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8B1" w:rsidRPr="009E381E" w:rsidRDefault="00E628B1" w:rsidP="0089227C">
      <w:pPr>
        <w:pStyle w:val="datumtevilka"/>
      </w:pPr>
    </w:p>
    <w:p w:rsidR="002C5F36" w:rsidRPr="009E381E" w:rsidRDefault="002C5F36" w:rsidP="0089227C">
      <w:pPr>
        <w:pStyle w:val="datumtevilka"/>
      </w:pPr>
      <w:r w:rsidRPr="009E381E">
        <w:t xml:space="preserve">Številka: </w:t>
      </w:r>
      <w:r w:rsidRPr="009E381E">
        <w:tab/>
      </w:r>
      <w:bookmarkStart w:id="0" w:name="Klasifikacija"/>
      <w:r w:rsidRPr="009E381E">
        <w:fldChar w:fldCharType="begin"/>
      </w:r>
      <w:r w:rsidRPr="009E381E">
        <w:instrText xml:space="preserve">MACROBUTTON NoMacro </w:instrText>
      </w:r>
      <w:r w:rsidRPr="009E381E">
        <w:rPr>
          <w:i/>
          <w:color w:val="A6A6A6"/>
        </w:rPr>
        <w:instrText>[številka]</w:instrText>
      </w:r>
      <w:r w:rsidRPr="009E381E">
        <w:rPr>
          <w:color w:val="A6A6A6"/>
        </w:rPr>
        <w:instrText xml:space="preserve"> </w:instrText>
      </w:r>
      <w:r w:rsidRPr="009E381E">
        <w:fldChar w:fldCharType="end"/>
      </w:r>
      <w:bookmarkEnd w:id="0"/>
    </w:p>
    <w:p w:rsidR="002C5F36" w:rsidRPr="009E381E" w:rsidRDefault="002C5F36" w:rsidP="0089227C">
      <w:pPr>
        <w:pStyle w:val="datumtevilka"/>
      </w:pPr>
      <w:r w:rsidRPr="009E381E">
        <w:t xml:space="preserve">Datum: </w:t>
      </w:r>
      <w:r w:rsidRPr="009E381E">
        <w:tab/>
      </w:r>
      <w:bookmarkStart w:id="1" w:name="DatumDokumenta"/>
      <w:r w:rsidRPr="009E381E">
        <w:fldChar w:fldCharType="begin"/>
      </w:r>
      <w:r w:rsidRPr="009E381E">
        <w:instrText xml:space="preserve">MACROBUTTON NoMacro </w:instrText>
      </w:r>
      <w:r w:rsidRPr="009E381E">
        <w:rPr>
          <w:i/>
          <w:color w:val="A6A6A6"/>
        </w:rPr>
        <w:instrText>[datum]</w:instrText>
      </w:r>
      <w:r w:rsidRPr="009E381E">
        <w:fldChar w:fldCharType="end"/>
      </w:r>
      <w:bookmarkEnd w:id="1"/>
      <w:r w:rsidRPr="009E381E">
        <w:t xml:space="preserve"> </w:t>
      </w:r>
    </w:p>
    <w:p w:rsidR="008073E1" w:rsidRPr="009E381E" w:rsidRDefault="008073E1" w:rsidP="0089227C">
      <w:pPr>
        <w:pStyle w:val="off"/>
      </w:pPr>
    </w:p>
    <w:p w:rsidR="005A048A" w:rsidRPr="009E381E" w:rsidRDefault="005A048A"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2D02B6" w:rsidRPr="002D02B6" w:rsidRDefault="002D02B6" w:rsidP="002D02B6">
      <w:pPr>
        <w:jc w:val="center"/>
        <w:rPr>
          <w:b/>
          <w:color w:val="4A442A" w:themeColor="background2" w:themeShade="40"/>
          <w:sz w:val="28"/>
          <w:szCs w:val="28"/>
          <w:lang w:eastAsia="en-US"/>
        </w:rPr>
      </w:pPr>
      <w:r w:rsidRPr="002D02B6">
        <w:rPr>
          <w:b/>
          <w:color w:val="4A442A" w:themeColor="background2" w:themeShade="40"/>
          <w:sz w:val="28"/>
          <w:szCs w:val="28"/>
          <w:lang w:eastAsia="en-US"/>
        </w:rPr>
        <w:t>RAZPISNA DOKUMENTACIJA</w:t>
      </w:r>
    </w:p>
    <w:p w:rsidR="002D02B6" w:rsidRPr="002D02B6" w:rsidRDefault="002D02B6" w:rsidP="002D02B6">
      <w:pPr>
        <w:jc w:val="center"/>
        <w:rPr>
          <w:b/>
          <w:color w:val="4A442A" w:themeColor="background2" w:themeShade="40"/>
          <w:sz w:val="28"/>
          <w:szCs w:val="28"/>
          <w:lang w:eastAsia="en-US"/>
        </w:rPr>
      </w:pPr>
      <w:r w:rsidRPr="002D02B6">
        <w:rPr>
          <w:b/>
          <w:color w:val="4A442A" w:themeColor="background2" w:themeShade="40"/>
          <w:sz w:val="28"/>
          <w:szCs w:val="28"/>
          <w:lang w:eastAsia="en-US"/>
        </w:rPr>
        <w:t>ZA ODDAJO JAVNEGA NAROČILA PO ODPRTEM POSTOPKU</w:t>
      </w: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8073E1" w:rsidRPr="009E381E" w:rsidRDefault="008073E1" w:rsidP="0089227C">
      <w:pPr>
        <w:pStyle w:val="off"/>
      </w:pPr>
    </w:p>
    <w:p w:rsidR="00E628B1" w:rsidRPr="009E381E" w:rsidRDefault="00E628B1" w:rsidP="0089227C">
      <w:pPr>
        <w:pStyle w:val="off"/>
      </w:pPr>
    </w:p>
    <w:p w:rsidR="00E628B1" w:rsidRPr="009E381E" w:rsidRDefault="00E628B1" w:rsidP="0089227C">
      <w:pPr>
        <w:pStyle w:val="off"/>
      </w:pPr>
    </w:p>
    <w:p w:rsidR="006017B9" w:rsidRDefault="006017B9" w:rsidP="0089227C">
      <w:pPr>
        <w:pStyle w:val="off"/>
        <w:rPr>
          <w:color w:val="0F243E" w:themeColor="text2" w:themeShade="80"/>
          <w:sz w:val="22"/>
          <w:szCs w:val="22"/>
        </w:rPr>
      </w:pPr>
    </w:p>
    <w:p w:rsidR="008073E1" w:rsidRPr="00245523" w:rsidRDefault="008073E1" w:rsidP="0089227C">
      <w:pPr>
        <w:pStyle w:val="off"/>
        <w:rPr>
          <w:color w:val="0F243E" w:themeColor="text2" w:themeShade="80"/>
          <w:sz w:val="22"/>
          <w:szCs w:val="22"/>
        </w:rPr>
      </w:pPr>
      <w:r w:rsidRPr="00245523">
        <w:rPr>
          <w:color w:val="0F243E" w:themeColor="text2" w:themeShade="80"/>
          <w:sz w:val="22"/>
          <w:szCs w:val="22"/>
        </w:rPr>
        <w:t xml:space="preserve">Zaporedna številka naročila: </w:t>
      </w:r>
      <w:r w:rsidR="0041054B" w:rsidRPr="00245523">
        <w:rPr>
          <w:color w:val="0F243E" w:themeColor="text2" w:themeShade="80"/>
          <w:sz w:val="22"/>
          <w:szCs w:val="22"/>
        </w:rPr>
        <w:t xml:space="preserve">JN </w:t>
      </w:r>
      <w:r w:rsidR="00382CCC" w:rsidRPr="00245523">
        <w:rPr>
          <w:color w:val="0F243E" w:themeColor="text2" w:themeShade="80"/>
          <w:sz w:val="22"/>
          <w:szCs w:val="22"/>
        </w:rPr>
        <w:t xml:space="preserve">6/2021 </w:t>
      </w:r>
      <w:r w:rsidR="0089227C" w:rsidRPr="00245523">
        <w:rPr>
          <w:color w:val="0F243E" w:themeColor="text2" w:themeShade="80"/>
          <w:sz w:val="22"/>
          <w:szCs w:val="22"/>
        </w:rPr>
        <w:t>DP</w:t>
      </w:r>
    </w:p>
    <w:p w:rsidR="008073E1" w:rsidRPr="00245523" w:rsidRDefault="008073E1" w:rsidP="0089227C">
      <w:pPr>
        <w:pStyle w:val="off"/>
        <w:rPr>
          <w:color w:val="0F243E" w:themeColor="text2" w:themeShade="80"/>
          <w:sz w:val="22"/>
          <w:szCs w:val="22"/>
        </w:rPr>
      </w:pPr>
    </w:p>
    <w:p w:rsidR="004119F3" w:rsidRPr="00245523" w:rsidRDefault="008073E1" w:rsidP="0089227C">
      <w:pPr>
        <w:rPr>
          <w:sz w:val="22"/>
          <w:szCs w:val="22"/>
        </w:rPr>
      </w:pPr>
      <w:r w:rsidRPr="00245523">
        <w:rPr>
          <w:color w:val="0F243E" w:themeColor="text2" w:themeShade="80"/>
          <w:sz w:val="22"/>
          <w:szCs w:val="22"/>
        </w:rPr>
        <w:t>Predmet javnega naročila:</w:t>
      </w:r>
      <w:r w:rsidR="00DC5E36" w:rsidRPr="00245523">
        <w:rPr>
          <w:color w:val="0F243E" w:themeColor="text2" w:themeShade="80"/>
          <w:sz w:val="22"/>
          <w:szCs w:val="22"/>
        </w:rPr>
        <w:t xml:space="preserve"> </w:t>
      </w:r>
      <w:r w:rsidR="00685C33" w:rsidRPr="00245523">
        <w:rPr>
          <w:color w:val="0F243E" w:themeColor="text2" w:themeShade="80"/>
          <w:sz w:val="22"/>
          <w:szCs w:val="22"/>
        </w:rPr>
        <w:t>N</w:t>
      </w:r>
      <w:r w:rsidR="00DC5E36" w:rsidRPr="00245523">
        <w:rPr>
          <w:color w:val="0F243E" w:themeColor="text2" w:themeShade="80"/>
          <w:sz w:val="22"/>
          <w:szCs w:val="22"/>
        </w:rPr>
        <w:t xml:space="preserve">adgradnje </w:t>
      </w:r>
      <w:r w:rsidR="00685C33" w:rsidRPr="00245523">
        <w:rPr>
          <w:color w:val="0F243E" w:themeColor="text2" w:themeShade="80"/>
          <w:sz w:val="22"/>
          <w:szCs w:val="22"/>
        </w:rPr>
        <w:t xml:space="preserve">in operativno vzdrževanje </w:t>
      </w:r>
      <w:r w:rsidR="00DC5E36" w:rsidRPr="00245523">
        <w:rPr>
          <w:color w:val="0F243E" w:themeColor="text2" w:themeShade="80"/>
          <w:sz w:val="22"/>
          <w:szCs w:val="22"/>
        </w:rPr>
        <w:t xml:space="preserve">informacijskega sistema </w:t>
      </w:r>
      <w:r w:rsidR="0089227C" w:rsidRPr="00245523">
        <w:rPr>
          <w:color w:val="0F243E" w:themeColor="text2" w:themeShade="80"/>
          <w:sz w:val="22"/>
          <w:szCs w:val="22"/>
        </w:rPr>
        <w:t>DP</w:t>
      </w:r>
      <w:r w:rsidR="00DC5E36" w:rsidRPr="00245523">
        <w:rPr>
          <w:color w:val="0F243E" w:themeColor="text2" w:themeShade="80"/>
          <w:sz w:val="22"/>
          <w:szCs w:val="22"/>
        </w:rPr>
        <w:t xml:space="preserve"> </w:t>
      </w:r>
    </w:p>
    <w:p w:rsidR="008073E1" w:rsidRPr="009E381E" w:rsidRDefault="008073E1" w:rsidP="0089227C">
      <w:pPr>
        <w:pStyle w:val="Kazalovsebine1"/>
      </w:pPr>
      <w:r w:rsidRPr="009E381E">
        <w:br w:type="page"/>
      </w:r>
      <w:r w:rsidRPr="009E381E">
        <w:lastRenderedPageBreak/>
        <w:t>Vsebina razpisne dokumentacije:</w:t>
      </w:r>
    </w:p>
    <w:p w:rsidR="00377839" w:rsidRDefault="00377839" w:rsidP="0089227C"/>
    <w:p w:rsidR="006A3C44" w:rsidRDefault="0030355C">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r w:rsidRPr="009E381E">
        <w:fldChar w:fldCharType="begin"/>
      </w:r>
      <w:r w:rsidR="008073E1" w:rsidRPr="009E381E">
        <w:instrText xml:space="preserve"> TOC \o "1-2" \h \z </w:instrText>
      </w:r>
      <w:r w:rsidRPr="009E381E">
        <w:fldChar w:fldCharType="separate"/>
      </w:r>
      <w:hyperlink w:anchor="_Toc68255214" w:history="1">
        <w:r w:rsidR="006A3C44" w:rsidRPr="00591275">
          <w:rPr>
            <w:rStyle w:val="Hiperpovezava"/>
            <w:noProof/>
          </w:rPr>
          <w:t>1</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POVABILO K ODDAJI PONUDBE</w:t>
        </w:r>
        <w:r w:rsidR="006A3C44">
          <w:rPr>
            <w:noProof/>
            <w:webHidden/>
          </w:rPr>
          <w:tab/>
        </w:r>
        <w:r w:rsidR="006A3C44">
          <w:rPr>
            <w:noProof/>
            <w:webHidden/>
          </w:rPr>
          <w:fldChar w:fldCharType="begin"/>
        </w:r>
        <w:r w:rsidR="006A3C44">
          <w:rPr>
            <w:noProof/>
            <w:webHidden/>
          </w:rPr>
          <w:instrText xml:space="preserve"> PAGEREF _Toc68255214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15" w:history="1">
        <w:r w:rsidR="006A3C44" w:rsidRPr="00591275">
          <w:rPr>
            <w:rStyle w:val="Hiperpovezava"/>
            <w:noProof/>
            <w14:scene3d>
              <w14:camera w14:prst="orthographicFront"/>
              <w14:lightRig w14:rig="threePt" w14:dir="t">
                <w14:rot w14:lat="0" w14:lon="0" w14:rev="0"/>
              </w14:lightRig>
            </w14:scene3d>
          </w:rPr>
          <w:t>1.1</w:t>
        </w:r>
        <w:r w:rsidR="006A3C44">
          <w:rPr>
            <w:rFonts w:asciiTheme="minorHAnsi" w:eastAsiaTheme="minorEastAsia" w:hAnsiTheme="minorHAnsi" w:cstheme="minorBidi"/>
            <w:smallCaps w:val="0"/>
            <w:noProof/>
            <w:sz w:val="22"/>
            <w:szCs w:val="22"/>
          </w:rPr>
          <w:tab/>
        </w:r>
        <w:r w:rsidR="006A3C44" w:rsidRPr="00591275">
          <w:rPr>
            <w:rStyle w:val="Hiperpovezava"/>
            <w:noProof/>
          </w:rPr>
          <w:t>Naročnik</w:t>
        </w:r>
        <w:r w:rsidR="006A3C44">
          <w:rPr>
            <w:noProof/>
            <w:webHidden/>
          </w:rPr>
          <w:tab/>
        </w:r>
        <w:r w:rsidR="006A3C44">
          <w:rPr>
            <w:noProof/>
            <w:webHidden/>
          </w:rPr>
          <w:fldChar w:fldCharType="begin"/>
        </w:r>
        <w:r w:rsidR="006A3C44">
          <w:rPr>
            <w:noProof/>
            <w:webHidden/>
          </w:rPr>
          <w:instrText xml:space="preserve"> PAGEREF _Toc68255215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16" w:history="1">
        <w:r w:rsidR="006A3C44" w:rsidRPr="00591275">
          <w:rPr>
            <w:rStyle w:val="Hiperpovezava"/>
            <w:noProof/>
            <w14:scene3d>
              <w14:camera w14:prst="orthographicFront"/>
              <w14:lightRig w14:rig="threePt" w14:dir="t">
                <w14:rot w14:lat="0" w14:lon="0" w14:rev="0"/>
              </w14:lightRig>
            </w14:scene3d>
          </w:rPr>
          <w:t>1.2</w:t>
        </w:r>
        <w:r w:rsidR="006A3C44">
          <w:rPr>
            <w:rFonts w:asciiTheme="minorHAnsi" w:eastAsiaTheme="minorEastAsia" w:hAnsiTheme="minorHAnsi" w:cstheme="minorBidi"/>
            <w:smallCaps w:val="0"/>
            <w:noProof/>
            <w:sz w:val="22"/>
            <w:szCs w:val="22"/>
          </w:rPr>
          <w:tab/>
        </w:r>
        <w:r w:rsidR="006A3C44" w:rsidRPr="00591275">
          <w:rPr>
            <w:rStyle w:val="Hiperpovezava"/>
            <w:noProof/>
          </w:rPr>
          <w:t>Predmet javnega naročila</w:t>
        </w:r>
        <w:r w:rsidR="006A3C44">
          <w:rPr>
            <w:noProof/>
            <w:webHidden/>
          </w:rPr>
          <w:tab/>
        </w:r>
        <w:r w:rsidR="006A3C44">
          <w:rPr>
            <w:noProof/>
            <w:webHidden/>
          </w:rPr>
          <w:fldChar w:fldCharType="begin"/>
        </w:r>
        <w:r w:rsidR="006A3C44">
          <w:rPr>
            <w:noProof/>
            <w:webHidden/>
          </w:rPr>
          <w:instrText xml:space="preserve"> PAGEREF _Toc68255216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17" w:history="1">
        <w:r w:rsidR="006A3C44" w:rsidRPr="00591275">
          <w:rPr>
            <w:rStyle w:val="Hiperpovezava"/>
            <w:noProof/>
            <w14:scene3d>
              <w14:camera w14:prst="orthographicFront"/>
              <w14:lightRig w14:rig="threePt" w14:dir="t">
                <w14:rot w14:lat="0" w14:lon="0" w14:rev="0"/>
              </w14:lightRig>
            </w14:scene3d>
          </w:rPr>
          <w:t>1.3</w:t>
        </w:r>
        <w:r w:rsidR="006A3C44">
          <w:rPr>
            <w:rFonts w:asciiTheme="minorHAnsi" w:eastAsiaTheme="minorEastAsia" w:hAnsiTheme="minorHAnsi" w:cstheme="minorBidi"/>
            <w:smallCaps w:val="0"/>
            <w:noProof/>
            <w:sz w:val="22"/>
            <w:szCs w:val="22"/>
          </w:rPr>
          <w:tab/>
        </w:r>
        <w:r w:rsidR="006A3C44" w:rsidRPr="00591275">
          <w:rPr>
            <w:rStyle w:val="Hiperpovezava"/>
            <w:noProof/>
          </w:rPr>
          <w:t>Možnost ponovitve naročila</w:t>
        </w:r>
        <w:r w:rsidR="006A3C44">
          <w:rPr>
            <w:noProof/>
            <w:webHidden/>
          </w:rPr>
          <w:tab/>
        </w:r>
        <w:r w:rsidR="006A3C44">
          <w:rPr>
            <w:noProof/>
            <w:webHidden/>
          </w:rPr>
          <w:fldChar w:fldCharType="begin"/>
        </w:r>
        <w:r w:rsidR="006A3C44">
          <w:rPr>
            <w:noProof/>
            <w:webHidden/>
          </w:rPr>
          <w:instrText xml:space="preserve"> PAGEREF _Toc68255217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18" w:history="1">
        <w:r w:rsidR="006A3C44" w:rsidRPr="00591275">
          <w:rPr>
            <w:rStyle w:val="Hiperpovezava"/>
            <w:noProof/>
            <w14:scene3d>
              <w14:camera w14:prst="orthographicFront"/>
              <w14:lightRig w14:rig="threePt" w14:dir="t">
                <w14:rot w14:lat="0" w14:lon="0" w14:rev="0"/>
              </w14:lightRig>
            </w14:scene3d>
          </w:rPr>
          <w:t>1.4</w:t>
        </w:r>
        <w:r w:rsidR="006A3C44">
          <w:rPr>
            <w:rFonts w:asciiTheme="minorHAnsi" w:eastAsiaTheme="minorEastAsia" w:hAnsiTheme="minorHAnsi" w:cstheme="minorBidi"/>
            <w:smallCaps w:val="0"/>
            <w:noProof/>
            <w:sz w:val="22"/>
            <w:szCs w:val="22"/>
          </w:rPr>
          <w:tab/>
        </w:r>
        <w:r w:rsidR="006A3C44" w:rsidRPr="00591275">
          <w:rPr>
            <w:rStyle w:val="Hiperpovezava"/>
            <w:noProof/>
          </w:rPr>
          <w:t>Sklopi in variantne ponudbe</w:t>
        </w:r>
        <w:r w:rsidR="006A3C44">
          <w:rPr>
            <w:noProof/>
            <w:webHidden/>
          </w:rPr>
          <w:tab/>
        </w:r>
        <w:r w:rsidR="006A3C44">
          <w:rPr>
            <w:noProof/>
            <w:webHidden/>
          </w:rPr>
          <w:fldChar w:fldCharType="begin"/>
        </w:r>
        <w:r w:rsidR="006A3C44">
          <w:rPr>
            <w:noProof/>
            <w:webHidden/>
          </w:rPr>
          <w:instrText xml:space="preserve"> PAGEREF _Toc68255218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19" w:history="1">
        <w:r w:rsidR="006A3C44" w:rsidRPr="00591275">
          <w:rPr>
            <w:rStyle w:val="Hiperpovezava"/>
            <w:noProof/>
            <w14:scene3d>
              <w14:camera w14:prst="orthographicFront"/>
              <w14:lightRig w14:rig="threePt" w14:dir="t">
                <w14:rot w14:lat="0" w14:lon="0" w14:rev="0"/>
              </w14:lightRig>
            </w14:scene3d>
          </w:rPr>
          <w:t>1.5</w:t>
        </w:r>
        <w:r w:rsidR="006A3C44">
          <w:rPr>
            <w:rFonts w:asciiTheme="minorHAnsi" w:eastAsiaTheme="minorEastAsia" w:hAnsiTheme="minorHAnsi" w:cstheme="minorBidi"/>
            <w:smallCaps w:val="0"/>
            <w:noProof/>
            <w:sz w:val="22"/>
            <w:szCs w:val="22"/>
          </w:rPr>
          <w:tab/>
        </w:r>
        <w:r w:rsidR="006A3C44" w:rsidRPr="00591275">
          <w:rPr>
            <w:rStyle w:val="Hiperpovezava"/>
            <w:noProof/>
          </w:rPr>
          <w:t>Skladnost ponudbe</w:t>
        </w:r>
        <w:r w:rsidR="006A3C44">
          <w:rPr>
            <w:noProof/>
            <w:webHidden/>
          </w:rPr>
          <w:tab/>
        </w:r>
        <w:r w:rsidR="006A3C44">
          <w:rPr>
            <w:noProof/>
            <w:webHidden/>
          </w:rPr>
          <w:fldChar w:fldCharType="begin"/>
        </w:r>
        <w:r w:rsidR="006A3C44">
          <w:rPr>
            <w:noProof/>
            <w:webHidden/>
          </w:rPr>
          <w:instrText xml:space="preserve"> PAGEREF _Toc68255219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0" w:history="1">
        <w:r w:rsidR="006A3C44" w:rsidRPr="00591275">
          <w:rPr>
            <w:rStyle w:val="Hiperpovezava"/>
            <w:noProof/>
            <w14:scene3d>
              <w14:camera w14:prst="orthographicFront"/>
              <w14:lightRig w14:rig="threePt" w14:dir="t">
                <w14:rot w14:lat="0" w14:lon="0" w14:rev="0"/>
              </w14:lightRig>
            </w14:scene3d>
          </w:rPr>
          <w:t>1.6</w:t>
        </w:r>
        <w:r w:rsidR="006A3C44">
          <w:rPr>
            <w:rFonts w:asciiTheme="minorHAnsi" w:eastAsiaTheme="minorEastAsia" w:hAnsiTheme="minorHAnsi" w:cstheme="minorBidi"/>
            <w:smallCaps w:val="0"/>
            <w:noProof/>
            <w:sz w:val="22"/>
            <w:szCs w:val="22"/>
          </w:rPr>
          <w:tab/>
        </w:r>
        <w:r w:rsidR="006A3C44" w:rsidRPr="00591275">
          <w:rPr>
            <w:rStyle w:val="Hiperpovezava"/>
            <w:noProof/>
          </w:rPr>
          <w:t>Začetek izvajanja del</w:t>
        </w:r>
        <w:r w:rsidR="006A3C44">
          <w:rPr>
            <w:noProof/>
            <w:webHidden/>
          </w:rPr>
          <w:tab/>
        </w:r>
        <w:r w:rsidR="006A3C44">
          <w:rPr>
            <w:noProof/>
            <w:webHidden/>
          </w:rPr>
          <w:fldChar w:fldCharType="begin"/>
        </w:r>
        <w:r w:rsidR="006A3C44">
          <w:rPr>
            <w:noProof/>
            <w:webHidden/>
          </w:rPr>
          <w:instrText xml:space="preserve"> PAGEREF _Toc68255220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1" w:history="1">
        <w:r w:rsidR="006A3C44" w:rsidRPr="00591275">
          <w:rPr>
            <w:rStyle w:val="Hiperpovezava"/>
            <w:noProof/>
            <w14:scene3d>
              <w14:camera w14:prst="orthographicFront"/>
              <w14:lightRig w14:rig="threePt" w14:dir="t">
                <w14:rot w14:lat="0" w14:lon="0" w14:rev="0"/>
              </w14:lightRig>
            </w14:scene3d>
          </w:rPr>
          <w:t>1.7</w:t>
        </w:r>
        <w:r w:rsidR="006A3C44">
          <w:rPr>
            <w:rFonts w:asciiTheme="minorHAnsi" w:eastAsiaTheme="minorEastAsia" w:hAnsiTheme="minorHAnsi" w:cstheme="minorBidi"/>
            <w:smallCaps w:val="0"/>
            <w:noProof/>
            <w:sz w:val="22"/>
            <w:szCs w:val="22"/>
          </w:rPr>
          <w:tab/>
        </w:r>
        <w:r w:rsidR="006A3C44" w:rsidRPr="00591275">
          <w:rPr>
            <w:rStyle w:val="Hiperpovezava"/>
            <w:noProof/>
          </w:rPr>
          <w:t>Jamstvo za napake</w:t>
        </w:r>
        <w:r w:rsidR="006A3C44">
          <w:rPr>
            <w:noProof/>
            <w:webHidden/>
          </w:rPr>
          <w:tab/>
        </w:r>
        <w:r w:rsidR="006A3C44">
          <w:rPr>
            <w:noProof/>
            <w:webHidden/>
          </w:rPr>
          <w:fldChar w:fldCharType="begin"/>
        </w:r>
        <w:r w:rsidR="006A3C44">
          <w:rPr>
            <w:noProof/>
            <w:webHidden/>
          </w:rPr>
          <w:instrText xml:space="preserve"> PAGEREF _Toc68255221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2" w:history="1">
        <w:r w:rsidR="006A3C44" w:rsidRPr="00591275">
          <w:rPr>
            <w:rStyle w:val="Hiperpovezava"/>
            <w:noProof/>
            <w14:scene3d>
              <w14:camera w14:prst="orthographicFront"/>
              <w14:lightRig w14:rig="threePt" w14:dir="t">
                <w14:rot w14:lat="0" w14:lon="0" w14:rev="0"/>
              </w14:lightRig>
            </w14:scene3d>
          </w:rPr>
          <w:t>1.8</w:t>
        </w:r>
        <w:r w:rsidR="006A3C44">
          <w:rPr>
            <w:rFonts w:asciiTheme="minorHAnsi" w:eastAsiaTheme="minorEastAsia" w:hAnsiTheme="minorHAnsi" w:cstheme="minorBidi"/>
            <w:smallCaps w:val="0"/>
            <w:noProof/>
            <w:sz w:val="22"/>
            <w:szCs w:val="22"/>
          </w:rPr>
          <w:tab/>
        </w:r>
        <w:r w:rsidR="006A3C44" w:rsidRPr="00591275">
          <w:rPr>
            <w:rStyle w:val="Hiperpovezava"/>
            <w:noProof/>
          </w:rPr>
          <w:t>Veljavnost ponudbe</w:t>
        </w:r>
        <w:r w:rsidR="006A3C44">
          <w:rPr>
            <w:noProof/>
            <w:webHidden/>
          </w:rPr>
          <w:tab/>
        </w:r>
        <w:r w:rsidR="006A3C44">
          <w:rPr>
            <w:noProof/>
            <w:webHidden/>
          </w:rPr>
          <w:fldChar w:fldCharType="begin"/>
        </w:r>
        <w:r w:rsidR="006A3C44">
          <w:rPr>
            <w:noProof/>
            <w:webHidden/>
          </w:rPr>
          <w:instrText xml:space="preserve"> PAGEREF _Toc68255222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3" w:history="1">
        <w:r w:rsidR="006A3C44" w:rsidRPr="00591275">
          <w:rPr>
            <w:rStyle w:val="Hiperpovezava"/>
            <w:noProof/>
            <w14:scene3d>
              <w14:camera w14:prst="orthographicFront"/>
              <w14:lightRig w14:rig="threePt" w14:dir="t">
                <w14:rot w14:lat="0" w14:lon="0" w14:rev="0"/>
              </w14:lightRig>
            </w14:scene3d>
          </w:rPr>
          <w:t>1.9</w:t>
        </w:r>
        <w:r w:rsidR="006A3C44">
          <w:rPr>
            <w:rFonts w:asciiTheme="minorHAnsi" w:eastAsiaTheme="minorEastAsia" w:hAnsiTheme="minorHAnsi" w:cstheme="minorBidi"/>
            <w:smallCaps w:val="0"/>
            <w:noProof/>
            <w:sz w:val="22"/>
            <w:szCs w:val="22"/>
          </w:rPr>
          <w:tab/>
        </w:r>
        <w:r w:rsidR="006A3C44" w:rsidRPr="00591275">
          <w:rPr>
            <w:rStyle w:val="Hiperpovezava"/>
            <w:noProof/>
          </w:rPr>
          <w:t>Način plačila</w:t>
        </w:r>
        <w:r w:rsidR="006A3C44">
          <w:rPr>
            <w:noProof/>
            <w:webHidden/>
          </w:rPr>
          <w:tab/>
        </w:r>
        <w:r w:rsidR="006A3C44">
          <w:rPr>
            <w:noProof/>
            <w:webHidden/>
          </w:rPr>
          <w:fldChar w:fldCharType="begin"/>
        </w:r>
        <w:r w:rsidR="006A3C44">
          <w:rPr>
            <w:noProof/>
            <w:webHidden/>
          </w:rPr>
          <w:instrText xml:space="preserve"> PAGEREF _Toc68255223 \h </w:instrText>
        </w:r>
        <w:r w:rsidR="006A3C44">
          <w:rPr>
            <w:noProof/>
            <w:webHidden/>
          </w:rPr>
        </w:r>
        <w:r w:rsidR="006A3C44">
          <w:rPr>
            <w:noProof/>
            <w:webHidden/>
          </w:rPr>
          <w:fldChar w:fldCharType="separate"/>
        </w:r>
        <w:r w:rsidR="00C21D27">
          <w:rPr>
            <w:noProof/>
            <w:webHidden/>
          </w:rPr>
          <w:t>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4" w:history="1">
        <w:r w:rsidR="006A3C44" w:rsidRPr="00591275">
          <w:rPr>
            <w:rStyle w:val="Hiperpovezava"/>
            <w:noProof/>
            <w14:scene3d>
              <w14:camera w14:prst="orthographicFront"/>
              <w14:lightRig w14:rig="threePt" w14:dir="t">
                <w14:rot w14:lat="0" w14:lon="0" w14:rev="0"/>
              </w14:lightRig>
            </w14:scene3d>
          </w:rPr>
          <w:t>1.10</w:t>
        </w:r>
        <w:r w:rsidR="006A3C44">
          <w:rPr>
            <w:rFonts w:asciiTheme="minorHAnsi" w:eastAsiaTheme="minorEastAsia" w:hAnsiTheme="minorHAnsi" w:cstheme="minorBidi"/>
            <w:smallCaps w:val="0"/>
            <w:noProof/>
            <w:sz w:val="22"/>
            <w:szCs w:val="22"/>
          </w:rPr>
          <w:tab/>
        </w:r>
        <w:r w:rsidR="006A3C44" w:rsidRPr="00591275">
          <w:rPr>
            <w:rStyle w:val="Hiperpovezava"/>
            <w:noProof/>
          </w:rPr>
          <w:t>Finančna zavarovanja</w:t>
        </w:r>
        <w:r w:rsidR="006A3C44">
          <w:rPr>
            <w:noProof/>
            <w:webHidden/>
          </w:rPr>
          <w:tab/>
        </w:r>
        <w:r w:rsidR="006A3C44">
          <w:rPr>
            <w:noProof/>
            <w:webHidden/>
          </w:rPr>
          <w:fldChar w:fldCharType="begin"/>
        </w:r>
        <w:r w:rsidR="006A3C44">
          <w:rPr>
            <w:noProof/>
            <w:webHidden/>
          </w:rPr>
          <w:instrText xml:space="preserve"> PAGEREF _Toc68255224 \h </w:instrText>
        </w:r>
        <w:r w:rsidR="006A3C44">
          <w:rPr>
            <w:noProof/>
            <w:webHidden/>
          </w:rPr>
        </w:r>
        <w:r w:rsidR="006A3C44">
          <w:rPr>
            <w:noProof/>
            <w:webHidden/>
          </w:rPr>
          <w:fldChar w:fldCharType="separate"/>
        </w:r>
        <w:r w:rsidR="00C21D27">
          <w:rPr>
            <w:noProof/>
            <w:webHidden/>
          </w:rPr>
          <w:t>5</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5" w:history="1">
        <w:r w:rsidR="006A3C44" w:rsidRPr="00591275">
          <w:rPr>
            <w:rStyle w:val="Hiperpovezava"/>
            <w:noProof/>
            <w14:scene3d>
              <w14:camera w14:prst="orthographicFront"/>
              <w14:lightRig w14:rig="threePt" w14:dir="t">
                <w14:rot w14:lat="0" w14:lon="0" w14:rev="0"/>
              </w14:lightRig>
            </w14:scene3d>
          </w:rPr>
          <w:t>1.11</w:t>
        </w:r>
        <w:r w:rsidR="006A3C44">
          <w:rPr>
            <w:rFonts w:asciiTheme="minorHAnsi" w:eastAsiaTheme="minorEastAsia" w:hAnsiTheme="minorHAnsi" w:cstheme="minorBidi"/>
            <w:smallCaps w:val="0"/>
            <w:noProof/>
            <w:sz w:val="22"/>
            <w:szCs w:val="22"/>
          </w:rPr>
          <w:tab/>
        </w:r>
        <w:r w:rsidR="006A3C44" w:rsidRPr="00591275">
          <w:rPr>
            <w:rStyle w:val="Hiperpovezava"/>
            <w:noProof/>
          </w:rPr>
          <w:t>Dajanje pojasnil o razpisni dokumentaciji</w:t>
        </w:r>
        <w:r w:rsidR="006A3C44">
          <w:rPr>
            <w:noProof/>
            <w:webHidden/>
          </w:rPr>
          <w:tab/>
        </w:r>
        <w:r w:rsidR="006A3C44">
          <w:rPr>
            <w:noProof/>
            <w:webHidden/>
          </w:rPr>
          <w:fldChar w:fldCharType="begin"/>
        </w:r>
        <w:r w:rsidR="006A3C44">
          <w:rPr>
            <w:noProof/>
            <w:webHidden/>
          </w:rPr>
          <w:instrText xml:space="preserve"> PAGEREF _Toc68255225 \h </w:instrText>
        </w:r>
        <w:r w:rsidR="006A3C44">
          <w:rPr>
            <w:noProof/>
            <w:webHidden/>
          </w:rPr>
        </w:r>
        <w:r w:rsidR="006A3C44">
          <w:rPr>
            <w:noProof/>
            <w:webHidden/>
          </w:rPr>
          <w:fldChar w:fldCharType="separate"/>
        </w:r>
        <w:r w:rsidR="00C21D27">
          <w:rPr>
            <w:noProof/>
            <w:webHidden/>
          </w:rPr>
          <w:t>5</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6" w:history="1">
        <w:r w:rsidR="006A3C44" w:rsidRPr="00591275">
          <w:rPr>
            <w:rStyle w:val="Hiperpovezava"/>
            <w:noProof/>
            <w14:scene3d>
              <w14:camera w14:prst="orthographicFront"/>
              <w14:lightRig w14:rig="threePt" w14:dir="t">
                <w14:rot w14:lat="0" w14:lon="0" w14:rev="0"/>
              </w14:lightRig>
            </w14:scene3d>
          </w:rPr>
          <w:t>1.12</w:t>
        </w:r>
        <w:r w:rsidR="006A3C44">
          <w:rPr>
            <w:rFonts w:asciiTheme="minorHAnsi" w:eastAsiaTheme="minorEastAsia" w:hAnsiTheme="minorHAnsi" w:cstheme="minorBidi"/>
            <w:smallCaps w:val="0"/>
            <w:noProof/>
            <w:sz w:val="22"/>
            <w:szCs w:val="22"/>
          </w:rPr>
          <w:tab/>
        </w:r>
        <w:r w:rsidR="006A3C44" w:rsidRPr="00591275">
          <w:rPr>
            <w:rStyle w:val="Hiperpovezava"/>
            <w:noProof/>
          </w:rPr>
          <w:t>Rok in način predložitve ponudbe</w:t>
        </w:r>
        <w:r w:rsidR="006A3C44">
          <w:rPr>
            <w:noProof/>
            <w:webHidden/>
          </w:rPr>
          <w:tab/>
        </w:r>
        <w:r w:rsidR="006A3C44">
          <w:rPr>
            <w:noProof/>
            <w:webHidden/>
          </w:rPr>
          <w:fldChar w:fldCharType="begin"/>
        </w:r>
        <w:r w:rsidR="006A3C44">
          <w:rPr>
            <w:noProof/>
            <w:webHidden/>
          </w:rPr>
          <w:instrText xml:space="preserve"> PAGEREF _Toc68255226 \h </w:instrText>
        </w:r>
        <w:r w:rsidR="006A3C44">
          <w:rPr>
            <w:noProof/>
            <w:webHidden/>
          </w:rPr>
        </w:r>
        <w:r w:rsidR="006A3C44">
          <w:rPr>
            <w:noProof/>
            <w:webHidden/>
          </w:rPr>
          <w:fldChar w:fldCharType="separate"/>
        </w:r>
        <w:r w:rsidR="00C21D27">
          <w:rPr>
            <w:noProof/>
            <w:webHidden/>
          </w:rPr>
          <w:t>5</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7" w:history="1">
        <w:r w:rsidR="006A3C44" w:rsidRPr="00591275">
          <w:rPr>
            <w:rStyle w:val="Hiperpovezava"/>
            <w:noProof/>
            <w14:scene3d>
              <w14:camera w14:prst="orthographicFront"/>
              <w14:lightRig w14:rig="threePt" w14:dir="t">
                <w14:rot w14:lat="0" w14:lon="0" w14:rev="0"/>
              </w14:lightRig>
            </w14:scene3d>
          </w:rPr>
          <w:t>1.13</w:t>
        </w:r>
        <w:r w:rsidR="006A3C44">
          <w:rPr>
            <w:rFonts w:asciiTheme="minorHAnsi" w:eastAsiaTheme="minorEastAsia" w:hAnsiTheme="minorHAnsi" w:cstheme="minorBidi"/>
            <w:smallCaps w:val="0"/>
            <w:noProof/>
            <w:sz w:val="22"/>
            <w:szCs w:val="22"/>
          </w:rPr>
          <w:tab/>
        </w:r>
        <w:r w:rsidR="006A3C44" w:rsidRPr="00591275">
          <w:rPr>
            <w:rStyle w:val="Hiperpovezava"/>
            <w:noProof/>
          </w:rPr>
          <w:t>Informacije v zvezi z odpiranjem ponudb</w:t>
        </w:r>
        <w:r w:rsidR="006A3C44">
          <w:rPr>
            <w:noProof/>
            <w:webHidden/>
          </w:rPr>
          <w:tab/>
        </w:r>
        <w:r w:rsidR="006A3C44">
          <w:rPr>
            <w:noProof/>
            <w:webHidden/>
          </w:rPr>
          <w:fldChar w:fldCharType="begin"/>
        </w:r>
        <w:r w:rsidR="006A3C44">
          <w:rPr>
            <w:noProof/>
            <w:webHidden/>
          </w:rPr>
          <w:instrText xml:space="preserve"> PAGEREF _Toc68255227 \h </w:instrText>
        </w:r>
        <w:r w:rsidR="006A3C44">
          <w:rPr>
            <w:noProof/>
            <w:webHidden/>
          </w:rPr>
        </w:r>
        <w:r w:rsidR="006A3C44">
          <w:rPr>
            <w:noProof/>
            <w:webHidden/>
          </w:rPr>
          <w:fldChar w:fldCharType="separate"/>
        </w:r>
        <w:r w:rsidR="00C21D27">
          <w:rPr>
            <w:noProof/>
            <w:webHidden/>
          </w:rPr>
          <w:t>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8" w:history="1">
        <w:r w:rsidR="006A3C44" w:rsidRPr="00591275">
          <w:rPr>
            <w:rStyle w:val="Hiperpovezava"/>
            <w:noProof/>
            <w14:scene3d>
              <w14:camera w14:prst="orthographicFront"/>
              <w14:lightRig w14:rig="threePt" w14:dir="t">
                <w14:rot w14:lat="0" w14:lon="0" w14:rev="0"/>
              </w14:lightRig>
            </w14:scene3d>
          </w:rPr>
          <w:t>1.14</w:t>
        </w:r>
        <w:r w:rsidR="006A3C44">
          <w:rPr>
            <w:rFonts w:asciiTheme="minorHAnsi" w:eastAsiaTheme="minorEastAsia" w:hAnsiTheme="minorHAnsi" w:cstheme="minorBidi"/>
            <w:smallCaps w:val="0"/>
            <w:noProof/>
            <w:sz w:val="22"/>
            <w:szCs w:val="22"/>
          </w:rPr>
          <w:tab/>
        </w:r>
        <w:r w:rsidR="006A3C44" w:rsidRPr="00591275">
          <w:rPr>
            <w:rStyle w:val="Hiperpovezava"/>
            <w:noProof/>
          </w:rPr>
          <w:t>Merila za oddajo naročila</w:t>
        </w:r>
        <w:r w:rsidR="006A3C44">
          <w:rPr>
            <w:noProof/>
            <w:webHidden/>
          </w:rPr>
          <w:tab/>
        </w:r>
        <w:r w:rsidR="006A3C44">
          <w:rPr>
            <w:noProof/>
            <w:webHidden/>
          </w:rPr>
          <w:fldChar w:fldCharType="begin"/>
        </w:r>
        <w:r w:rsidR="006A3C44">
          <w:rPr>
            <w:noProof/>
            <w:webHidden/>
          </w:rPr>
          <w:instrText xml:space="preserve"> PAGEREF _Toc68255228 \h </w:instrText>
        </w:r>
        <w:r w:rsidR="006A3C44">
          <w:rPr>
            <w:noProof/>
            <w:webHidden/>
          </w:rPr>
        </w:r>
        <w:r w:rsidR="006A3C44">
          <w:rPr>
            <w:noProof/>
            <w:webHidden/>
          </w:rPr>
          <w:fldChar w:fldCharType="separate"/>
        </w:r>
        <w:r w:rsidR="00C21D27">
          <w:rPr>
            <w:noProof/>
            <w:webHidden/>
          </w:rPr>
          <w:t>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29" w:history="1">
        <w:r w:rsidR="006A3C44" w:rsidRPr="00591275">
          <w:rPr>
            <w:rStyle w:val="Hiperpovezava"/>
            <w:noProof/>
            <w14:scene3d>
              <w14:camera w14:prst="orthographicFront"/>
              <w14:lightRig w14:rig="threePt" w14:dir="t">
                <w14:rot w14:lat="0" w14:lon="0" w14:rev="0"/>
              </w14:lightRig>
            </w14:scene3d>
          </w:rPr>
          <w:t>1.15</w:t>
        </w:r>
        <w:r w:rsidR="006A3C44">
          <w:rPr>
            <w:rFonts w:asciiTheme="minorHAnsi" w:eastAsiaTheme="minorEastAsia" w:hAnsiTheme="minorHAnsi" w:cstheme="minorBidi"/>
            <w:smallCaps w:val="0"/>
            <w:noProof/>
            <w:sz w:val="22"/>
            <w:szCs w:val="22"/>
          </w:rPr>
          <w:tab/>
        </w:r>
        <w:r w:rsidR="006A3C44" w:rsidRPr="00591275">
          <w:rPr>
            <w:rStyle w:val="Hiperpovezava"/>
            <w:noProof/>
          </w:rPr>
          <w:t>Obrazec ESPD</w:t>
        </w:r>
        <w:r w:rsidR="006A3C44">
          <w:rPr>
            <w:noProof/>
            <w:webHidden/>
          </w:rPr>
          <w:tab/>
        </w:r>
        <w:r w:rsidR="006A3C44">
          <w:rPr>
            <w:noProof/>
            <w:webHidden/>
          </w:rPr>
          <w:fldChar w:fldCharType="begin"/>
        </w:r>
        <w:r w:rsidR="006A3C44">
          <w:rPr>
            <w:noProof/>
            <w:webHidden/>
          </w:rPr>
          <w:instrText xml:space="preserve"> PAGEREF _Toc68255229 \h </w:instrText>
        </w:r>
        <w:r w:rsidR="006A3C44">
          <w:rPr>
            <w:noProof/>
            <w:webHidden/>
          </w:rPr>
        </w:r>
        <w:r w:rsidR="006A3C44">
          <w:rPr>
            <w:noProof/>
            <w:webHidden/>
          </w:rPr>
          <w:fldChar w:fldCharType="separate"/>
        </w:r>
        <w:r w:rsidR="00C21D27">
          <w:rPr>
            <w:noProof/>
            <w:webHidden/>
          </w:rPr>
          <w:t>7</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0" w:history="1">
        <w:r w:rsidR="006A3C44" w:rsidRPr="00591275">
          <w:rPr>
            <w:rStyle w:val="Hiperpovezava"/>
            <w:noProof/>
            <w14:scene3d>
              <w14:camera w14:prst="orthographicFront"/>
              <w14:lightRig w14:rig="threePt" w14:dir="t">
                <w14:rot w14:lat="0" w14:lon="0" w14:rev="0"/>
              </w14:lightRig>
            </w14:scene3d>
          </w:rPr>
          <w:t>1.16</w:t>
        </w:r>
        <w:r w:rsidR="006A3C44">
          <w:rPr>
            <w:rFonts w:asciiTheme="minorHAnsi" w:eastAsiaTheme="minorEastAsia" w:hAnsiTheme="minorHAnsi" w:cstheme="minorBidi"/>
            <w:smallCaps w:val="0"/>
            <w:noProof/>
            <w:sz w:val="22"/>
            <w:szCs w:val="22"/>
          </w:rPr>
          <w:tab/>
        </w:r>
        <w:r w:rsidR="006A3C44" w:rsidRPr="00591275">
          <w:rPr>
            <w:rStyle w:val="Hiperpovezava"/>
            <w:noProof/>
          </w:rPr>
          <w:t>Ponudba s podizvajalci in skupna ponudba</w:t>
        </w:r>
        <w:r w:rsidR="006A3C44">
          <w:rPr>
            <w:noProof/>
            <w:webHidden/>
          </w:rPr>
          <w:tab/>
        </w:r>
        <w:r w:rsidR="006A3C44">
          <w:rPr>
            <w:noProof/>
            <w:webHidden/>
          </w:rPr>
          <w:fldChar w:fldCharType="begin"/>
        </w:r>
        <w:r w:rsidR="006A3C44">
          <w:rPr>
            <w:noProof/>
            <w:webHidden/>
          </w:rPr>
          <w:instrText xml:space="preserve"> PAGEREF _Toc68255230 \h </w:instrText>
        </w:r>
        <w:r w:rsidR="006A3C44">
          <w:rPr>
            <w:noProof/>
            <w:webHidden/>
          </w:rPr>
        </w:r>
        <w:r w:rsidR="006A3C44">
          <w:rPr>
            <w:noProof/>
            <w:webHidden/>
          </w:rPr>
          <w:fldChar w:fldCharType="separate"/>
        </w:r>
        <w:r w:rsidR="00C21D27">
          <w:rPr>
            <w:noProof/>
            <w:webHidden/>
          </w:rPr>
          <w:t>7</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1" w:history="1">
        <w:r w:rsidR="006A3C44" w:rsidRPr="00591275">
          <w:rPr>
            <w:rStyle w:val="Hiperpovezava"/>
            <w:noProof/>
            <w14:scene3d>
              <w14:camera w14:prst="orthographicFront"/>
              <w14:lightRig w14:rig="threePt" w14:dir="t">
                <w14:rot w14:lat="0" w14:lon="0" w14:rev="0"/>
              </w14:lightRig>
            </w14:scene3d>
          </w:rPr>
          <w:t>1.17</w:t>
        </w:r>
        <w:r w:rsidR="006A3C44">
          <w:rPr>
            <w:rFonts w:asciiTheme="minorHAnsi" w:eastAsiaTheme="minorEastAsia" w:hAnsiTheme="minorHAnsi" w:cstheme="minorBidi"/>
            <w:smallCaps w:val="0"/>
            <w:noProof/>
            <w:sz w:val="22"/>
            <w:szCs w:val="22"/>
          </w:rPr>
          <w:tab/>
        </w:r>
        <w:r w:rsidR="006A3C44" w:rsidRPr="00591275">
          <w:rPr>
            <w:rStyle w:val="Hiperpovezava"/>
            <w:noProof/>
          </w:rPr>
          <w:t>Sklenitev pogodbe</w:t>
        </w:r>
        <w:r w:rsidR="006A3C44">
          <w:rPr>
            <w:noProof/>
            <w:webHidden/>
          </w:rPr>
          <w:tab/>
        </w:r>
        <w:r w:rsidR="006A3C44">
          <w:rPr>
            <w:noProof/>
            <w:webHidden/>
          </w:rPr>
          <w:fldChar w:fldCharType="begin"/>
        </w:r>
        <w:r w:rsidR="006A3C44">
          <w:rPr>
            <w:noProof/>
            <w:webHidden/>
          </w:rPr>
          <w:instrText xml:space="preserve"> PAGEREF _Toc68255231 \h </w:instrText>
        </w:r>
        <w:r w:rsidR="006A3C44">
          <w:rPr>
            <w:noProof/>
            <w:webHidden/>
          </w:rPr>
        </w:r>
        <w:r w:rsidR="006A3C44">
          <w:rPr>
            <w:noProof/>
            <w:webHidden/>
          </w:rPr>
          <w:fldChar w:fldCharType="separate"/>
        </w:r>
        <w:r w:rsidR="00C21D27">
          <w:rPr>
            <w:noProof/>
            <w:webHidden/>
          </w:rPr>
          <w:t>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2" w:history="1">
        <w:r w:rsidR="006A3C44" w:rsidRPr="00591275">
          <w:rPr>
            <w:rStyle w:val="Hiperpovezava"/>
            <w:noProof/>
            <w14:scene3d>
              <w14:camera w14:prst="orthographicFront"/>
              <w14:lightRig w14:rig="threePt" w14:dir="t">
                <w14:rot w14:lat="0" w14:lon="0" w14:rev="0"/>
              </w14:lightRig>
            </w14:scene3d>
          </w:rPr>
          <w:t>1.18</w:t>
        </w:r>
        <w:r w:rsidR="006A3C44">
          <w:rPr>
            <w:rFonts w:asciiTheme="minorHAnsi" w:eastAsiaTheme="minorEastAsia" w:hAnsiTheme="minorHAnsi" w:cstheme="minorBidi"/>
            <w:smallCaps w:val="0"/>
            <w:noProof/>
            <w:sz w:val="22"/>
            <w:szCs w:val="22"/>
          </w:rPr>
          <w:tab/>
        </w:r>
        <w:r w:rsidR="006A3C44" w:rsidRPr="00591275">
          <w:rPr>
            <w:rStyle w:val="Hiperpovezava"/>
            <w:noProof/>
          </w:rPr>
          <w:t>Dajanje neresničnih ali zavajajočih dokazil</w:t>
        </w:r>
        <w:r w:rsidR="006A3C44">
          <w:rPr>
            <w:noProof/>
            <w:webHidden/>
          </w:rPr>
          <w:tab/>
        </w:r>
        <w:r w:rsidR="006A3C44">
          <w:rPr>
            <w:noProof/>
            <w:webHidden/>
          </w:rPr>
          <w:fldChar w:fldCharType="begin"/>
        </w:r>
        <w:r w:rsidR="006A3C44">
          <w:rPr>
            <w:noProof/>
            <w:webHidden/>
          </w:rPr>
          <w:instrText xml:space="preserve"> PAGEREF _Toc68255232 \h </w:instrText>
        </w:r>
        <w:r w:rsidR="006A3C44">
          <w:rPr>
            <w:noProof/>
            <w:webHidden/>
          </w:rPr>
        </w:r>
        <w:r w:rsidR="006A3C44">
          <w:rPr>
            <w:noProof/>
            <w:webHidden/>
          </w:rPr>
          <w:fldChar w:fldCharType="separate"/>
        </w:r>
        <w:r w:rsidR="00C21D27">
          <w:rPr>
            <w:noProof/>
            <w:webHidden/>
          </w:rPr>
          <w:t>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3" w:history="1">
        <w:r w:rsidR="006A3C44" w:rsidRPr="00591275">
          <w:rPr>
            <w:rStyle w:val="Hiperpovezava"/>
            <w:noProof/>
            <w14:scene3d>
              <w14:camera w14:prst="orthographicFront"/>
              <w14:lightRig w14:rig="threePt" w14:dir="t">
                <w14:rot w14:lat="0" w14:lon="0" w14:rev="0"/>
              </w14:lightRig>
            </w14:scene3d>
          </w:rPr>
          <w:t>1.19</w:t>
        </w:r>
        <w:r w:rsidR="006A3C44">
          <w:rPr>
            <w:rFonts w:asciiTheme="minorHAnsi" w:eastAsiaTheme="minorEastAsia" w:hAnsiTheme="minorHAnsi" w:cstheme="minorBidi"/>
            <w:smallCaps w:val="0"/>
            <w:noProof/>
            <w:sz w:val="22"/>
            <w:szCs w:val="22"/>
          </w:rPr>
          <w:tab/>
        </w:r>
        <w:r w:rsidR="006A3C44" w:rsidRPr="00591275">
          <w:rPr>
            <w:rStyle w:val="Hiperpovezava"/>
            <w:noProof/>
          </w:rPr>
          <w:t>Varovanje zaupnosti</w:t>
        </w:r>
        <w:r w:rsidR="006A3C44">
          <w:rPr>
            <w:noProof/>
            <w:webHidden/>
          </w:rPr>
          <w:tab/>
        </w:r>
        <w:r w:rsidR="006A3C44">
          <w:rPr>
            <w:noProof/>
            <w:webHidden/>
          </w:rPr>
          <w:fldChar w:fldCharType="begin"/>
        </w:r>
        <w:r w:rsidR="006A3C44">
          <w:rPr>
            <w:noProof/>
            <w:webHidden/>
          </w:rPr>
          <w:instrText xml:space="preserve"> PAGEREF _Toc68255233 \h </w:instrText>
        </w:r>
        <w:r w:rsidR="006A3C44">
          <w:rPr>
            <w:noProof/>
            <w:webHidden/>
          </w:rPr>
        </w:r>
        <w:r w:rsidR="006A3C44">
          <w:rPr>
            <w:noProof/>
            <w:webHidden/>
          </w:rPr>
          <w:fldChar w:fldCharType="separate"/>
        </w:r>
        <w:r w:rsidR="00C21D27">
          <w:rPr>
            <w:noProof/>
            <w:webHidden/>
          </w:rPr>
          <w:t>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4" w:history="1">
        <w:r w:rsidR="006A3C44" w:rsidRPr="00591275">
          <w:rPr>
            <w:rStyle w:val="Hiperpovezava"/>
            <w:noProof/>
            <w14:scene3d>
              <w14:camera w14:prst="orthographicFront"/>
              <w14:lightRig w14:rig="threePt" w14:dir="t">
                <w14:rot w14:lat="0" w14:lon="0" w14:rev="0"/>
              </w14:lightRig>
            </w14:scene3d>
          </w:rPr>
          <w:t>1.20</w:t>
        </w:r>
        <w:r w:rsidR="006A3C44">
          <w:rPr>
            <w:rFonts w:asciiTheme="minorHAnsi" w:eastAsiaTheme="minorEastAsia" w:hAnsiTheme="minorHAnsi" w:cstheme="minorBidi"/>
            <w:smallCaps w:val="0"/>
            <w:noProof/>
            <w:sz w:val="22"/>
            <w:szCs w:val="22"/>
          </w:rPr>
          <w:tab/>
        </w:r>
        <w:r w:rsidR="006A3C44" w:rsidRPr="00591275">
          <w:rPr>
            <w:rStyle w:val="Hiperpovezava"/>
            <w:noProof/>
          </w:rPr>
          <w:t>Pravica do revizije</w:t>
        </w:r>
        <w:r w:rsidR="006A3C44">
          <w:rPr>
            <w:noProof/>
            <w:webHidden/>
          </w:rPr>
          <w:tab/>
        </w:r>
        <w:r w:rsidR="006A3C44">
          <w:rPr>
            <w:noProof/>
            <w:webHidden/>
          </w:rPr>
          <w:fldChar w:fldCharType="begin"/>
        </w:r>
        <w:r w:rsidR="006A3C44">
          <w:rPr>
            <w:noProof/>
            <w:webHidden/>
          </w:rPr>
          <w:instrText xml:space="preserve"> PAGEREF _Toc68255234 \h </w:instrText>
        </w:r>
        <w:r w:rsidR="006A3C44">
          <w:rPr>
            <w:noProof/>
            <w:webHidden/>
          </w:rPr>
        </w:r>
        <w:r w:rsidR="006A3C44">
          <w:rPr>
            <w:noProof/>
            <w:webHidden/>
          </w:rPr>
          <w:fldChar w:fldCharType="separate"/>
        </w:r>
        <w:r w:rsidR="00C21D27">
          <w:rPr>
            <w:noProof/>
            <w:webHidden/>
          </w:rPr>
          <w:t>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5" w:history="1">
        <w:r w:rsidR="006A3C44" w:rsidRPr="00591275">
          <w:rPr>
            <w:rStyle w:val="Hiperpovezava"/>
            <w:noProof/>
            <w14:scene3d>
              <w14:camera w14:prst="orthographicFront"/>
              <w14:lightRig w14:rig="threePt" w14:dir="t">
                <w14:rot w14:lat="0" w14:lon="0" w14:rev="0"/>
              </w14:lightRig>
            </w14:scene3d>
          </w:rPr>
          <w:t>1.21</w:t>
        </w:r>
        <w:r w:rsidR="006A3C44">
          <w:rPr>
            <w:rFonts w:asciiTheme="minorHAnsi" w:eastAsiaTheme="minorEastAsia" w:hAnsiTheme="minorHAnsi" w:cstheme="minorBidi"/>
            <w:smallCaps w:val="0"/>
            <w:noProof/>
            <w:sz w:val="22"/>
            <w:szCs w:val="22"/>
          </w:rPr>
          <w:tab/>
        </w:r>
        <w:r w:rsidR="006A3C44" w:rsidRPr="00591275">
          <w:rPr>
            <w:rStyle w:val="Hiperpovezava"/>
            <w:noProof/>
          </w:rPr>
          <w:t>Ustavitev postopka javnega naročila, zavrnitev ponudb, odstop od izvedbe javnega naročila</w:t>
        </w:r>
        <w:r w:rsidR="006A3C44">
          <w:rPr>
            <w:noProof/>
            <w:webHidden/>
          </w:rPr>
          <w:tab/>
        </w:r>
        <w:r w:rsidR="006A3C44">
          <w:rPr>
            <w:noProof/>
            <w:webHidden/>
          </w:rPr>
          <w:fldChar w:fldCharType="begin"/>
        </w:r>
        <w:r w:rsidR="006A3C44">
          <w:rPr>
            <w:noProof/>
            <w:webHidden/>
          </w:rPr>
          <w:instrText xml:space="preserve"> PAGEREF _Toc68255235 \h </w:instrText>
        </w:r>
        <w:r w:rsidR="006A3C44">
          <w:rPr>
            <w:noProof/>
            <w:webHidden/>
          </w:rPr>
        </w:r>
        <w:r w:rsidR="006A3C44">
          <w:rPr>
            <w:noProof/>
            <w:webHidden/>
          </w:rPr>
          <w:fldChar w:fldCharType="separate"/>
        </w:r>
        <w:r w:rsidR="00C21D27">
          <w:rPr>
            <w:noProof/>
            <w:webHidden/>
          </w:rPr>
          <w:t>9</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36" w:history="1">
        <w:r w:rsidR="006A3C44" w:rsidRPr="00591275">
          <w:rPr>
            <w:rStyle w:val="Hiperpovezava"/>
            <w:noProof/>
          </w:rPr>
          <w:t>2</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NAVODILA PONUDNIKOM ZA IZDELAVO PONUDBE</w:t>
        </w:r>
        <w:r w:rsidR="006A3C44">
          <w:rPr>
            <w:noProof/>
            <w:webHidden/>
          </w:rPr>
          <w:tab/>
        </w:r>
        <w:r w:rsidR="006A3C44">
          <w:rPr>
            <w:noProof/>
            <w:webHidden/>
          </w:rPr>
          <w:fldChar w:fldCharType="begin"/>
        </w:r>
        <w:r w:rsidR="006A3C44">
          <w:rPr>
            <w:noProof/>
            <w:webHidden/>
          </w:rPr>
          <w:instrText xml:space="preserve"> PAGEREF _Toc68255236 \h </w:instrText>
        </w:r>
        <w:r w:rsidR="006A3C44">
          <w:rPr>
            <w:noProof/>
            <w:webHidden/>
          </w:rPr>
        </w:r>
        <w:r w:rsidR="006A3C44">
          <w:rPr>
            <w:noProof/>
            <w:webHidden/>
          </w:rPr>
          <w:fldChar w:fldCharType="separate"/>
        </w:r>
        <w:r w:rsidR="00C21D27">
          <w:rPr>
            <w:noProof/>
            <w:webHidden/>
          </w:rPr>
          <w:t>10</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7" w:history="1">
        <w:r w:rsidR="006A3C44" w:rsidRPr="00591275">
          <w:rPr>
            <w:rStyle w:val="Hiperpovezava"/>
            <w:noProof/>
            <w14:scene3d>
              <w14:camera w14:prst="orthographicFront"/>
              <w14:lightRig w14:rig="threePt" w14:dir="t">
                <w14:rot w14:lat="0" w14:lon="0" w14:rev="0"/>
              </w14:lightRig>
            </w14:scene3d>
          </w:rPr>
          <w:t>2.1</w:t>
        </w:r>
        <w:r w:rsidR="006A3C44">
          <w:rPr>
            <w:rFonts w:asciiTheme="minorHAnsi" w:eastAsiaTheme="minorEastAsia" w:hAnsiTheme="minorHAnsi" w:cstheme="minorBidi"/>
            <w:smallCaps w:val="0"/>
            <w:noProof/>
            <w:sz w:val="22"/>
            <w:szCs w:val="22"/>
          </w:rPr>
          <w:tab/>
        </w:r>
        <w:r w:rsidR="006A3C44" w:rsidRPr="00591275">
          <w:rPr>
            <w:rStyle w:val="Hiperpovezava"/>
            <w:noProof/>
          </w:rPr>
          <w:t>Splošno</w:t>
        </w:r>
        <w:r w:rsidR="006A3C44">
          <w:rPr>
            <w:noProof/>
            <w:webHidden/>
          </w:rPr>
          <w:tab/>
        </w:r>
        <w:r w:rsidR="006A3C44">
          <w:rPr>
            <w:noProof/>
            <w:webHidden/>
          </w:rPr>
          <w:fldChar w:fldCharType="begin"/>
        </w:r>
        <w:r w:rsidR="006A3C44">
          <w:rPr>
            <w:noProof/>
            <w:webHidden/>
          </w:rPr>
          <w:instrText xml:space="preserve"> PAGEREF _Toc68255237 \h </w:instrText>
        </w:r>
        <w:r w:rsidR="006A3C44">
          <w:rPr>
            <w:noProof/>
            <w:webHidden/>
          </w:rPr>
        </w:r>
        <w:r w:rsidR="006A3C44">
          <w:rPr>
            <w:noProof/>
            <w:webHidden/>
          </w:rPr>
          <w:fldChar w:fldCharType="separate"/>
        </w:r>
        <w:r w:rsidR="00C21D27">
          <w:rPr>
            <w:noProof/>
            <w:webHidden/>
          </w:rPr>
          <w:t>10</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8" w:history="1">
        <w:r w:rsidR="006A3C44" w:rsidRPr="00591275">
          <w:rPr>
            <w:rStyle w:val="Hiperpovezava"/>
            <w:noProof/>
            <w14:scene3d>
              <w14:camera w14:prst="orthographicFront"/>
              <w14:lightRig w14:rig="threePt" w14:dir="t">
                <w14:rot w14:lat="0" w14:lon="0" w14:rev="0"/>
              </w14:lightRig>
            </w14:scene3d>
          </w:rPr>
          <w:t>2.2</w:t>
        </w:r>
        <w:r w:rsidR="006A3C44">
          <w:rPr>
            <w:rFonts w:asciiTheme="minorHAnsi" w:eastAsiaTheme="minorEastAsia" w:hAnsiTheme="minorHAnsi" w:cstheme="minorBidi"/>
            <w:smallCaps w:val="0"/>
            <w:noProof/>
            <w:sz w:val="22"/>
            <w:szCs w:val="22"/>
          </w:rPr>
          <w:tab/>
        </w:r>
        <w:r w:rsidR="006A3C44" w:rsidRPr="00591275">
          <w:rPr>
            <w:rStyle w:val="Hiperpovezava"/>
            <w:noProof/>
          </w:rPr>
          <w:t>Predračun</w:t>
        </w:r>
        <w:r w:rsidR="006A3C44">
          <w:rPr>
            <w:noProof/>
            <w:webHidden/>
          </w:rPr>
          <w:tab/>
        </w:r>
        <w:r w:rsidR="006A3C44">
          <w:rPr>
            <w:noProof/>
            <w:webHidden/>
          </w:rPr>
          <w:fldChar w:fldCharType="begin"/>
        </w:r>
        <w:r w:rsidR="006A3C44">
          <w:rPr>
            <w:noProof/>
            <w:webHidden/>
          </w:rPr>
          <w:instrText xml:space="preserve"> PAGEREF _Toc68255238 \h </w:instrText>
        </w:r>
        <w:r w:rsidR="006A3C44">
          <w:rPr>
            <w:noProof/>
            <w:webHidden/>
          </w:rPr>
        </w:r>
        <w:r w:rsidR="006A3C44">
          <w:rPr>
            <w:noProof/>
            <w:webHidden/>
          </w:rPr>
          <w:fldChar w:fldCharType="separate"/>
        </w:r>
        <w:r w:rsidR="00C21D27">
          <w:rPr>
            <w:noProof/>
            <w:webHidden/>
          </w:rPr>
          <w:t>10</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39" w:history="1">
        <w:r w:rsidR="006A3C44" w:rsidRPr="00591275">
          <w:rPr>
            <w:rStyle w:val="Hiperpovezava"/>
            <w:noProof/>
            <w14:scene3d>
              <w14:camera w14:prst="orthographicFront"/>
              <w14:lightRig w14:rig="threePt" w14:dir="t">
                <w14:rot w14:lat="0" w14:lon="0" w14:rev="0"/>
              </w14:lightRig>
            </w14:scene3d>
          </w:rPr>
          <w:t>2.3</w:t>
        </w:r>
        <w:r w:rsidR="006A3C44">
          <w:rPr>
            <w:rFonts w:asciiTheme="minorHAnsi" w:eastAsiaTheme="minorEastAsia" w:hAnsiTheme="minorHAnsi" w:cstheme="minorBidi"/>
            <w:smallCaps w:val="0"/>
            <w:noProof/>
            <w:sz w:val="22"/>
            <w:szCs w:val="22"/>
          </w:rPr>
          <w:tab/>
        </w:r>
        <w:r w:rsidR="006A3C44" w:rsidRPr="00591275">
          <w:rPr>
            <w:rStyle w:val="Hiperpovezava"/>
            <w:noProof/>
          </w:rPr>
          <w:t>Dokazila o neobstoju razlogov za izključitev</w:t>
        </w:r>
        <w:r w:rsidR="006A3C44">
          <w:rPr>
            <w:noProof/>
            <w:webHidden/>
          </w:rPr>
          <w:tab/>
        </w:r>
        <w:r w:rsidR="006A3C44">
          <w:rPr>
            <w:noProof/>
            <w:webHidden/>
          </w:rPr>
          <w:fldChar w:fldCharType="begin"/>
        </w:r>
        <w:r w:rsidR="006A3C44">
          <w:rPr>
            <w:noProof/>
            <w:webHidden/>
          </w:rPr>
          <w:instrText xml:space="preserve"> PAGEREF _Toc68255239 \h </w:instrText>
        </w:r>
        <w:r w:rsidR="006A3C44">
          <w:rPr>
            <w:noProof/>
            <w:webHidden/>
          </w:rPr>
        </w:r>
        <w:r w:rsidR="006A3C44">
          <w:rPr>
            <w:noProof/>
            <w:webHidden/>
          </w:rPr>
          <w:fldChar w:fldCharType="separate"/>
        </w:r>
        <w:r w:rsidR="00C21D27">
          <w:rPr>
            <w:noProof/>
            <w:webHidden/>
          </w:rPr>
          <w:t>11</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0" w:history="1">
        <w:r w:rsidR="006A3C44" w:rsidRPr="00591275">
          <w:rPr>
            <w:rStyle w:val="Hiperpovezava"/>
            <w:noProof/>
            <w14:scene3d>
              <w14:camera w14:prst="orthographicFront"/>
              <w14:lightRig w14:rig="threePt" w14:dir="t">
                <w14:rot w14:lat="0" w14:lon="0" w14:rev="0"/>
              </w14:lightRig>
            </w14:scene3d>
          </w:rPr>
          <w:t>2.4</w:t>
        </w:r>
        <w:r w:rsidR="006A3C44">
          <w:rPr>
            <w:rFonts w:asciiTheme="minorHAnsi" w:eastAsiaTheme="minorEastAsia" w:hAnsiTheme="minorHAnsi" w:cstheme="minorBidi"/>
            <w:smallCaps w:val="0"/>
            <w:noProof/>
            <w:sz w:val="22"/>
            <w:szCs w:val="22"/>
          </w:rPr>
          <w:tab/>
        </w:r>
        <w:r w:rsidR="006A3C44" w:rsidRPr="00591275">
          <w:rPr>
            <w:rStyle w:val="Hiperpovezava"/>
            <w:noProof/>
          </w:rPr>
          <w:t>Dokazila za ugotavljanje finančne in poslovne sposobnosti</w:t>
        </w:r>
        <w:r w:rsidR="006A3C44">
          <w:rPr>
            <w:noProof/>
            <w:webHidden/>
          </w:rPr>
          <w:tab/>
        </w:r>
        <w:r w:rsidR="006A3C44">
          <w:rPr>
            <w:noProof/>
            <w:webHidden/>
          </w:rPr>
          <w:fldChar w:fldCharType="begin"/>
        </w:r>
        <w:r w:rsidR="006A3C44">
          <w:rPr>
            <w:noProof/>
            <w:webHidden/>
          </w:rPr>
          <w:instrText xml:space="preserve"> PAGEREF _Toc68255240 \h </w:instrText>
        </w:r>
        <w:r w:rsidR="006A3C44">
          <w:rPr>
            <w:noProof/>
            <w:webHidden/>
          </w:rPr>
        </w:r>
        <w:r w:rsidR="006A3C44">
          <w:rPr>
            <w:noProof/>
            <w:webHidden/>
          </w:rPr>
          <w:fldChar w:fldCharType="separate"/>
        </w:r>
        <w:r w:rsidR="00C21D27">
          <w:rPr>
            <w:noProof/>
            <w:webHidden/>
          </w:rPr>
          <w:t>11</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1" w:history="1">
        <w:r w:rsidR="006A3C44" w:rsidRPr="00591275">
          <w:rPr>
            <w:rStyle w:val="Hiperpovezava"/>
            <w:noProof/>
            <w14:scene3d>
              <w14:camera w14:prst="orthographicFront"/>
              <w14:lightRig w14:rig="threePt" w14:dir="t">
                <w14:rot w14:lat="0" w14:lon="0" w14:rev="0"/>
              </w14:lightRig>
            </w14:scene3d>
          </w:rPr>
          <w:t>2.5</w:t>
        </w:r>
        <w:r w:rsidR="006A3C44">
          <w:rPr>
            <w:rFonts w:asciiTheme="minorHAnsi" w:eastAsiaTheme="minorEastAsia" w:hAnsiTheme="minorHAnsi" w:cstheme="minorBidi"/>
            <w:smallCaps w:val="0"/>
            <w:noProof/>
            <w:sz w:val="22"/>
            <w:szCs w:val="22"/>
          </w:rPr>
          <w:tab/>
        </w:r>
        <w:r w:rsidR="006A3C44" w:rsidRPr="00591275">
          <w:rPr>
            <w:rStyle w:val="Hiperpovezava"/>
            <w:noProof/>
          </w:rPr>
          <w:t>Dokazila za ugotavljanje tehnične usposobljenosti</w:t>
        </w:r>
        <w:r w:rsidR="006A3C44">
          <w:rPr>
            <w:noProof/>
            <w:webHidden/>
          </w:rPr>
          <w:tab/>
        </w:r>
        <w:r w:rsidR="006A3C44">
          <w:rPr>
            <w:noProof/>
            <w:webHidden/>
          </w:rPr>
          <w:fldChar w:fldCharType="begin"/>
        </w:r>
        <w:r w:rsidR="006A3C44">
          <w:rPr>
            <w:noProof/>
            <w:webHidden/>
          </w:rPr>
          <w:instrText xml:space="preserve"> PAGEREF _Toc68255241 \h </w:instrText>
        </w:r>
        <w:r w:rsidR="006A3C44">
          <w:rPr>
            <w:noProof/>
            <w:webHidden/>
          </w:rPr>
        </w:r>
        <w:r w:rsidR="006A3C44">
          <w:rPr>
            <w:noProof/>
            <w:webHidden/>
          </w:rPr>
          <w:fldChar w:fldCharType="separate"/>
        </w:r>
        <w:r w:rsidR="00C21D27">
          <w:rPr>
            <w:noProof/>
            <w:webHidden/>
          </w:rPr>
          <w:t>12</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2" w:history="1">
        <w:r w:rsidR="006A3C44" w:rsidRPr="00591275">
          <w:rPr>
            <w:rStyle w:val="Hiperpovezava"/>
            <w:noProof/>
            <w14:scene3d>
              <w14:camera w14:prst="orthographicFront"/>
              <w14:lightRig w14:rig="threePt" w14:dir="t">
                <w14:rot w14:lat="0" w14:lon="0" w14:rev="0"/>
              </w14:lightRig>
            </w14:scene3d>
          </w:rPr>
          <w:t>2.6</w:t>
        </w:r>
        <w:r w:rsidR="006A3C44">
          <w:rPr>
            <w:rFonts w:asciiTheme="minorHAnsi" w:eastAsiaTheme="minorEastAsia" w:hAnsiTheme="minorHAnsi" w:cstheme="minorBidi"/>
            <w:smallCaps w:val="0"/>
            <w:noProof/>
            <w:sz w:val="22"/>
            <w:szCs w:val="22"/>
          </w:rPr>
          <w:tab/>
        </w:r>
        <w:r w:rsidR="006A3C44" w:rsidRPr="00591275">
          <w:rPr>
            <w:rStyle w:val="Hiperpovezava"/>
            <w:noProof/>
          </w:rPr>
          <w:t>Dokazila za ugotavljanje kadrovske usposobljenosti</w:t>
        </w:r>
        <w:r w:rsidR="006A3C44">
          <w:rPr>
            <w:noProof/>
            <w:webHidden/>
          </w:rPr>
          <w:tab/>
        </w:r>
        <w:r w:rsidR="006A3C44">
          <w:rPr>
            <w:noProof/>
            <w:webHidden/>
          </w:rPr>
          <w:fldChar w:fldCharType="begin"/>
        </w:r>
        <w:r w:rsidR="006A3C44">
          <w:rPr>
            <w:noProof/>
            <w:webHidden/>
          </w:rPr>
          <w:instrText xml:space="preserve"> PAGEREF _Toc68255242 \h </w:instrText>
        </w:r>
        <w:r w:rsidR="006A3C44">
          <w:rPr>
            <w:noProof/>
            <w:webHidden/>
          </w:rPr>
        </w:r>
        <w:r w:rsidR="006A3C44">
          <w:rPr>
            <w:noProof/>
            <w:webHidden/>
          </w:rPr>
          <w:fldChar w:fldCharType="separate"/>
        </w:r>
        <w:r w:rsidR="00C21D27">
          <w:rPr>
            <w:noProof/>
            <w:webHidden/>
          </w:rPr>
          <w:t>13</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3" w:history="1">
        <w:r w:rsidR="006A3C44" w:rsidRPr="00591275">
          <w:rPr>
            <w:rStyle w:val="Hiperpovezava"/>
            <w:noProof/>
            <w14:scene3d>
              <w14:camera w14:prst="orthographicFront"/>
              <w14:lightRig w14:rig="threePt" w14:dir="t">
                <w14:rot w14:lat="0" w14:lon="0" w14:rev="0"/>
              </w14:lightRig>
            </w14:scene3d>
          </w:rPr>
          <w:t>2.7</w:t>
        </w:r>
        <w:r w:rsidR="006A3C44">
          <w:rPr>
            <w:rFonts w:asciiTheme="minorHAnsi" w:eastAsiaTheme="minorEastAsia" w:hAnsiTheme="minorHAnsi" w:cstheme="minorBidi"/>
            <w:smallCaps w:val="0"/>
            <w:noProof/>
            <w:sz w:val="22"/>
            <w:szCs w:val="22"/>
          </w:rPr>
          <w:tab/>
        </w:r>
        <w:r w:rsidR="006A3C44" w:rsidRPr="00591275">
          <w:rPr>
            <w:rStyle w:val="Hiperpovezava"/>
            <w:noProof/>
          </w:rPr>
          <w:t>Finančno zavarovanje za resnost ponudbe</w:t>
        </w:r>
        <w:r w:rsidR="006A3C44">
          <w:rPr>
            <w:noProof/>
            <w:webHidden/>
          </w:rPr>
          <w:tab/>
        </w:r>
        <w:r w:rsidR="006A3C44">
          <w:rPr>
            <w:noProof/>
            <w:webHidden/>
          </w:rPr>
          <w:fldChar w:fldCharType="begin"/>
        </w:r>
        <w:r w:rsidR="006A3C44">
          <w:rPr>
            <w:noProof/>
            <w:webHidden/>
          </w:rPr>
          <w:instrText xml:space="preserve"> PAGEREF _Toc68255243 \h </w:instrText>
        </w:r>
        <w:r w:rsidR="006A3C44">
          <w:rPr>
            <w:noProof/>
            <w:webHidden/>
          </w:rPr>
        </w:r>
        <w:r w:rsidR="006A3C44">
          <w:rPr>
            <w:noProof/>
            <w:webHidden/>
          </w:rPr>
          <w:fldChar w:fldCharType="separate"/>
        </w:r>
        <w:r w:rsidR="00C21D27">
          <w:rPr>
            <w:noProof/>
            <w:webHidden/>
          </w:rPr>
          <w:t>14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4" w:history="1">
        <w:r w:rsidR="006A3C44" w:rsidRPr="00591275">
          <w:rPr>
            <w:rStyle w:val="Hiperpovezava"/>
            <w:noProof/>
            <w14:scene3d>
              <w14:camera w14:prst="orthographicFront"/>
              <w14:lightRig w14:rig="threePt" w14:dir="t">
                <w14:rot w14:lat="0" w14:lon="0" w14:rev="0"/>
              </w14:lightRig>
            </w14:scene3d>
          </w:rPr>
          <w:t>2.8</w:t>
        </w:r>
        <w:r w:rsidR="006A3C44">
          <w:rPr>
            <w:rFonts w:asciiTheme="minorHAnsi" w:eastAsiaTheme="minorEastAsia" w:hAnsiTheme="minorHAnsi" w:cstheme="minorBidi"/>
            <w:smallCaps w:val="0"/>
            <w:noProof/>
            <w:sz w:val="22"/>
            <w:szCs w:val="22"/>
          </w:rPr>
          <w:tab/>
        </w:r>
        <w:r w:rsidR="006A3C44" w:rsidRPr="00591275">
          <w:rPr>
            <w:rStyle w:val="Hiperpovezava"/>
            <w:noProof/>
          </w:rPr>
          <w:t>Dokazovanje pogojev v primeru oddaje skupne ponudbe</w:t>
        </w:r>
        <w:r w:rsidR="006A3C44">
          <w:rPr>
            <w:noProof/>
            <w:webHidden/>
          </w:rPr>
          <w:tab/>
        </w:r>
        <w:r w:rsidR="006A3C44">
          <w:rPr>
            <w:noProof/>
            <w:webHidden/>
          </w:rPr>
          <w:fldChar w:fldCharType="begin"/>
        </w:r>
        <w:r w:rsidR="006A3C44">
          <w:rPr>
            <w:noProof/>
            <w:webHidden/>
          </w:rPr>
          <w:instrText xml:space="preserve"> PAGEREF _Toc68255244 \h </w:instrText>
        </w:r>
        <w:r w:rsidR="006A3C44">
          <w:rPr>
            <w:noProof/>
            <w:webHidden/>
          </w:rPr>
        </w:r>
        <w:r w:rsidR="006A3C44">
          <w:rPr>
            <w:noProof/>
            <w:webHidden/>
          </w:rPr>
          <w:fldChar w:fldCharType="separate"/>
        </w:r>
        <w:r w:rsidR="00C21D27">
          <w:rPr>
            <w:noProof/>
            <w:webHidden/>
          </w:rPr>
          <w:t>14</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5" w:history="1">
        <w:r w:rsidR="006A3C44" w:rsidRPr="00591275">
          <w:rPr>
            <w:rStyle w:val="Hiperpovezava"/>
            <w:noProof/>
            <w14:scene3d>
              <w14:camera w14:prst="orthographicFront"/>
              <w14:lightRig w14:rig="threePt" w14:dir="t">
                <w14:rot w14:lat="0" w14:lon="0" w14:rev="0"/>
              </w14:lightRig>
            </w14:scene3d>
          </w:rPr>
          <w:t>2.9</w:t>
        </w:r>
        <w:r w:rsidR="006A3C44">
          <w:rPr>
            <w:rFonts w:asciiTheme="minorHAnsi" w:eastAsiaTheme="minorEastAsia" w:hAnsiTheme="minorHAnsi" w:cstheme="minorBidi"/>
            <w:smallCaps w:val="0"/>
            <w:noProof/>
            <w:sz w:val="22"/>
            <w:szCs w:val="22"/>
          </w:rPr>
          <w:tab/>
        </w:r>
        <w:r w:rsidR="006A3C44" w:rsidRPr="00591275">
          <w:rPr>
            <w:rStyle w:val="Hiperpovezava"/>
            <w:noProof/>
          </w:rPr>
          <w:t>Dokazovanje pogojev v primeru sodelovanja s podizvajalci</w:t>
        </w:r>
        <w:r w:rsidR="006A3C44">
          <w:rPr>
            <w:noProof/>
            <w:webHidden/>
          </w:rPr>
          <w:tab/>
        </w:r>
        <w:r w:rsidR="006A3C44">
          <w:rPr>
            <w:noProof/>
            <w:webHidden/>
          </w:rPr>
          <w:fldChar w:fldCharType="begin"/>
        </w:r>
        <w:r w:rsidR="006A3C44">
          <w:rPr>
            <w:noProof/>
            <w:webHidden/>
          </w:rPr>
          <w:instrText xml:space="preserve"> PAGEREF _Toc68255245 \h </w:instrText>
        </w:r>
        <w:r w:rsidR="006A3C44">
          <w:rPr>
            <w:noProof/>
            <w:webHidden/>
          </w:rPr>
        </w:r>
        <w:r w:rsidR="006A3C44">
          <w:rPr>
            <w:noProof/>
            <w:webHidden/>
          </w:rPr>
          <w:fldChar w:fldCharType="separate"/>
        </w:r>
        <w:r w:rsidR="00C21D27">
          <w:rPr>
            <w:noProof/>
            <w:webHidden/>
          </w:rPr>
          <w:t>15</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6" w:history="1">
        <w:r w:rsidR="006A3C44" w:rsidRPr="00591275">
          <w:rPr>
            <w:rStyle w:val="Hiperpovezava"/>
            <w:noProof/>
            <w14:scene3d>
              <w14:camera w14:prst="orthographicFront"/>
              <w14:lightRig w14:rig="threePt" w14:dir="t">
                <w14:rot w14:lat="0" w14:lon="0" w14:rev="0"/>
              </w14:lightRig>
            </w14:scene3d>
          </w:rPr>
          <w:t>2.10</w:t>
        </w:r>
        <w:r w:rsidR="006A3C44">
          <w:rPr>
            <w:rFonts w:asciiTheme="minorHAnsi" w:eastAsiaTheme="minorEastAsia" w:hAnsiTheme="minorHAnsi" w:cstheme="minorBidi"/>
            <w:smallCaps w:val="0"/>
            <w:noProof/>
            <w:sz w:val="22"/>
            <w:szCs w:val="22"/>
          </w:rPr>
          <w:tab/>
        </w:r>
        <w:r w:rsidR="006A3C44" w:rsidRPr="00591275">
          <w:rPr>
            <w:rStyle w:val="Hiperpovezava"/>
            <w:noProof/>
          </w:rPr>
          <w:t>Dokazila za merila</w:t>
        </w:r>
        <w:r w:rsidR="006A3C44">
          <w:rPr>
            <w:noProof/>
            <w:webHidden/>
          </w:rPr>
          <w:tab/>
        </w:r>
        <w:r w:rsidR="006A3C44">
          <w:rPr>
            <w:noProof/>
            <w:webHidden/>
          </w:rPr>
          <w:fldChar w:fldCharType="begin"/>
        </w:r>
        <w:r w:rsidR="006A3C44">
          <w:rPr>
            <w:noProof/>
            <w:webHidden/>
          </w:rPr>
          <w:instrText xml:space="preserve"> PAGEREF _Toc68255246 \h </w:instrText>
        </w:r>
        <w:r w:rsidR="006A3C44">
          <w:rPr>
            <w:noProof/>
            <w:webHidden/>
          </w:rPr>
        </w:r>
        <w:r w:rsidR="006A3C44">
          <w:rPr>
            <w:noProof/>
            <w:webHidden/>
          </w:rPr>
          <w:fldChar w:fldCharType="separate"/>
        </w:r>
        <w:r w:rsidR="00C21D27">
          <w:rPr>
            <w:noProof/>
            <w:webHidden/>
          </w:rPr>
          <w:t>15</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47" w:history="1">
        <w:r w:rsidR="006A3C44" w:rsidRPr="00591275">
          <w:rPr>
            <w:rStyle w:val="Hiperpovezava"/>
            <w:noProof/>
          </w:rPr>
          <w:t>3</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TEHNIČNA SPECIFIKACIJA SISTEMA DP</w:t>
        </w:r>
        <w:r w:rsidR="006A3C44">
          <w:rPr>
            <w:noProof/>
            <w:webHidden/>
          </w:rPr>
          <w:tab/>
        </w:r>
        <w:r w:rsidR="006A3C44">
          <w:rPr>
            <w:noProof/>
            <w:webHidden/>
          </w:rPr>
          <w:fldChar w:fldCharType="begin"/>
        </w:r>
        <w:r w:rsidR="006A3C44">
          <w:rPr>
            <w:noProof/>
            <w:webHidden/>
          </w:rPr>
          <w:instrText xml:space="preserve"> PAGEREF _Toc68255247 \h </w:instrText>
        </w:r>
        <w:r w:rsidR="006A3C44">
          <w:rPr>
            <w:noProof/>
            <w:webHidden/>
          </w:rPr>
        </w:r>
        <w:r w:rsidR="006A3C44">
          <w:rPr>
            <w:noProof/>
            <w:webHidden/>
          </w:rPr>
          <w:fldChar w:fldCharType="separate"/>
        </w:r>
        <w:r w:rsidR="00C21D27">
          <w:rPr>
            <w:noProof/>
            <w:webHidden/>
          </w:rPr>
          <w:t>16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8" w:history="1">
        <w:r w:rsidR="006A3C44" w:rsidRPr="00591275">
          <w:rPr>
            <w:rStyle w:val="Hiperpovezava"/>
            <w:noProof/>
            <w14:scene3d>
              <w14:camera w14:prst="orthographicFront"/>
              <w14:lightRig w14:rig="threePt" w14:dir="t">
                <w14:rot w14:lat="0" w14:lon="0" w14:rev="0"/>
              </w14:lightRig>
            </w14:scene3d>
          </w:rPr>
          <w:t>3.1</w:t>
        </w:r>
        <w:r w:rsidR="006A3C44">
          <w:rPr>
            <w:rFonts w:asciiTheme="minorHAnsi" w:eastAsiaTheme="minorEastAsia" w:hAnsiTheme="minorHAnsi" w:cstheme="minorBidi"/>
            <w:smallCaps w:val="0"/>
            <w:noProof/>
            <w:sz w:val="22"/>
            <w:szCs w:val="22"/>
          </w:rPr>
          <w:tab/>
        </w:r>
        <w:r w:rsidR="006A3C44" w:rsidRPr="00591275">
          <w:rPr>
            <w:rStyle w:val="Hiperpovezava"/>
            <w:noProof/>
          </w:rPr>
          <w:t>Slovar pojmov in kratic</w:t>
        </w:r>
        <w:r w:rsidR="006A3C44">
          <w:rPr>
            <w:noProof/>
            <w:webHidden/>
          </w:rPr>
          <w:tab/>
        </w:r>
        <w:r w:rsidR="006A3C44">
          <w:rPr>
            <w:noProof/>
            <w:webHidden/>
          </w:rPr>
          <w:fldChar w:fldCharType="begin"/>
        </w:r>
        <w:r w:rsidR="006A3C44">
          <w:rPr>
            <w:noProof/>
            <w:webHidden/>
          </w:rPr>
          <w:instrText xml:space="preserve"> PAGEREF _Toc68255248 \h </w:instrText>
        </w:r>
        <w:r w:rsidR="006A3C44">
          <w:rPr>
            <w:noProof/>
            <w:webHidden/>
          </w:rPr>
        </w:r>
        <w:r w:rsidR="006A3C44">
          <w:rPr>
            <w:noProof/>
            <w:webHidden/>
          </w:rPr>
          <w:fldChar w:fldCharType="separate"/>
        </w:r>
        <w:r w:rsidR="00C21D27">
          <w:rPr>
            <w:noProof/>
            <w:webHidden/>
          </w:rPr>
          <w:t>16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49" w:history="1">
        <w:r w:rsidR="006A3C44" w:rsidRPr="00591275">
          <w:rPr>
            <w:rStyle w:val="Hiperpovezava"/>
            <w:noProof/>
            <w14:scene3d>
              <w14:camera w14:prst="orthographicFront"/>
              <w14:lightRig w14:rig="threePt" w14:dir="t">
                <w14:rot w14:lat="0" w14:lon="0" w14:rev="0"/>
              </w14:lightRig>
            </w14:scene3d>
          </w:rPr>
          <w:t>3.2</w:t>
        </w:r>
        <w:r w:rsidR="006A3C44">
          <w:rPr>
            <w:rFonts w:asciiTheme="minorHAnsi" w:eastAsiaTheme="minorEastAsia" w:hAnsiTheme="minorHAnsi" w:cstheme="minorBidi"/>
            <w:smallCaps w:val="0"/>
            <w:noProof/>
            <w:sz w:val="22"/>
            <w:szCs w:val="22"/>
          </w:rPr>
          <w:tab/>
        </w:r>
        <w:r w:rsidR="006A3C44" w:rsidRPr="00591275">
          <w:rPr>
            <w:rStyle w:val="Hiperpovezava"/>
            <w:noProof/>
          </w:rPr>
          <w:t>Obseg sistema</w:t>
        </w:r>
        <w:r w:rsidR="006A3C44">
          <w:rPr>
            <w:noProof/>
            <w:webHidden/>
          </w:rPr>
          <w:tab/>
        </w:r>
        <w:r w:rsidR="006A3C44">
          <w:rPr>
            <w:noProof/>
            <w:webHidden/>
          </w:rPr>
          <w:fldChar w:fldCharType="begin"/>
        </w:r>
        <w:r w:rsidR="006A3C44">
          <w:rPr>
            <w:noProof/>
            <w:webHidden/>
          </w:rPr>
          <w:instrText xml:space="preserve"> PAGEREF _Toc68255249 \h </w:instrText>
        </w:r>
        <w:r w:rsidR="006A3C44">
          <w:rPr>
            <w:noProof/>
            <w:webHidden/>
          </w:rPr>
        </w:r>
        <w:r w:rsidR="006A3C44">
          <w:rPr>
            <w:noProof/>
            <w:webHidden/>
          </w:rPr>
          <w:fldChar w:fldCharType="separate"/>
        </w:r>
        <w:r w:rsidR="00C21D27">
          <w:rPr>
            <w:noProof/>
            <w:webHidden/>
          </w:rPr>
          <w:t>16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0" w:history="1">
        <w:r w:rsidR="006A3C44" w:rsidRPr="00591275">
          <w:rPr>
            <w:rStyle w:val="Hiperpovezava"/>
            <w:noProof/>
            <w14:scene3d>
              <w14:camera w14:prst="orthographicFront"/>
              <w14:lightRig w14:rig="threePt" w14:dir="t">
                <w14:rot w14:lat="0" w14:lon="0" w14:rev="0"/>
              </w14:lightRig>
            </w14:scene3d>
          </w:rPr>
          <w:t>3.3</w:t>
        </w:r>
        <w:r w:rsidR="006A3C44">
          <w:rPr>
            <w:rFonts w:asciiTheme="minorHAnsi" w:eastAsiaTheme="minorEastAsia" w:hAnsiTheme="minorHAnsi" w:cstheme="minorBidi"/>
            <w:smallCaps w:val="0"/>
            <w:noProof/>
            <w:sz w:val="22"/>
            <w:szCs w:val="22"/>
          </w:rPr>
          <w:tab/>
        </w:r>
        <w:r w:rsidR="006A3C44" w:rsidRPr="00591275">
          <w:rPr>
            <w:rStyle w:val="Hiperpovezava"/>
            <w:noProof/>
          </w:rPr>
          <w:t>Vsebinska področja</w:t>
        </w:r>
        <w:r w:rsidR="006A3C44">
          <w:rPr>
            <w:noProof/>
            <w:webHidden/>
          </w:rPr>
          <w:tab/>
        </w:r>
        <w:r w:rsidR="006A3C44">
          <w:rPr>
            <w:noProof/>
            <w:webHidden/>
          </w:rPr>
          <w:fldChar w:fldCharType="begin"/>
        </w:r>
        <w:r w:rsidR="006A3C44">
          <w:rPr>
            <w:noProof/>
            <w:webHidden/>
          </w:rPr>
          <w:instrText xml:space="preserve"> PAGEREF _Toc68255250 \h </w:instrText>
        </w:r>
        <w:r w:rsidR="006A3C44">
          <w:rPr>
            <w:noProof/>
            <w:webHidden/>
          </w:rPr>
        </w:r>
        <w:r w:rsidR="006A3C44">
          <w:rPr>
            <w:noProof/>
            <w:webHidden/>
          </w:rPr>
          <w:fldChar w:fldCharType="separate"/>
        </w:r>
        <w:r w:rsidR="00C21D27">
          <w:rPr>
            <w:noProof/>
            <w:webHidden/>
          </w:rPr>
          <w:t>18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1" w:history="1">
        <w:r w:rsidR="006A3C44" w:rsidRPr="00591275">
          <w:rPr>
            <w:rStyle w:val="Hiperpovezava"/>
            <w:noProof/>
            <w14:scene3d>
              <w14:camera w14:prst="orthographicFront"/>
              <w14:lightRig w14:rig="threePt" w14:dir="t">
                <w14:rot w14:lat="0" w14:lon="0" w14:rev="0"/>
              </w14:lightRig>
            </w14:scene3d>
          </w:rPr>
          <w:t>3.4</w:t>
        </w:r>
        <w:r w:rsidR="006A3C44">
          <w:rPr>
            <w:rFonts w:asciiTheme="minorHAnsi" w:eastAsiaTheme="minorEastAsia" w:hAnsiTheme="minorHAnsi" w:cstheme="minorBidi"/>
            <w:smallCaps w:val="0"/>
            <w:noProof/>
            <w:sz w:val="22"/>
            <w:szCs w:val="22"/>
          </w:rPr>
          <w:tab/>
        </w:r>
        <w:r w:rsidR="006A3C44" w:rsidRPr="00591275">
          <w:rPr>
            <w:rStyle w:val="Hiperpovezava"/>
            <w:noProof/>
          </w:rPr>
          <w:t>Infrastruktura</w:t>
        </w:r>
        <w:r w:rsidR="006A3C44">
          <w:rPr>
            <w:noProof/>
            <w:webHidden/>
          </w:rPr>
          <w:tab/>
        </w:r>
        <w:r w:rsidR="006A3C44">
          <w:rPr>
            <w:noProof/>
            <w:webHidden/>
          </w:rPr>
          <w:fldChar w:fldCharType="begin"/>
        </w:r>
        <w:r w:rsidR="006A3C44">
          <w:rPr>
            <w:noProof/>
            <w:webHidden/>
          </w:rPr>
          <w:instrText xml:space="preserve"> PAGEREF _Toc68255251 \h </w:instrText>
        </w:r>
        <w:r w:rsidR="006A3C44">
          <w:rPr>
            <w:noProof/>
            <w:webHidden/>
          </w:rPr>
        </w:r>
        <w:r w:rsidR="006A3C44">
          <w:rPr>
            <w:noProof/>
            <w:webHidden/>
          </w:rPr>
          <w:fldChar w:fldCharType="separate"/>
        </w:r>
        <w:r w:rsidR="00C21D27">
          <w:rPr>
            <w:noProof/>
            <w:webHidden/>
          </w:rPr>
          <w:t>33</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52" w:history="1">
        <w:r w:rsidR="006A3C44" w:rsidRPr="00591275">
          <w:rPr>
            <w:rStyle w:val="Hiperpovezava"/>
            <w:noProof/>
          </w:rPr>
          <w:t>4</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DELO IN ORGANIZACIJA NA LOKACIJI IZVAJALCA ALI DRUGI ODDALJENI LOKACIJI</w:t>
        </w:r>
        <w:r w:rsidR="006A3C44">
          <w:rPr>
            <w:noProof/>
            <w:webHidden/>
          </w:rPr>
          <w:tab/>
        </w:r>
        <w:r w:rsidR="006A3C44">
          <w:rPr>
            <w:noProof/>
            <w:webHidden/>
          </w:rPr>
          <w:fldChar w:fldCharType="begin"/>
        </w:r>
        <w:r w:rsidR="006A3C44">
          <w:rPr>
            <w:noProof/>
            <w:webHidden/>
          </w:rPr>
          <w:instrText xml:space="preserve"> PAGEREF _Toc68255252 \h </w:instrText>
        </w:r>
        <w:r w:rsidR="006A3C44">
          <w:rPr>
            <w:noProof/>
            <w:webHidden/>
          </w:rPr>
        </w:r>
        <w:r w:rsidR="006A3C44">
          <w:rPr>
            <w:noProof/>
            <w:webHidden/>
          </w:rPr>
          <w:fldChar w:fldCharType="separate"/>
        </w:r>
        <w:r w:rsidR="00C21D27">
          <w:rPr>
            <w:noProof/>
            <w:webHidden/>
          </w:rPr>
          <w:t>45</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53" w:history="1">
        <w:r w:rsidR="006A3C44" w:rsidRPr="00591275">
          <w:rPr>
            <w:rStyle w:val="Hiperpovezava"/>
            <w:noProof/>
          </w:rPr>
          <w:t>5</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ZAHTEVE ZA IZVEDBO</w:t>
        </w:r>
        <w:r w:rsidR="006A3C44">
          <w:rPr>
            <w:noProof/>
            <w:webHidden/>
          </w:rPr>
          <w:tab/>
        </w:r>
        <w:r w:rsidR="006A3C44">
          <w:rPr>
            <w:noProof/>
            <w:webHidden/>
          </w:rPr>
          <w:fldChar w:fldCharType="begin"/>
        </w:r>
        <w:r w:rsidR="006A3C44">
          <w:rPr>
            <w:noProof/>
            <w:webHidden/>
          </w:rPr>
          <w:instrText xml:space="preserve"> PAGEREF _Toc68255253 \h </w:instrText>
        </w:r>
        <w:r w:rsidR="006A3C44">
          <w:rPr>
            <w:noProof/>
            <w:webHidden/>
          </w:rPr>
        </w:r>
        <w:r w:rsidR="006A3C44">
          <w:rPr>
            <w:noProof/>
            <w:webHidden/>
          </w:rPr>
          <w:fldChar w:fldCharType="separate"/>
        </w:r>
        <w:r w:rsidR="00C21D27">
          <w:rPr>
            <w:noProof/>
            <w:webHidden/>
          </w:rPr>
          <w:t>46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4" w:history="1">
        <w:r w:rsidR="006A3C44" w:rsidRPr="00591275">
          <w:rPr>
            <w:rStyle w:val="Hiperpovezava"/>
            <w:noProof/>
            <w14:scene3d>
              <w14:camera w14:prst="orthographicFront"/>
              <w14:lightRig w14:rig="threePt" w14:dir="t">
                <w14:rot w14:lat="0" w14:lon="0" w14:rev="0"/>
              </w14:lightRig>
            </w14:scene3d>
          </w:rPr>
          <w:t>5.1</w:t>
        </w:r>
        <w:r w:rsidR="006A3C44">
          <w:rPr>
            <w:rFonts w:asciiTheme="minorHAnsi" w:eastAsiaTheme="minorEastAsia" w:hAnsiTheme="minorHAnsi" w:cstheme="minorBidi"/>
            <w:smallCaps w:val="0"/>
            <w:noProof/>
            <w:sz w:val="22"/>
            <w:szCs w:val="22"/>
          </w:rPr>
          <w:tab/>
        </w:r>
        <w:r w:rsidR="006A3C44" w:rsidRPr="00591275">
          <w:rPr>
            <w:rStyle w:val="Hiperpovezava"/>
            <w:noProof/>
          </w:rPr>
          <w:t>Splošno</w:t>
        </w:r>
        <w:r w:rsidR="006A3C44">
          <w:rPr>
            <w:noProof/>
            <w:webHidden/>
          </w:rPr>
          <w:tab/>
        </w:r>
        <w:r w:rsidR="006A3C44">
          <w:rPr>
            <w:noProof/>
            <w:webHidden/>
          </w:rPr>
          <w:fldChar w:fldCharType="begin"/>
        </w:r>
        <w:r w:rsidR="006A3C44">
          <w:rPr>
            <w:noProof/>
            <w:webHidden/>
          </w:rPr>
          <w:instrText xml:space="preserve"> PAGEREF _Toc68255254 \h </w:instrText>
        </w:r>
        <w:r w:rsidR="006A3C44">
          <w:rPr>
            <w:noProof/>
            <w:webHidden/>
          </w:rPr>
        </w:r>
        <w:r w:rsidR="006A3C44">
          <w:rPr>
            <w:noProof/>
            <w:webHidden/>
          </w:rPr>
          <w:fldChar w:fldCharType="separate"/>
        </w:r>
        <w:r w:rsidR="00C21D27">
          <w:rPr>
            <w:noProof/>
            <w:webHidden/>
          </w:rPr>
          <w:t>46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5" w:history="1">
        <w:r w:rsidR="006A3C44" w:rsidRPr="00591275">
          <w:rPr>
            <w:rStyle w:val="Hiperpovezava"/>
            <w:noProof/>
            <w14:scene3d>
              <w14:camera w14:prst="orthographicFront"/>
              <w14:lightRig w14:rig="threePt" w14:dir="t">
                <w14:rot w14:lat="0" w14:lon="0" w14:rev="0"/>
              </w14:lightRig>
            </w14:scene3d>
          </w:rPr>
          <w:t>5.2</w:t>
        </w:r>
        <w:r w:rsidR="006A3C44">
          <w:rPr>
            <w:rFonts w:asciiTheme="minorHAnsi" w:eastAsiaTheme="minorEastAsia" w:hAnsiTheme="minorHAnsi" w:cstheme="minorBidi"/>
            <w:smallCaps w:val="0"/>
            <w:noProof/>
            <w:sz w:val="22"/>
            <w:szCs w:val="22"/>
          </w:rPr>
          <w:tab/>
        </w:r>
        <w:r w:rsidR="006A3C44" w:rsidRPr="00591275">
          <w:rPr>
            <w:rStyle w:val="Hiperpovezava"/>
            <w:noProof/>
          </w:rPr>
          <w:t>Zahteve za razvojno, testno, in produkcijsko okolje</w:t>
        </w:r>
        <w:r w:rsidR="006A3C44">
          <w:rPr>
            <w:noProof/>
            <w:webHidden/>
          </w:rPr>
          <w:tab/>
        </w:r>
        <w:r w:rsidR="006A3C44">
          <w:rPr>
            <w:noProof/>
            <w:webHidden/>
          </w:rPr>
          <w:fldChar w:fldCharType="begin"/>
        </w:r>
        <w:r w:rsidR="006A3C44">
          <w:rPr>
            <w:noProof/>
            <w:webHidden/>
          </w:rPr>
          <w:instrText xml:space="preserve"> PAGEREF _Toc68255255 \h </w:instrText>
        </w:r>
        <w:r w:rsidR="006A3C44">
          <w:rPr>
            <w:noProof/>
            <w:webHidden/>
          </w:rPr>
        </w:r>
        <w:r w:rsidR="006A3C44">
          <w:rPr>
            <w:noProof/>
            <w:webHidden/>
          </w:rPr>
          <w:fldChar w:fldCharType="separate"/>
        </w:r>
        <w:r w:rsidR="00C21D27">
          <w:rPr>
            <w:noProof/>
            <w:webHidden/>
          </w:rPr>
          <w:t>46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6" w:history="1">
        <w:r w:rsidR="006A3C44" w:rsidRPr="00591275">
          <w:rPr>
            <w:rStyle w:val="Hiperpovezava"/>
            <w:noProof/>
            <w14:scene3d>
              <w14:camera w14:prst="orthographicFront"/>
              <w14:lightRig w14:rig="threePt" w14:dir="t">
                <w14:rot w14:lat="0" w14:lon="0" w14:rev="0"/>
              </w14:lightRig>
            </w14:scene3d>
          </w:rPr>
          <w:t>5.3</w:t>
        </w:r>
        <w:r w:rsidR="006A3C44">
          <w:rPr>
            <w:rFonts w:asciiTheme="minorHAnsi" w:eastAsiaTheme="minorEastAsia" w:hAnsiTheme="minorHAnsi" w:cstheme="minorBidi"/>
            <w:smallCaps w:val="0"/>
            <w:noProof/>
            <w:sz w:val="22"/>
            <w:szCs w:val="22"/>
          </w:rPr>
          <w:tab/>
        </w:r>
        <w:r w:rsidR="006A3C44" w:rsidRPr="00591275">
          <w:rPr>
            <w:rStyle w:val="Hiperpovezava"/>
            <w:noProof/>
          </w:rPr>
          <w:t>Določanje prioritet</w:t>
        </w:r>
        <w:r w:rsidR="006A3C44">
          <w:rPr>
            <w:noProof/>
            <w:webHidden/>
          </w:rPr>
          <w:tab/>
        </w:r>
        <w:r w:rsidR="006A3C44">
          <w:rPr>
            <w:noProof/>
            <w:webHidden/>
          </w:rPr>
          <w:fldChar w:fldCharType="begin"/>
        </w:r>
        <w:r w:rsidR="006A3C44">
          <w:rPr>
            <w:noProof/>
            <w:webHidden/>
          </w:rPr>
          <w:instrText xml:space="preserve"> PAGEREF _Toc68255256 \h </w:instrText>
        </w:r>
        <w:r w:rsidR="006A3C44">
          <w:rPr>
            <w:noProof/>
            <w:webHidden/>
          </w:rPr>
        </w:r>
        <w:r w:rsidR="006A3C44">
          <w:rPr>
            <w:noProof/>
            <w:webHidden/>
          </w:rPr>
          <w:fldChar w:fldCharType="separate"/>
        </w:r>
        <w:r w:rsidR="00C21D27">
          <w:rPr>
            <w:noProof/>
            <w:webHidden/>
          </w:rPr>
          <w:t>46</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7" w:history="1">
        <w:r w:rsidR="006A3C44" w:rsidRPr="00591275">
          <w:rPr>
            <w:rStyle w:val="Hiperpovezava"/>
            <w:noProof/>
            <w14:scene3d>
              <w14:camera w14:prst="orthographicFront"/>
              <w14:lightRig w14:rig="threePt" w14:dir="t">
                <w14:rot w14:lat="0" w14:lon="0" w14:rev="0"/>
              </w14:lightRig>
            </w14:scene3d>
          </w:rPr>
          <w:t>5.4</w:t>
        </w:r>
        <w:r w:rsidR="006A3C44">
          <w:rPr>
            <w:rFonts w:asciiTheme="minorHAnsi" w:eastAsiaTheme="minorEastAsia" w:hAnsiTheme="minorHAnsi" w:cstheme="minorBidi"/>
            <w:smallCaps w:val="0"/>
            <w:noProof/>
            <w:sz w:val="22"/>
            <w:szCs w:val="22"/>
          </w:rPr>
          <w:tab/>
        </w:r>
        <w:r w:rsidR="006A3C44" w:rsidRPr="00591275">
          <w:rPr>
            <w:rStyle w:val="Hiperpovezava"/>
            <w:noProof/>
          </w:rPr>
          <w:t>Zahteve za odzivne čase</w:t>
        </w:r>
        <w:r w:rsidR="006A3C44">
          <w:rPr>
            <w:noProof/>
            <w:webHidden/>
          </w:rPr>
          <w:tab/>
        </w:r>
        <w:r w:rsidR="006A3C44">
          <w:rPr>
            <w:noProof/>
            <w:webHidden/>
          </w:rPr>
          <w:fldChar w:fldCharType="begin"/>
        </w:r>
        <w:r w:rsidR="006A3C44">
          <w:rPr>
            <w:noProof/>
            <w:webHidden/>
          </w:rPr>
          <w:instrText xml:space="preserve"> PAGEREF _Toc68255257 \h </w:instrText>
        </w:r>
        <w:r w:rsidR="006A3C44">
          <w:rPr>
            <w:noProof/>
            <w:webHidden/>
          </w:rPr>
        </w:r>
        <w:r w:rsidR="006A3C44">
          <w:rPr>
            <w:noProof/>
            <w:webHidden/>
          </w:rPr>
          <w:fldChar w:fldCharType="separate"/>
        </w:r>
        <w:r w:rsidR="00C21D27">
          <w:rPr>
            <w:noProof/>
            <w:webHidden/>
          </w:rPr>
          <w:t>46</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58" w:history="1">
        <w:r w:rsidR="006A3C44" w:rsidRPr="00591275">
          <w:rPr>
            <w:rStyle w:val="Hiperpovezava"/>
            <w:noProof/>
          </w:rPr>
          <w:t>6</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POSLOVNE ZAHTEVE (PZ)</w:t>
        </w:r>
        <w:r w:rsidR="006A3C44">
          <w:rPr>
            <w:noProof/>
            <w:webHidden/>
          </w:rPr>
          <w:tab/>
        </w:r>
        <w:r w:rsidR="006A3C44">
          <w:rPr>
            <w:noProof/>
            <w:webHidden/>
          </w:rPr>
          <w:fldChar w:fldCharType="begin"/>
        </w:r>
        <w:r w:rsidR="006A3C44">
          <w:rPr>
            <w:noProof/>
            <w:webHidden/>
          </w:rPr>
          <w:instrText xml:space="preserve"> PAGEREF _Toc68255258 \h </w:instrText>
        </w:r>
        <w:r w:rsidR="006A3C44">
          <w:rPr>
            <w:noProof/>
            <w:webHidden/>
          </w:rPr>
        </w:r>
        <w:r w:rsidR="006A3C44">
          <w:rPr>
            <w:noProof/>
            <w:webHidden/>
          </w:rPr>
          <w:fldChar w:fldCharType="separate"/>
        </w:r>
        <w:r w:rsidR="00C21D27">
          <w:rPr>
            <w:noProof/>
            <w:webHidden/>
          </w:rPr>
          <w:t>48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59" w:history="1">
        <w:r w:rsidR="006A3C44" w:rsidRPr="00591275">
          <w:rPr>
            <w:rStyle w:val="Hiperpovezava"/>
            <w:noProof/>
            <w14:scene3d>
              <w14:camera w14:prst="orthographicFront"/>
              <w14:lightRig w14:rig="threePt" w14:dir="t">
                <w14:rot w14:lat="0" w14:lon="0" w14:rev="0"/>
              </w14:lightRig>
            </w14:scene3d>
          </w:rPr>
          <w:t>6.1</w:t>
        </w:r>
        <w:r w:rsidR="006A3C44">
          <w:rPr>
            <w:rFonts w:asciiTheme="minorHAnsi" w:eastAsiaTheme="minorEastAsia" w:hAnsiTheme="minorHAnsi" w:cstheme="minorBidi"/>
            <w:smallCaps w:val="0"/>
            <w:noProof/>
            <w:sz w:val="22"/>
            <w:szCs w:val="22"/>
          </w:rPr>
          <w:tab/>
        </w:r>
        <w:r w:rsidR="006A3C44" w:rsidRPr="00591275">
          <w:rPr>
            <w:rStyle w:val="Hiperpovezava"/>
            <w:noProof/>
          </w:rPr>
          <w:t>Zahteve za nadgradnjo DP</w:t>
        </w:r>
        <w:r w:rsidR="006A3C44">
          <w:rPr>
            <w:noProof/>
            <w:webHidden/>
          </w:rPr>
          <w:tab/>
        </w:r>
        <w:r w:rsidR="006A3C44">
          <w:rPr>
            <w:noProof/>
            <w:webHidden/>
          </w:rPr>
          <w:fldChar w:fldCharType="begin"/>
        </w:r>
        <w:r w:rsidR="006A3C44">
          <w:rPr>
            <w:noProof/>
            <w:webHidden/>
          </w:rPr>
          <w:instrText xml:space="preserve"> PAGEREF _Toc68255259 \h </w:instrText>
        </w:r>
        <w:r w:rsidR="006A3C44">
          <w:rPr>
            <w:noProof/>
            <w:webHidden/>
          </w:rPr>
        </w:r>
        <w:r w:rsidR="006A3C44">
          <w:rPr>
            <w:noProof/>
            <w:webHidden/>
          </w:rPr>
          <w:fldChar w:fldCharType="separate"/>
        </w:r>
        <w:r w:rsidR="00C21D27">
          <w:rPr>
            <w:noProof/>
            <w:webHidden/>
          </w:rPr>
          <w:t>48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60" w:history="1">
        <w:r w:rsidR="006A3C44" w:rsidRPr="00591275">
          <w:rPr>
            <w:rStyle w:val="Hiperpovezava"/>
            <w:noProof/>
            <w14:scene3d>
              <w14:camera w14:prst="orthographicFront"/>
              <w14:lightRig w14:rig="threePt" w14:dir="t">
                <w14:rot w14:lat="0" w14:lon="0" w14:rev="0"/>
              </w14:lightRig>
            </w14:scene3d>
          </w:rPr>
          <w:t>6.2</w:t>
        </w:r>
        <w:r w:rsidR="006A3C44">
          <w:rPr>
            <w:rFonts w:asciiTheme="minorHAnsi" w:eastAsiaTheme="minorEastAsia" w:hAnsiTheme="minorHAnsi" w:cstheme="minorBidi"/>
            <w:smallCaps w:val="0"/>
            <w:noProof/>
            <w:sz w:val="22"/>
            <w:szCs w:val="22"/>
          </w:rPr>
          <w:tab/>
        </w:r>
        <w:r w:rsidR="006A3C44" w:rsidRPr="00591275">
          <w:rPr>
            <w:rStyle w:val="Hiperpovezava"/>
            <w:noProof/>
          </w:rPr>
          <w:t>Zahteve za nadgradnjo CDP in podpornih funkcij delovanja IS DP</w:t>
        </w:r>
        <w:r w:rsidR="006A3C44">
          <w:rPr>
            <w:noProof/>
            <w:webHidden/>
          </w:rPr>
          <w:tab/>
        </w:r>
        <w:r w:rsidR="006A3C44">
          <w:rPr>
            <w:noProof/>
            <w:webHidden/>
          </w:rPr>
          <w:fldChar w:fldCharType="begin"/>
        </w:r>
        <w:r w:rsidR="006A3C44">
          <w:rPr>
            <w:noProof/>
            <w:webHidden/>
          </w:rPr>
          <w:instrText xml:space="preserve"> PAGEREF _Toc68255260 \h </w:instrText>
        </w:r>
        <w:r w:rsidR="006A3C44">
          <w:rPr>
            <w:noProof/>
            <w:webHidden/>
          </w:rPr>
        </w:r>
        <w:r w:rsidR="006A3C44">
          <w:rPr>
            <w:noProof/>
            <w:webHidden/>
          </w:rPr>
          <w:fldChar w:fldCharType="separate"/>
        </w:r>
        <w:r w:rsidR="00C21D27">
          <w:rPr>
            <w:noProof/>
            <w:webHidden/>
          </w:rPr>
          <w:t>48</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61" w:history="1">
        <w:r w:rsidR="006A3C44" w:rsidRPr="00591275">
          <w:rPr>
            <w:rStyle w:val="Hiperpovezava"/>
            <w:noProof/>
            <w14:scene3d>
              <w14:camera w14:prst="orthographicFront"/>
              <w14:lightRig w14:rig="threePt" w14:dir="t">
                <w14:rot w14:lat="0" w14:lon="0" w14:rev="0"/>
              </w14:lightRig>
            </w14:scene3d>
          </w:rPr>
          <w:t>6.3</w:t>
        </w:r>
        <w:r w:rsidR="006A3C44">
          <w:rPr>
            <w:rFonts w:asciiTheme="minorHAnsi" w:eastAsiaTheme="minorEastAsia" w:hAnsiTheme="minorHAnsi" w:cstheme="minorBidi"/>
            <w:smallCaps w:val="0"/>
            <w:noProof/>
            <w:sz w:val="22"/>
            <w:szCs w:val="22"/>
          </w:rPr>
          <w:tab/>
        </w:r>
        <w:r w:rsidR="006A3C44" w:rsidRPr="00591275">
          <w:rPr>
            <w:rStyle w:val="Hiperpovezava"/>
            <w:noProof/>
          </w:rPr>
          <w:t>Zahteve za operativno vzdrževanje</w:t>
        </w:r>
        <w:r w:rsidR="006A3C44">
          <w:rPr>
            <w:noProof/>
            <w:webHidden/>
          </w:rPr>
          <w:tab/>
        </w:r>
        <w:r w:rsidR="006A3C44">
          <w:rPr>
            <w:noProof/>
            <w:webHidden/>
          </w:rPr>
          <w:fldChar w:fldCharType="begin"/>
        </w:r>
        <w:r w:rsidR="006A3C44">
          <w:rPr>
            <w:noProof/>
            <w:webHidden/>
          </w:rPr>
          <w:instrText xml:space="preserve"> PAGEREF _Toc68255261 \h </w:instrText>
        </w:r>
        <w:r w:rsidR="006A3C44">
          <w:rPr>
            <w:noProof/>
            <w:webHidden/>
          </w:rPr>
        </w:r>
        <w:r w:rsidR="006A3C44">
          <w:rPr>
            <w:noProof/>
            <w:webHidden/>
          </w:rPr>
          <w:fldChar w:fldCharType="separate"/>
        </w:r>
        <w:r w:rsidR="00C21D27">
          <w:rPr>
            <w:noProof/>
            <w:webHidden/>
          </w:rPr>
          <w:t>48</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62" w:history="1">
        <w:r w:rsidR="006A3C44" w:rsidRPr="00591275">
          <w:rPr>
            <w:rStyle w:val="Hiperpovezava"/>
            <w:noProof/>
          </w:rPr>
          <w:t>7</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NAČRT DOBAV</w:t>
        </w:r>
        <w:r w:rsidR="006A3C44">
          <w:rPr>
            <w:noProof/>
            <w:webHidden/>
          </w:rPr>
          <w:tab/>
        </w:r>
        <w:r w:rsidR="006A3C44">
          <w:rPr>
            <w:noProof/>
            <w:webHidden/>
          </w:rPr>
          <w:fldChar w:fldCharType="begin"/>
        </w:r>
        <w:r w:rsidR="006A3C44">
          <w:rPr>
            <w:noProof/>
            <w:webHidden/>
          </w:rPr>
          <w:instrText xml:space="preserve"> PAGEREF _Toc68255262 \h </w:instrText>
        </w:r>
        <w:r w:rsidR="006A3C44">
          <w:rPr>
            <w:noProof/>
            <w:webHidden/>
          </w:rPr>
        </w:r>
        <w:r w:rsidR="006A3C44">
          <w:rPr>
            <w:noProof/>
            <w:webHidden/>
          </w:rPr>
          <w:fldChar w:fldCharType="separate"/>
        </w:r>
        <w:r w:rsidR="00C21D27">
          <w:rPr>
            <w:noProof/>
            <w:webHidden/>
          </w:rPr>
          <w:t>49</w:t>
        </w:r>
        <w:r w:rsidR="006A3C44">
          <w:rPr>
            <w:noProof/>
            <w:webHidden/>
          </w:rPr>
          <w:fldChar w:fldCharType="end"/>
        </w:r>
      </w:hyperlink>
    </w:p>
    <w:p w:rsidR="006A3C44" w:rsidRDefault="00AF308B">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68255263" w:history="1">
        <w:r w:rsidR="006A3C44" w:rsidRPr="00591275">
          <w:rPr>
            <w:rStyle w:val="Hiperpovezava"/>
            <w:noProof/>
            <w14:scene3d>
              <w14:camera w14:prst="orthographicFront"/>
              <w14:lightRig w14:rig="threePt" w14:dir="t">
                <w14:rot w14:lat="0" w14:lon="0" w14:rev="0"/>
              </w14:lightRig>
            </w14:scene3d>
          </w:rPr>
          <w:t>7.1</w:t>
        </w:r>
        <w:r w:rsidR="006A3C44">
          <w:rPr>
            <w:rFonts w:asciiTheme="minorHAnsi" w:eastAsiaTheme="minorEastAsia" w:hAnsiTheme="minorHAnsi" w:cstheme="minorBidi"/>
            <w:smallCaps w:val="0"/>
            <w:noProof/>
            <w:sz w:val="22"/>
            <w:szCs w:val="22"/>
          </w:rPr>
          <w:tab/>
        </w:r>
        <w:r w:rsidR="006A3C44" w:rsidRPr="00591275">
          <w:rPr>
            <w:rStyle w:val="Hiperpovezava"/>
            <w:noProof/>
          </w:rPr>
          <w:t>Generičen načrt dobav</w:t>
        </w:r>
        <w:r w:rsidR="006A3C44">
          <w:rPr>
            <w:noProof/>
            <w:webHidden/>
          </w:rPr>
          <w:tab/>
        </w:r>
        <w:r w:rsidR="006A3C44">
          <w:rPr>
            <w:noProof/>
            <w:webHidden/>
          </w:rPr>
          <w:fldChar w:fldCharType="begin"/>
        </w:r>
        <w:r w:rsidR="006A3C44">
          <w:rPr>
            <w:noProof/>
            <w:webHidden/>
          </w:rPr>
          <w:instrText xml:space="preserve"> PAGEREF _Toc68255263 \h </w:instrText>
        </w:r>
        <w:r w:rsidR="006A3C44">
          <w:rPr>
            <w:noProof/>
            <w:webHidden/>
          </w:rPr>
        </w:r>
        <w:r w:rsidR="006A3C44">
          <w:rPr>
            <w:noProof/>
            <w:webHidden/>
          </w:rPr>
          <w:fldChar w:fldCharType="separate"/>
        </w:r>
        <w:r w:rsidR="00C21D27">
          <w:rPr>
            <w:noProof/>
            <w:webHidden/>
          </w:rPr>
          <w:t>49</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64" w:history="1">
        <w:r w:rsidR="006A3C44" w:rsidRPr="00591275">
          <w:rPr>
            <w:rStyle w:val="Hiperpovezava"/>
            <w:noProof/>
          </w:rPr>
          <w:t>8</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PREDRAČUN JN 6/2021 DP</w:t>
        </w:r>
        <w:r w:rsidR="006A3C44">
          <w:rPr>
            <w:noProof/>
            <w:webHidden/>
          </w:rPr>
          <w:tab/>
        </w:r>
        <w:r w:rsidR="006A3C44">
          <w:rPr>
            <w:noProof/>
            <w:webHidden/>
          </w:rPr>
          <w:fldChar w:fldCharType="begin"/>
        </w:r>
        <w:r w:rsidR="006A3C44">
          <w:rPr>
            <w:noProof/>
            <w:webHidden/>
          </w:rPr>
          <w:instrText xml:space="preserve"> PAGEREF _Toc68255264 \h </w:instrText>
        </w:r>
        <w:r w:rsidR="006A3C44">
          <w:rPr>
            <w:noProof/>
            <w:webHidden/>
          </w:rPr>
        </w:r>
        <w:r w:rsidR="006A3C44">
          <w:rPr>
            <w:noProof/>
            <w:webHidden/>
          </w:rPr>
          <w:fldChar w:fldCharType="separate"/>
        </w:r>
        <w:r w:rsidR="00C21D27">
          <w:rPr>
            <w:noProof/>
            <w:webHidden/>
          </w:rPr>
          <w:t>50</w:t>
        </w:r>
        <w:r w:rsidR="006A3C44">
          <w:rPr>
            <w:noProof/>
            <w:webHidden/>
          </w:rPr>
          <w:fldChar w:fldCharType="end"/>
        </w:r>
      </w:hyperlink>
    </w:p>
    <w:p w:rsidR="006A3C44" w:rsidRDefault="00AF308B">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68255265" w:history="1">
        <w:r w:rsidR="006A3C44" w:rsidRPr="00591275">
          <w:rPr>
            <w:rStyle w:val="Hiperpovezava"/>
            <w:noProof/>
          </w:rPr>
          <w:t>9</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POOBLASTILO ZA PRIDOBITEV POTRDILA IZ KAZENSKE EVIDENCE – ZA PRAVNE OSEBE</w:t>
        </w:r>
        <w:r w:rsidR="006A3C44">
          <w:rPr>
            <w:noProof/>
            <w:webHidden/>
          </w:rPr>
          <w:tab/>
        </w:r>
        <w:r w:rsidR="006A3C44">
          <w:rPr>
            <w:noProof/>
            <w:webHidden/>
          </w:rPr>
          <w:fldChar w:fldCharType="begin"/>
        </w:r>
        <w:r w:rsidR="006A3C44">
          <w:rPr>
            <w:noProof/>
            <w:webHidden/>
          </w:rPr>
          <w:instrText xml:space="preserve"> PAGEREF _Toc68255265 \h </w:instrText>
        </w:r>
        <w:r w:rsidR="006A3C44">
          <w:rPr>
            <w:noProof/>
            <w:webHidden/>
          </w:rPr>
        </w:r>
        <w:r w:rsidR="006A3C44">
          <w:rPr>
            <w:noProof/>
            <w:webHidden/>
          </w:rPr>
          <w:fldChar w:fldCharType="separate"/>
        </w:r>
        <w:r w:rsidR="00C21D27">
          <w:rPr>
            <w:noProof/>
            <w:webHidden/>
          </w:rPr>
          <w:t>51</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66" w:history="1">
        <w:r w:rsidR="006A3C44" w:rsidRPr="00591275">
          <w:rPr>
            <w:rStyle w:val="Hiperpovezava"/>
            <w:noProof/>
          </w:rPr>
          <w:t>10</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POOBLASTILO ZA PRIDOBITEV POTRDILA IZ KAZENSKE EVIDENCE – ZA FIZIČNE OSEBE</w:t>
        </w:r>
        <w:r w:rsidR="006A3C44">
          <w:rPr>
            <w:noProof/>
            <w:webHidden/>
          </w:rPr>
          <w:tab/>
        </w:r>
        <w:r w:rsidR="006A3C44">
          <w:rPr>
            <w:noProof/>
            <w:webHidden/>
          </w:rPr>
          <w:fldChar w:fldCharType="begin"/>
        </w:r>
        <w:r w:rsidR="006A3C44">
          <w:rPr>
            <w:noProof/>
            <w:webHidden/>
          </w:rPr>
          <w:instrText xml:space="preserve"> PAGEREF _Toc68255266 \h </w:instrText>
        </w:r>
        <w:r w:rsidR="006A3C44">
          <w:rPr>
            <w:noProof/>
            <w:webHidden/>
          </w:rPr>
        </w:r>
        <w:r w:rsidR="006A3C44">
          <w:rPr>
            <w:noProof/>
            <w:webHidden/>
          </w:rPr>
          <w:fldChar w:fldCharType="separate"/>
        </w:r>
        <w:r w:rsidR="00C21D27">
          <w:rPr>
            <w:noProof/>
            <w:webHidden/>
          </w:rPr>
          <w:t>52</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67" w:history="1">
        <w:r w:rsidR="006A3C44" w:rsidRPr="00591275">
          <w:rPr>
            <w:rStyle w:val="Hiperpovezava"/>
            <w:noProof/>
          </w:rPr>
          <w:t>11</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SOGLASJE PODIZVAJALCA ZA NEPOSREDNA PLAČILA</w:t>
        </w:r>
        <w:r w:rsidR="006A3C44">
          <w:rPr>
            <w:noProof/>
            <w:webHidden/>
          </w:rPr>
          <w:tab/>
        </w:r>
        <w:r w:rsidR="006A3C44">
          <w:rPr>
            <w:noProof/>
            <w:webHidden/>
          </w:rPr>
          <w:fldChar w:fldCharType="begin"/>
        </w:r>
        <w:r w:rsidR="006A3C44">
          <w:rPr>
            <w:noProof/>
            <w:webHidden/>
          </w:rPr>
          <w:instrText xml:space="preserve"> PAGEREF _Toc68255267 \h </w:instrText>
        </w:r>
        <w:r w:rsidR="006A3C44">
          <w:rPr>
            <w:noProof/>
            <w:webHidden/>
          </w:rPr>
        </w:r>
        <w:r w:rsidR="006A3C44">
          <w:rPr>
            <w:noProof/>
            <w:webHidden/>
          </w:rPr>
          <w:fldChar w:fldCharType="separate"/>
        </w:r>
        <w:r w:rsidR="00C21D27">
          <w:rPr>
            <w:noProof/>
            <w:webHidden/>
          </w:rPr>
          <w:t>53</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68" w:history="1">
        <w:r w:rsidR="006A3C44" w:rsidRPr="00591275">
          <w:rPr>
            <w:rStyle w:val="Hiperpovezava"/>
            <w:noProof/>
          </w:rPr>
          <w:t>12</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REFERENCA 1: Poslovno informacijski sistem</w:t>
        </w:r>
        <w:r w:rsidR="006A3C44">
          <w:rPr>
            <w:noProof/>
            <w:webHidden/>
          </w:rPr>
          <w:tab/>
        </w:r>
        <w:r w:rsidR="006A3C44">
          <w:rPr>
            <w:noProof/>
            <w:webHidden/>
          </w:rPr>
          <w:fldChar w:fldCharType="begin"/>
        </w:r>
        <w:r w:rsidR="006A3C44">
          <w:rPr>
            <w:noProof/>
            <w:webHidden/>
          </w:rPr>
          <w:instrText xml:space="preserve"> PAGEREF _Toc68255268 \h </w:instrText>
        </w:r>
        <w:r w:rsidR="006A3C44">
          <w:rPr>
            <w:noProof/>
            <w:webHidden/>
          </w:rPr>
        </w:r>
        <w:r w:rsidR="006A3C44">
          <w:rPr>
            <w:noProof/>
            <w:webHidden/>
          </w:rPr>
          <w:fldChar w:fldCharType="separate"/>
        </w:r>
        <w:r w:rsidR="00C21D27">
          <w:rPr>
            <w:noProof/>
            <w:webHidden/>
          </w:rPr>
          <w:t>54</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69" w:history="1">
        <w:r w:rsidR="006A3C44" w:rsidRPr="00591275">
          <w:rPr>
            <w:rStyle w:val="Hiperpovezava"/>
            <w:noProof/>
          </w:rPr>
          <w:t>13</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REFERENCA 2: Cobol</w:t>
        </w:r>
        <w:r w:rsidR="006A3C44">
          <w:rPr>
            <w:noProof/>
            <w:webHidden/>
          </w:rPr>
          <w:tab/>
        </w:r>
        <w:r w:rsidR="006A3C44">
          <w:rPr>
            <w:noProof/>
            <w:webHidden/>
          </w:rPr>
          <w:fldChar w:fldCharType="begin"/>
        </w:r>
        <w:r w:rsidR="006A3C44">
          <w:rPr>
            <w:noProof/>
            <w:webHidden/>
          </w:rPr>
          <w:instrText xml:space="preserve"> PAGEREF _Toc68255269 \h </w:instrText>
        </w:r>
        <w:r w:rsidR="006A3C44">
          <w:rPr>
            <w:noProof/>
            <w:webHidden/>
          </w:rPr>
        </w:r>
        <w:r w:rsidR="006A3C44">
          <w:rPr>
            <w:noProof/>
            <w:webHidden/>
          </w:rPr>
          <w:fldChar w:fldCharType="separate"/>
        </w:r>
        <w:r w:rsidR="00C21D27">
          <w:rPr>
            <w:noProof/>
            <w:webHidden/>
          </w:rPr>
          <w:t>55</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0" w:history="1">
        <w:r w:rsidR="006A3C44" w:rsidRPr="00591275">
          <w:rPr>
            <w:rStyle w:val="Hiperpovezava"/>
            <w:noProof/>
          </w:rPr>
          <w:t>14</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REFERENCA 3: Spletna aplikacija</w:t>
        </w:r>
        <w:r w:rsidR="006A3C44">
          <w:rPr>
            <w:noProof/>
            <w:webHidden/>
          </w:rPr>
          <w:tab/>
        </w:r>
        <w:r w:rsidR="006A3C44">
          <w:rPr>
            <w:noProof/>
            <w:webHidden/>
          </w:rPr>
          <w:fldChar w:fldCharType="begin"/>
        </w:r>
        <w:r w:rsidR="006A3C44">
          <w:rPr>
            <w:noProof/>
            <w:webHidden/>
          </w:rPr>
          <w:instrText xml:space="preserve"> PAGEREF _Toc68255270 \h </w:instrText>
        </w:r>
        <w:r w:rsidR="006A3C44">
          <w:rPr>
            <w:noProof/>
            <w:webHidden/>
          </w:rPr>
        </w:r>
        <w:r w:rsidR="006A3C44">
          <w:rPr>
            <w:noProof/>
            <w:webHidden/>
          </w:rPr>
          <w:fldChar w:fldCharType="separate"/>
        </w:r>
        <w:r w:rsidR="00C21D27">
          <w:rPr>
            <w:noProof/>
            <w:webHidden/>
          </w:rPr>
          <w:t>56</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1" w:history="1">
        <w:r w:rsidR="006A3C44" w:rsidRPr="00591275">
          <w:rPr>
            <w:rStyle w:val="Hiperpovezava"/>
            <w:noProof/>
          </w:rPr>
          <w:t>15</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REFERENCA 4: Oracle aplikacija</w:t>
        </w:r>
        <w:r w:rsidR="006A3C44">
          <w:rPr>
            <w:noProof/>
            <w:webHidden/>
          </w:rPr>
          <w:tab/>
        </w:r>
        <w:r w:rsidR="006A3C44">
          <w:rPr>
            <w:noProof/>
            <w:webHidden/>
          </w:rPr>
          <w:fldChar w:fldCharType="begin"/>
        </w:r>
        <w:r w:rsidR="006A3C44">
          <w:rPr>
            <w:noProof/>
            <w:webHidden/>
          </w:rPr>
          <w:instrText xml:space="preserve"> PAGEREF _Toc68255271 \h </w:instrText>
        </w:r>
        <w:r w:rsidR="006A3C44">
          <w:rPr>
            <w:noProof/>
            <w:webHidden/>
          </w:rPr>
        </w:r>
        <w:r w:rsidR="006A3C44">
          <w:rPr>
            <w:noProof/>
            <w:webHidden/>
          </w:rPr>
          <w:fldChar w:fldCharType="separate"/>
        </w:r>
        <w:r w:rsidR="00C21D27">
          <w:rPr>
            <w:noProof/>
            <w:webHidden/>
          </w:rPr>
          <w:t>57</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2" w:history="1">
        <w:r w:rsidR="006A3C44" w:rsidRPr="00591275">
          <w:rPr>
            <w:rStyle w:val="Hiperpovezava"/>
            <w:noProof/>
          </w:rPr>
          <w:t>16</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KADRI – Cobol</w:t>
        </w:r>
        <w:r w:rsidR="006A3C44">
          <w:rPr>
            <w:noProof/>
            <w:webHidden/>
          </w:rPr>
          <w:tab/>
        </w:r>
        <w:r w:rsidR="006A3C44">
          <w:rPr>
            <w:noProof/>
            <w:webHidden/>
          </w:rPr>
          <w:fldChar w:fldCharType="begin"/>
        </w:r>
        <w:r w:rsidR="006A3C44">
          <w:rPr>
            <w:noProof/>
            <w:webHidden/>
          </w:rPr>
          <w:instrText xml:space="preserve"> PAGEREF _Toc68255272 \h </w:instrText>
        </w:r>
        <w:r w:rsidR="006A3C44">
          <w:rPr>
            <w:noProof/>
            <w:webHidden/>
          </w:rPr>
        </w:r>
        <w:r w:rsidR="006A3C44">
          <w:rPr>
            <w:noProof/>
            <w:webHidden/>
          </w:rPr>
          <w:fldChar w:fldCharType="separate"/>
        </w:r>
        <w:r w:rsidR="00C21D27">
          <w:rPr>
            <w:noProof/>
            <w:webHidden/>
          </w:rPr>
          <w:t>58</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3" w:history="1">
        <w:r w:rsidR="006A3C44" w:rsidRPr="00591275">
          <w:rPr>
            <w:rStyle w:val="Hiperpovezava"/>
            <w:noProof/>
          </w:rPr>
          <w:t>17</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KADRI - MS .Net</w:t>
        </w:r>
        <w:r w:rsidR="006A3C44">
          <w:rPr>
            <w:noProof/>
            <w:webHidden/>
          </w:rPr>
          <w:tab/>
        </w:r>
        <w:r w:rsidR="006A3C44">
          <w:rPr>
            <w:noProof/>
            <w:webHidden/>
          </w:rPr>
          <w:fldChar w:fldCharType="begin"/>
        </w:r>
        <w:r w:rsidR="006A3C44">
          <w:rPr>
            <w:noProof/>
            <w:webHidden/>
          </w:rPr>
          <w:instrText xml:space="preserve"> PAGEREF _Toc68255273 \h </w:instrText>
        </w:r>
        <w:r w:rsidR="006A3C44">
          <w:rPr>
            <w:noProof/>
            <w:webHidden/>
          </w:rPr>
        </w:r>
        <w:r w:rsidR="006A3C44">
          <w:rPr>
            <w:noProof/>
            <w:webHidden/>
          </w:rPr>
          <w:fldChar w:fldCharType="separate"/>
        </w:r>
        <w:r w:rsidR="00C21D27">
          <w:rPr>
            <w:noProof/>
            <w:webHidden/>
          </w:rPr>
          <w:t>59</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4" w:history="1">
        <w:r w:rsidR="006A3C44" w:rsidRPr="00591275">
          <w:rPr>
            <w:rStyle w:val="Hiperpovezava"/>
            <w:noProof/>
          </w:rPr>
          <w:t>18</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KADRI – Oracle razvoj</w:t>
        </w:r>
        <w:r w:rsidR="006A3C44">
          <w:rPr>
            <w:noProof/>
            <w:webHidden/>
          </w:rPr>
          <w:tab/>
        </w:r>
        <w:r w:rsidR="006A3C44">
          <w:rPr>
            <w:noProof/>
            <w:webHidden/>
          </w:rPr>
          <w:fldChar w:fldCharType="begin"/>
        </w:r>
        <w:r w:rsidR="006A3C44">
          <w:rPr>
            <w:noProof/>
            <w:webHidden/>
          </w:rPr>
          <w:instrText xml:space="preserve"> PAGEREF _Toc68255274 \h </w:instrText>
        </w:r>
        <w:r w:rsidR="006A3C44">
          <w:rPr>
            <w:noProof/>
            <w:webHidden/>
          </w:rPr>
        </w:r>
        <w:r w:rsidR="006A3C44">
          <w:rPr>
            <w:noProof/>
            <w:webHidden/>
          </w:rPr>
          <w:fldChar w:fldCharType="separate"/>
        </w:r>
        <w:r w:rsidR="00C21D27">
          <w:rPr>
            <w:noProof/>
            <w:webHidden/>
          </w:rPr>
          <w:t>60</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5" w:history="1">
        <w:r w:rsidR="006A3C44" w:rsidRPr="00591275">
          <w:rPr>
            <w:rStyle w:val="Hiperpovezava"/>
            <w:noProof/>
          </w:rPr>
          <w:t>19</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KADRI – razvijalci programskih rešitev</w:t>
        </w:r>
        <w:r w:rsidR="006A3C44">
          <w:rPr>
            <w:noProof/>
            <w:webHidden/>
          </w:rPr>
          <w:tab/>
        </w:r>
        <w:r w:rsidR="006A3C44">
          <w:rPr>
            <w:noProof/>
            <w:webHidden/>
          </w:rPr>
          <w:fldChar w:fldCharType="begin"/>
        </w:r>
        <w:r w:rsidR="006A3C44">
          <w:rPr>
            <w:noProof/>
            <w:webHidden/>
          </w:rPr>
          <w:instrText xml:space="preserve"> PAGEREF _Toc68255275 \h </w:instrText>
        </w:r>
        <w:r w:rsidR="006A3C44">
          <w:rPr>
            <w:noProof/>
            <w:webHidden/>
          </w:rPr>
        </w:r>
        <w:r w:rsidR="006A3C44">
          <w:rPr>
            <w:noProof/>
            <w:webHidden/>
          </w:rPr>
          <w:fldChar w:fldCharType="separate"/>
        </w:r>
        <w:r w:rsidR="00C21D27">
          <w:rPr>
            <w:noProof/>
            <w:webHidden/>
          </w:rPr>
          <w:t>61</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6" w:history="1">
        <w:r w:rsidR="006A3C44" w:rsidRPr="00591275">
          <w:rPr>
            <w:rStyle w:val="Hiperpovezava"/>
            <w:noProof/>
          </w:rPr>
          <w:t>20</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MERILA - IZKUŠNJE KADRA</w:t>
        </w:r>
        <w:r w:rsidR="006A3C44">
          <w:rPr>
            <w:noProof/>
            <w:webHidden/>
          </w:rPr>
          <w:tab/>
        </w:r>
        <w:r w:rsidR="006A3C44">
          <w:rPr>
            <w:noProof/>
            <w:webHidden/>
          </w:rPr>
          <w:fldChar w:fldCharType="begin"/>
        </w:r>
        <w:r w:rsidR="006A3C44">
          <w:rPr>
            <w:noProof/>
            <w:webHidden/>
          </w:rPr>
          <w:instrText xml:space="preserve"> PAGEREF _Toc68255276 \h </w:instrText>
        </w:r>
        <w:r w:rsidR="006A3C44">
          <w:rPr>
            <w:noProof/>
            <w:webHidden/>
          </w:rPr>
        </w:r>
        <w:r w:rsidR="006A3C44">
          <w:rPr>
            <w:noProof/>
            <w:webHidden/>
          </w:rPr>
          <w:fldChar w:fldCharType="separate"/>
        </w:r>
        <w:r w:rsidR="00C21D27">
          <w:rPr>
            <w:noProof/>
            <w:webHidden/>
          </w:rPr>
          <w:t>62</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7" w:history="1">
        <w:r w:rsidR="006A3C44" w:rsidRPr="00591275">
          <w:rPr>
            <w:rStyle w:val="Hiperpovezava"/>
            <w:noProof/>
          </w:rPr>
          <w:t>21</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SEZNAM KADROV Z DELOVNIMI IZKUŠNJAMI (MERILO)</w:t>
        </w:r>
        <w:r w:rsidR="006A3C44">
          <w:rPr>
            <w:noProof/>
            <w:webHidden/>
          </w:rPr>
          <w:tab/>
        </w:r>
        <w:r w:rsidR="006A3C44">
          <w:rPr>
            <w:noProof/>
            <w:webHidden/>
          </w:rPr>
          <w:fldChar w:fldCharType="begin"/>
        </w:r>
        <w:r w:rsidR="006A3C44">
          <w:rPr>
            <w:noProof/>
            <w:webHidden/>
          </w:rPr>
          <w:instrText xml:space="preserve"> PAGEREF _Toc68255277 \h </w:instrText>
        </w:r>
        <w:r w:rsidR="006A3C44">
          <w:rPr>
            <w:noProof/>
            <w:webHidden/>
          </w:rPr>
        </w:r>
        <w:r w:rsidR="006A3C44">
          <w:rPr>
            <w:noProof/>
            <w:webHidden/>
          </w:rPr>
          <w:fldChar w:fldCharType="separate"/>
        </w:r>
        <w:r w:rsidR="00C21D27">
          <w:rPr>
            <w:noProof/>
            <w:webHidden/>
          </w:rPr>
          <w:t>63</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8" w:history="1">
        <w:r w:rsidR="006A3C44" w:rsidRPr="00591275">
          <w:rPr>
            <w:rStyle w:val="Hiperpovezava"/>
            <w:noProof/>
          </w:rPr>
          <w:t>22</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OSNUTEK POGODBE</w:t>
        </w:r>
        <w:r w:rsidR="006A3C44">
          <w:rPr>
            <w:noProof/>
            <w:webHidden/>
          </w:rPr>
          <w:tab/>
        </w:r>
        <w:r w:rsidR="006A3C44">
          <w:rPr>
            <w:noProof/>
            <w:webHidden/>
          </w:rPr>
          <w:fldChar w:fldCharType="begin"/>
        </w:r>
        <w:r w:rsidR="006A3C44">
          <w:rPr>
            <w:noProof/>
            <w:webHidden/>
          </w:rPr>
          <w:instrText xml:space="preserve"> PAGEREF _Toc68255278 \h </w:instrText>
        </w:r>
        <w:r w:rsidR="006A3C44">
          <w:rPr>
            <w:noProof/>
            <w:webHidden/>
          </w:rPr>
        </w:r>
        <w:r w:rsidR="006A3C44">
          <w:rPr>
            <w:noProof/>
            <w:webHidden/>
          </w:rPr>
          <w:fldChar w:fldCharType="separate"/>
        </w:r>
        <w:r w:rsidR="00C21D27">
          <w:rPr>
            <w:noProof/>
            <w:webHidden/>
          </w:rPr>
          <w:t>64</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79" w:history="1">
        <w:r w:rsidR="006A3C44" w:rsidRPr="00591275">
          <w:rPr>
            <w:rStyle w:val="Hiperpovezava"/>
            <w:noProof/>
          </w:rPr>
          <w:t>23</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GARANCIJE ZA RESNOST PONUDBE PO EPGP 758</w:t>
        </w:r>
        <w:r w:rsidR="006A3C44">
          <w:rPr>
            <w:noProof/>
            <w:webHidden/>
          </w:rPr>
          <w:tab/>
        </w:r>
        <w:r w:rsidR="006A3C44">
          <w:rPr>
            <w:noProof/>
            <w:webHidden/>
          </w:rPr>
          <w:fldChar w:fldCharType="begin"/>
        </w:r>
        <w:r w:rsidR="006A3C44">
          <w:rPr>
            <w:noProof/>
            <w:webHidden/>
          </w:rPr>
          <w:instrText xml:space="preserve"> PAGEREF _Toc68255279 \h </w:instrText>
        </w:r>
        <w:r w:rsidR="006A3C44">
          <w:rPr>
            <w:noProof/>
            <w:webHidden/>
          </w:rPr>
        </w:r>
        <w:r w:rsidR="006A3C44">
          <w:rPr>
            <w:noProof/>
            <w:webHidden/>
          </w:rPr>
          <w:fldChar w:fldCharType="separate"/>
        </w:r>
        <w:r w:rsidR="00C21D27">
          <w:rPr>
            <w:noProof/>
            <w:webHidden/>
          </w:rPr>
          <w:t>94</w:t>
        </w:r>
        <w:r w:rsidR="006A3C44">
          <w:rPr>
            <w:noProof/>
            <w:webHidden/>
          </w:rPr>
          <w:fldChar w:fldCharType="end"/>
        </w:r>
      </w:hyperlink>
    </w:p>
    <w:p w:rsidR="006A3C44" w:rsidRDefault="00AF308B">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68255280" w:history="1">
        <w:r w:rsidR="006A3C44" w:rsidRPr="00591275">
          <w:rPr>
            <w:rStyle w:val="Hiperpovezava"/>
            <w:noProof/>
          </w:rPr>
          <w:t>24</w:t>
        </w:r>
        <w:r w:rsidR="006A3C44">
          <w:rPr>
            <w:rFonts w:asciiTheme="minorHAnsi" w:eastAsiaTheme="minorEastAsia" w:hAnsiTheme="minorHAnsi" w:cstheme="minorBidi"/>
            <w:b w:val="0"/>
            <w:bCs w:val="0"/>
            <w:caps w:val="0"/>
            <w:noProof/>
            <w:sz w:val="22"/>
            <w:szCs w:val="22"/>
          </w:rPr>
          <w:tab/>
        </w:r>
        <w:r w:rsidR="006A3C44" w:rsidRPr="00591275">
          <w:rPr>
            <w:rStyle w:val="Hiperpovezava"/>
            <w:noProof/>
          </w:rPr>
          <w:t>OBRAZEC GARANCIJE ZA DOBRO IZVEDBO POSLA PO EPGP 758</w:t>
        </w:r>
        <w:r w:rsidR="006A3C44">
          <w:rPr>
            <w:noProof/>
            <w:webHidden/>
          </w:rPr>
          <w:tab/>
        </w:r>
        <w:r w:rsidR="006A3C44">
          <w:rPr>
            <w:noProof/>
            <w:webHidden/>
          </w:rPr>
          <w:fldChar w:fldCharType="begin"/>
        </w:r>
        <w:r w:rsidR="006A3C44">
          <w:rPr>
            <w:noProof/>
            <w:webHidden/>
          </w:rPr>
          <w:instrText xml:space="preserve"> PAGEREF _Toc68255280 \h </w:instrText>
        </w:r>
        <w:r w:rsidR="006A3C44">
          <w:rPr>
            <w:noProof/>
            <w:webHidden/>
          </w:rPr>
        </w:r>
        <w:r w:rsidR="006A3C44">
          <w:rPr>
            <w:noProof/>
            <w:webHidden/>
          </w:rPr>
          <w:fldChar w:fldCharType="separate"/>
        </w:r>
        <w:r w:rsidR="00C21D27">
          <w:rPr>
            <w:noProof/>
            <w:webHidden/>
          </w:rPr>
          <w:t>95</w:t>
        </w:r>
        <w:r w:rsidR="006A3C44">
          <w:rPr>
            <w:noProof/>
            <w:webHidden/>
          </w:rPr>
          <w:fldChar w:fldCharType="end"/>
        </w:r>
      </w:hyperlink>
    </w:p>
    <w:p w:rsidR="008073E1" w:rsidRPr="009E381E" w:rsidRDefault="0030355C" w:rsidP="0089227C">
      <w:pPr>
        <w:pStyle w:val="off"/>
      </w:pPr>
      <w:r w:rsidRPr="009E381E">
        <w:fldChar w:fldCharType="end"/>
      </w:r>
    </w:p>
    <w:p w:rsidR="008073E1" w:rsidRPr="009E381E" w:rsidRDefault="008073E1" w:rsidP="004E5C8F">
      <w:pPr>
        <w:pStyle w:val="Naslov1"/>
        <w:numPr>
          <w:ilvl w:val="0"/>
          <w:numId w:val="26"/>
        </w:numPr>
      </w:pPr>
      <w:bookmarkStart w:id="2" w:name="_Toc43788698"/>
      <w:bookmarkStart w:id="3" w:name="_Toc468271333"/>
      <w:bookmarkStart w:id="4" w:name="_Toc68255214"/>
      <w:r w:rsidRPr="009E381E">
        <w:lastRenderedPageBreak/>
        <w:t>POVABILO K ODDAJI PONUDBE</w:t>
      </w:r>
      <w:bookmarkEnd w:id="2"/>
      <w:bookmarkEnd w:id="3"/>
      <w:bookmarkEnd w:id="4"/>
    </w:p>
    <w:p w:rsidR="008073E1" w:rsidRPr="009E381E" w:rsidRDefault="008073E1" w:rsidP="0066282F">
      <w:pPr>
        <w:spacing w:after="0" w:line="260" w:lineRule="exact"/>
      </w:pPr>
    </w:p>
    <w:p w:rsidR="008073E1" w:rsidRDefault="006761B1" w:rsidP="0066282F">
      <w:pPr>
        <w:spacing w:after="0" w:line="260" w:lineRule="exact"/>
      </w:pPr>
      <w:r w:rsidRPr="006761B1">
        <w:t>Naročnik skladno z določili Zakona o javnem naročanju (Uradni list RS, št. 91/15; v nadaljevanju: ZJN-3) vabi ponudnike, da predložijo svoje ponudbe skladno z zahtevami razpisne dokumentacije.</w:t>
      </w:r>
    </w:p>
    <w:p w:rsidR="006761B1" w:rsidRPr="009E381E" w:rsidRDefault="006761B1" w:rsidP="0066282F">
      <w:pPr>
        <w:spacing w:after="0" w:line="260" w:lineRule="exact"/>
      </w:pPr>
    </w:p>
    <w:p w:rsidR="008073E1" w:rsidRPr="009E381E" w:rsidRDefault="000E2D16" w:rsidP="0089227C">
      <w:pPr>
        <w:pStyle w:val="Naslov2"/>
      </w:pPr>
      <w:bookmarkStart w:id="5" w:name="_Toc468271334"/>
      <w:bookmarkStart w:id="6" w:name="_Toc68255215"/>
      <w:r w:rsidRPr="009E381E">
        <w:t>Naročnik</w:t>
      </w:r>
      <w:bookmarkEnd w:id="5"/>
      <w:bookmarkEnd w:id="6"/>
    </w:p>
    <w:p w:rsidR="008073E1" w:rsidRPr="009E381E" w:rsidRDefault="008073E1" w:rsidP="0066282F">
      <w:pPr>
        <w:spacing w:after="0" w:line="260" w:lineRule="exact"/>
      </w:pPr>
      <w:r w:rsidRPr="009E381E">
        <w:t xml:space="preserve">Republika Slovenija, Ministrstvo za finance, </w:t>
      </w:r>
      <w:r w:rsidR="00E628B1" w:rsidRPr="009E381E">
        <w:t>Finančna uprava</w:t>
      </w:r>
      <w:r w:rsidRPr="009E381E">
        <w:t xml:space="preserve"> Republike Slovenije, Šmartinska cesta 55, 1000 Ljubljana.</w:t>
      </w:r>
    </w:p>
    <w:p w:rsidR="008073E1" w:rsidRPr="009E381E" w:rsidRDefault="008073E1" w:rsidP="0066282F">
      <w:pPr>
        <w:spacing w:after="0" w:line="260" w:lineRule="exact"/>
      </w:pPr>
    </w:p>
    <w:p w:rsidR="008073E1" w:rsidRPr="009E381E" w:rsidRDefault="000E2D16" w:rsidP="0089227C">
      <w:pPr>
        <w:pStyle w:val="Naslov2"/>
      </w:pPr>
      <w:bookmarkStart w:id="7" w:name="_Toc468271335"/>
      <w:bookmarkStart w:id="8" w:name="_Toc68255216"/>
      <w:r w:rsidRPr="009E381E">
        <w:t>Predmet javnega naročila</w:t>
      </w:r>
      <w:bookmarkEnd w:id="7"/>
      <w:bookmarkEnd w:id="8"/>
    </w:p>
    <w:p w:rsidR="00281325" w:rsidRDefault="0081087F" w:rsidP="0066282F">
      <w:pPr>
        <w:spacing w:after="0" w:line="260" w:lineRule="exact"/>
      </w:pPr>
      <w:r w:rsidRPr="009E381E">
        <w:t>Predmet naročila je</w:t>
      </w:r>
      <w:r w:rsidR="008F4ECF">
        <w:t xml:space="preserve"> izvedba storitev</w:t>
      </w:r>
      <w:r w:rsidR="00281325">
        <w:t>:</w:t>
      </w:r>
    </w:p>
    <w:p w:rsidR="00281325" w:rsidRDefault="00281325" w:rsidP="0066282F">
      <w:pPr>
        <w:spacing w:after="0" w:line="260" w:lineRule="exact"/>
      </w:pPr>
      <w:r>
        <w:t>-</w:t>
      </w:r>
      <w:r w:rsidR="0081087F" w:rsidRPr="00BE13EC">
        <w:t xml:space="preserve"> </w:t>
      </w:r>
      <w:r w:rsidRPr="00281325">
        <w:t xml:space="preserve">razvoja in nadgradenj informacijskega sistema DP, informacijskega sistema CDP in podpornih programov ter administracijo relacijskih podatkovnih baz ter </w:t>
      </w:r>
    </w:p>
    <w:p w:rsidR="0081087F" w:rsidRDefault="00281325" w:rsidP="0066282F">
      <w:pPr>
        <w:spacing w:after="0" w:line="260" w:lineRule="exact"/>
      </w:pPr>
      <w:r>
        <w:t xml:space="preserve">- </w:t>
      </w:r>
      <w:r w:rsidRPr="00281325">
        <w:t>operativnega vzdrževanja in zagotavljanja pripravljenosti za odpravo napak na informacijskem sistemu DP ter podpore informacijskih sistemov DP, CDP in ostalih podpornih programov</w:t>
      </w:r>
      <w:r w:rsidR="00223B69">
        <w:t>.</w:t>
      </w:r>
    </w:p>
    <w:p w:rsidR="00BE13EC" w:rsidRDefault="00BE13EC" w:rsidP="0066282F">
      <w:pPr>
        <w:spacing w:after="0" w:line="260" w:lineRule="exact"/>
      </w:pPr>
    </w:p>
    <w:p w:rsidR="000472F5" w:rsidRDefault="000D541C" w:rsidP="0066282F">
      <w:pPr>
        <w:spacing w:after="0" w:line="260" w:lineRule="exact"/>
      </w:pPr>
      <w:r w:rsidRPr="009E381E">
        <w:t>Obseg naročila je določen v tehničnem delu razpisne dokumentacije, p</w:t>
      </w:r>
      <w:r w:rsidR="00A003DF">
        <w:t>redračunu</w:t>
      </w:r>
      <w:r w:rsidRPr="009E381E">
        <w:t xml:space="preserve"> in osnutku pogodbe. Naročilo se odda </w:t>
      </w:r>
      <w:r w:rsidR="007F6CD2">
        <w:t xml:space="preserve">po odprtem postopku </w:t>
      </w:r>
      <w:r w:rsidRPr="009E381E">
        <w:t xml:space="preserve">za </w:t>
      </w:r>
      <w:r w:rsidR="007F6CD2">
        <w:t>obdobje</w:t>
      </w:r>
      <w:r w:rsidRPr="009E381E">
        <w:t xml:space="preserve"> 24 mesecev od podpisa pogodbe.</w:t>
      </w:r>
    </w:p>
    <w:p w:rsidR="0027327A" w:rsidRDefault="0027327A" w:rsidP="0066282F">
      <w:pPr>
        <w:spacing w:after="0" w:line="260" w:lineRule="exact"/>
      </w:pPr>
    </w:p>
    <w:p w:rsidR="0027327A" w:rsidRPr="002630FC" w:rsidRDefault="0027327A" w:rsidP="0066282F">
      <w:pPr>
        <w:spacing w:after="0" w:line="260" w:lineRule="exact"/>
      </w:pPr>
      <w:r w:rsidRPr="002630FC">
        <w:t>Sestavni del in priloga te razpisne dokumentacije sta še dokumenta:</w:t>
      </w:r>
    </w:p>
    <w:p w:rsidR="0027327A" w:rsidRPr="002630FC" w:rsidRDefault="0027327A" w:rsidP="008A191B">
      <w:pPr>
        <w:pStyle w:val="Odstavekseznama"/>
        <w:numPr>
          <w:ilvl w:val="0"/>
          <w:numId w:val="95"/>
        </w:numPr>
        <w:spacing w:after="0" w:line="260" w:lineRule="exact"/>
      </w:pPr>
      <w:r w:rsidRPr="002630FC">
        <w:t>Priloga 1 k pogodbi - Preglednica nalog za področje operativnih storitev,</w:t>
      </w:r>
    </w:p>
    <w:p w:rsidR="0027327A" w:rsidRPr="002630FC" w:rsidRDefault="0027327A" w:rsidP="00BF2B27">
      <w:pPr>
        <w:pStyle w:val="Odstavekseznama"/>
        <w:numPr>
          <w:ilvl w:val="0"/>
          <w:numId w:val="95"/>
        </w:numPr>
        <w:spacing w:after="0" w:line="260" w:lineRule="exact"/>
      </w:pPr>
      <w:r w:rsidRPr="002630FC">
        <w:t xml:space="preserve">Priloga 2 k pogodbi - Terminski načrt </w:t>
      </w:r>
      <w:r w:rsidR="003808B9" w:rsidRPr="002630FC">
        <w:t>za področje operativnih storitev.</w:t>
      </w:r>
    </w:p>
    <w:p w:rsidR="000472F5" w:rsidRPr="009E381E" w:rsidRDefault="000472F5" w:rsidP="0066282F">
      <w:pPr>
        <w:spacing w:after="0" w:line="260" w:lineRule="exact"/>
      </w:pPr>
    </w:p>
    <w:p w:rsidR="00FE08A7" w:rsidRPr="009E381E" w:rsidRDefault="000E2D16" w:rsidP="0089227C">
      <w:pPr>
        <w:pStyle w:val="Naslov2"/>
      </w:pPr>
      <w:bookmarkStart w:id="9" w:name="_Toc468271336"/>
      <w:bookmarkStart w:id="10" w:name="_Toc68255217"/>
      <w:r w:rsidRPr="009E381E">
        <w:t>Možnost ponovitve naročila</w:t>
      </w:r>
      <w:bookmarkEnd w:id="9"/>
      <w:bookmarkEnd w:id="10"/>
    </w:p>
    <w:p w:rsidR="00FE08A7" w:rsidRDefault="00382CCC" w:rsidP="00382CCC">
      <w:pPr>
        <w:spacing w:after="0" w:line="260" w:lineRule="exact"/>
      </w:pPr>
      <w:r w:rsidRPr="00382CCC">
        <w:t xml:space="preserve">Naročnik si pridržuje možnost uporabe postopka s pogajanji brez predhodne objave skladno s 5. odstavkom 46. člena ZJN-3; nove storitve, ki predstavljajo ponovitev podobnih storitev, kot so zajete v prvotnem naročilu, pod enakimi pogoji, v enakem obsegu in v enaki ocenjeni vrednosti kot v </w:t>
      </w:r>
      <w:r w:rsidR="008E30EA">
        <w:t>tem osnovnem/</w:t>
      </w:r>
      <w:r w:rsidRPr="00382CCC">
        <w:t>prvotnem naročilu, za obdobje dveh let.</w:t>
      </w:r>
    </w:p>
    <w:p w:rsidR="00382CCC" w:rsidRPr="00382CCC" w:rsidRDefault="00382CCC" w:rsidP="00382CCC">
      <w:pPr>
        <w:spacing w:after="0" w:line="260" w:lineRule="exact"/>
      </w:pPr>
    </w:p>
    <w:p w:rsidR="000B1392" w:rsidRPr="009E381E" w:rsidRDefault="000E2D16" w:rsidP="0089227C">
      <w:pPr>
        <w:pStyle w:val="Naslov2"/>
      </w:pPr>
      <w:bookmarkStart w:id="11" w:name="_Toc161650730"/>
      <w:bookmarkStart w:id="12" w:name="_Toc170715858"/>
      <w:bookmarkStart w:id="13" w:name="_Toc231197946"/>
      <w:bookmarkStart w:id="14" w:name="_Toc264462901"/>
      <w:bookmarkStart w:id="15" w:name="_Toc468271337"/>
      <w:bookmarkStart w:id="16" w:name="_Toc68255218"/>
      <w:r w:rsidRPr="009E381E">
        <w:t>Sklopi in variantne ponudbe</w:t>
      </w:r>
      <w:bookmarkEnd w:id="11"/>
      <w:bookmarkEnd w:id="12"/>
      <w:bookmarkEnd w:id="13"/>
      <w:bookmarkEnd w:id="14"/>
      <w:bookmarkEnd w:id="15"/>
      <w:bookmarkEnd w:id="16"/>
    </w:p>
    <w:p w:rsidR="000B1392" w:rsidRPr="0066282F" w:rsidRDefault="000B1392" w:rsidP="0066282F">
      <w:pPr>
        <w:spacing w:after="0" w:line="260" w:lineRule="exact"/>
      </w:pPr>
      <w:r w:rsidRPr="009E381E">
        <w:t>Javno naročilo je celovito. Variantne ponudbe niso dovoljene in se ne bodo upoštevale.</w:t>
      </w:r>
      <w:r w:rsidRPr="00D84FEE">
        <w:t xml:space="preserve"> </w:t>
      </w:r>
    </w:p>
    <w:p w:rsidR="000B1392" w:rsidRPr="009E381E" w:rsidRDefault="000B1392" w:rsidP="0066282F">
      <w:pPr>
        <w:spacing w:after="0" w:line="260" w:lineRule="exact"/>
      </w:pPr>
    </w:p>
    <w:p w:rsidR="008073E1" w:rsidRPr="009E381E" w:rsidRDefault="00390992" w:rsidP="0089227C">
      <w:pPr>
        <w:pStyle w:val="Naslov2"/>
      </w:pPr>
      <w:bookmarkStart w:id="17" w:name="_Toc468271338"/>
      <w:bookmarkStart w:id="18" w:name="_Toc68255219"/>
      <w:r w:rsidRPr="009E381E">
        <w:t>S</w:t>
      </w:r>
      <w:r w:rsidR="000E2AC8" w:rsidRPr="009E381E">
        <w:t>kladnost ponudbe</w:t>
      </w:r>
      <w:bookmarkEnd w:id="17"/>
      <w:bookmarkEnd w:id="18"/>
    </w:p>
    <w:p w:rsidR="008073E1" w:rsidRPr="009E381E" w:rsidRDefault="008073E1" w:rsidP="0066282F">
      <w:pPr>
        <w:spacing w:after="0" w:line="260" w:lineRule="exact"/>
      </w:pPr>
      <w:bookmarkStart w:id="19" w:name="_Toc50185209"/>
      <w:r w:rsidRPr="009E381E">
        <w:t xml:space="preserve">Ponudba mora zajemati </w:t>
      </w:r>
      <w:r w:rsidR="00E44610" w:rsidRPr="009E381E">
        <w:t>izvedbo</w:t>
      </w:r>
      <w:r w:rsidR="00AC5DFD" w:rsidRPr="009E381E">
        <w:t xml:space="preserve"> vseh razpisanih</w:t>
      </w:r>
      <w:r w:rsidR="00E44610" w:rsidRPr="009E381E">
        <w:t xml:space="preserve"> storitev</w:t>
      </w:r>
      <w:r w:rsidRPr="009E381E">
        <w:t xml:space="preserve">. Ponudnik mora oddati ponudbo skladno </w:t>
      </w:r>
      <w:r w:rsidR="001D735A" w:rsidRPr="009E381E">
        <w:t>z</w:t>
      </w:r>
      <w:r w:rsidRPr="009E381E">
        <w:t xml:space="preserve"> </w:t>
      </w:r>
      <w:r w:rsidR="001D735A" w:rsidRPr="009E381E">
        <w:t>zahtevami razpisne do</w:t>
      </w:r>
      <w:r w:rsidR="00CC44A9" w:rsidRPr="009E381E">
        <w:t>kumentacij</w:t>
      </w:r>
      <w:r w:rsidR="001D735A" w:rsidRPr="009E381E">
        <w:t>e</w:t>
      </w:r>
      <w:r w:rsidRPr="009E381E">
        <w:t>.</w:t>
      </w:r>
    </w:p>
    <w:p w:rsidR="00AC1AA3" w:rsidRPr="009E381E" w:rsidRDefault="00AC1AA3" w:rsidP="0066282F">
      <w:pPr>
        <w:spacing w:after="0" w:line="260" w:lineRule="exact"/>
      </w:pPr>
    </w:p>
    <w:p w:rsidR="00AC1AA3" w:rsidRPr="009E381E" w:rsidRDefault="00011785" w:rsidP="0089227C">
      <w:pPr>
        <w:pStyle w:val="Naslov2"/>
      </w:pPr>
      <w:bookmarkStart w:id="20" w:name="_Toc468271339"/>
      <w:bookmarkStart w:id="21" w:name="_Toc68255220"/>
      <w:r w:rsidRPr="009E381E">
        <w:t>Z</w:t>
      </w:r>
      <w:r w:rsidR="000E2AC8" w:rsidRPr="009E381E">
        <w:t xml:space="preserve">ačetek </w:t>
      </w:r>
      <w:r w:rsidRPr="009E381E">
        <w:t xml:space="preserve">izvajanja </w:t>
      </w:r>
      <w:r w:rsidR="000E2AC8" w:rsidRPr="009E381E">
        <w:t>del</w:t>
      </w:r>
      <w:bookmarkEnd w:id="20"/>
      <w:bookmarkEnd w:id="21"/>
    </w:p>
    <w:p w:rsidR="00AC1AA3" w:rsidRPr="009E381E" w:rsidRDefault="00AC1AA3" w:rsidP="0066282F">
      <w:pPr>
        <w:spacing w:after="0" w:line="260" w:lineRule="exact"/>
      </w:pPr>
      <w:r w:rsidRPr="009E381E">
        <w:t>Predvideni začetek opravljanja storitev</w:t>
      </w:r>
      <w:r w:rsidR="00352C8B" w:rsidRPr="009E381E">
        <w:t xml:space="preserve">: </w:t>
      </w:r>
      <w:r w:rsidR="00967842">
        <w:t>S</w:t>
      </w:r>
      <w:r w:rsidR="00DF34D3">
        <w:t>kladno z osnutkom pogodbe</w:t>
      </w:r>
      <w:r w:rsidR="00551C74" w:rsidRPr="009E381E">
        <w:t>.</w:t>
      </w:r>
    </w:p>
    <w:p w:rsidR="00A9716B" w:rsidRPr="009E381E" w:rsidRDefault="00A9716B" w:rsidP="0066282F">
      <w:pPr>
        <w:spacing w:after="0" w:line="260" w:lineRule="exact"/>
      </w:pPr>
    </w:p>
    <w:p w:rsidR="00A9716B" w:rsidRPr="009E381E" w:rsidRDefault="000E2AC8" w:rsidP="0089227C">
      <w:pPr>
        <w:pStyle w:val="Naslov2"/>
      </w:pPr>
      <w:bookmarkStart w:id="22" w:name="_Toc264462902"/>
      <w:bookmarkStart w:id="23" w:name="_Toc468271340"/>
      <w:bookmarkStart w:id="24" w:name="_Toc68255221"/>
      <w:r w:rsidRPr="009E381E">
        <w:t>Jamstvo za napake</w:t>
      </w:r>
      <w:bookmarkEnd w:id="22"/>
      <w:bookmarkEnd w:id="23"/>
      <w:bookmarkEnd w:id="24"/>
    </w:p>
    <w:p w:rsidR="00A9716B" w:rsidRPr="0066282F" w:rsidRDefault="00A9716B" w:rsidP="0066282F">
      <w:pPr>
        <w:spacing w:after="0" w:line="260" w:lineRule="exact"/>
      </w:pPr>
      <w:r w:rsidRPr="0066282F">
        <w:t xml:space="preserve">Izbrani </w:t>
      </w:r>
      <w:r w:rsidR="00AC1AA3" w:rsidRPr="0066282F">
        <w:t>izvajalec</w:t>
      </w:r>
      <w:r w:rsidRPr="0066282F">
        <w:t>, s katerim sklene naročnik pogodbo, jamči za odpravo vseh vrst napak skladno z določili Obligacijskega zakonika</w:t>
      </w:r>
      <w:r w:rsidR="00C56F13" w:rsidRPr="0066282F">
        <w:t>, razen če ni s pogodbo drugače določeno.</w:t>
      </w:r>
    </w:p>
    <w:p w:rsidR="00A9716B" w:rsidRPr="0066282F" w:rsidRDefault="00A9716B" w:rsidP="0066282F">
      <w:pPr>
        <w:spacing w:after="0" w:line="260" w:lineRule="exact"/>
      </w:pPr>
      <w:r w:rsidRPr="0066282F">
        <w:t>Ponudnik v celoti odgovarja za izvedbo prejetega naročila proti naročniku</w:t>
      </w:r>
      <w:r w:rsidR="00DE6DB7" w:rsidRPr="0066282F">
        <w:t>,</w:t>
      </w:r>
      <w:r w:rsidRPr="0066282F">
        <w:t xml:space="preserve"> ne glede na število podizvajalcev.</w:t>
      </w:r>
    </w:p>
    <w:p w:rsidR="002F17C3" w:rsidRPr="009E381E" w:rsidRDefault="002F17C3" w:rsidP="0066282F">
      <w:pPr>
        <w:spacing w:after="0" w:line="260" w:lineRule="exact"/>
      </w:pPr>
    </w:p>
    <w:p w:rsidR="008073E1" w:rsidRPr="009E381E" w:rsidRDefault="000E2AC8" w:rsidP="0089227C">
      <w:pPr>
        <w:pStyle w:val="Naslov2"/>
      </w:pPr>
      <w:bookmarkStart w:id="25" w:name="_Toc468271341"/>
      <w:bookmarkStart w:id="26" w:name="_Toc68255222"/>
      <w:bookmarkEnd w:id="19"/>
      <w:r w:rsidRPr="009E381E">
        <w:t>Veljavnost ponudbe</w:t>
      </w:r>
      <w:bookmarkEnd w:id="25"/>
      <w:bookmarkEnd w:id="26"/>
    </w:p>
    <w:p w:rsidR="00E91C71" w:rsidRPr="009E381E" w:rsidRDefault="008073E1" w:rsidP="0066282F">
      <w:pPr>
        <w:spacing w:after="0" w:line="260" w:lineRule="exact"/>
      </w:pPr>
      <w:r w:rsidRPr="009E381E">
        <w:t xml:space="preserve">Ponudba mora veljati vsaj do </w:t>
      </w:r>
      <w:r w:rsidR="00966FCD" w:rsidRPr="0066282F">
        <w:t>3</w:t>
      </w:r>
      <w:r w:rsidR="00C82236" w:rsidRPr="0066282F">
        <w:t>1</w:t>
      </w:r>
      <w:r w:rsidR="00966FCD" w:rsidRPr="0066282F">
        <w:t xml:space="preserve">. </w:t>
      </w:r>
      <w:r w:rsidR="006A10B4">
        <w:t>7</w:t>
      </w:r>
      <w:r w:rsidR="00966FCD" w:rsidRPr="0066282F">
        <w:t>. 20</w:t>
      </w:r>
      <w:r w:rsidR="006A10B4">
        <w:t>21</w:t>
      </w:r>
      <w:r w:rsidRPr="009E381E">
        <w:t>.</w:t>
      </w:r>
    </w:p>
    <w:p w:rsidR="00E91C71" w:rsidRPr="009E381E" w:rsidRDefault="00E91C71" w:rsidP="0066282F">
      <w:pPr>
        <w:spacing w:after="0" w:line="260" w:lineRule="exact"/>
      </w:pPr>
    </w:p>
    <w:p w:rsidR="008073E1" w:rsidRPr="009E381E" w:rsidRDefault="000E2AC8" w:rsidP="0089227C">
      <w:pPr>
        <w:pStyle w:val="Naslov2"/>
      </w:pPr>
      <w:bookmarkStart w:id="27" w:name="_Toc468271342"/>
      <w:bookmarkStart w:id="28" w:name="_Toc68255223"/>
      <w:r w:rsidRPr="009E381E">
        <w:t>Način plačila</w:t>
      </w:r>
      <w:bookmarkEnd w:id="27"/>
      <w:bookmarkEnd w:id="28"/>
    </w:p>
    <w:p w:rsidR="009C0CA3" w:rsidRDefault="002109B1" w:rsidP="0066282F">
      <w:pPr>
        <w:spacing w:after="0" w:line="260" w:lineRule="exact"/>
      </w:pPr>
      <w:r w:rsidRPr="009E381E">
        <w:t xml:space="preserve">Storitve se plačujejo po opravljenih nalogah. </w:t>
      </w:r>
      <w:r w:rsidR="00284E1A" w:rsidRPr="009E381E">
        <w:t xml:space="preserve">Rok za plačilo je </w:t>
      </w:r>
      <w:r w:rsidR="009C0CA3" w:rsidRPr="009E381E">
        <w:t>30. dan po prejemu pravilno izstavljenega računa.</w:t>
      </w:r>
      <w:r w:rsidR="009F4E5C">
        <w:t xml:space="preserve"> Za podrobnejše informacije glejte osnutek pogodbe.</w:t>
      </w:r>
    </w:p>
    <w:p w:rsidR="00BD58CA" w:rsidRPr="009E381E" w:rsidRDefault="00BD58CA" w:rsidP="0066282F">
      <w:pPr>
        <w:spacing w:after="0" w:line="260" w:lineRule="exact"/>
      </w:pPr>
    </w:p>
    <w:p w:rsidR="008073E1" w:rsidRPr="00EB6DB3" w:rsidRDefault="000E2AC8" w:rsidP="0089227C">
      <w:pPr>
        <w:pStyle w:val="Naslov2"/>
      </w:pPr>
      <w:bookmarkStart w:id="29" w:name="_Toc117989151"/>
      <w:bookmarkStart w:id="30" w:name="_Toc468271343"/>
      <w:bookmarkStart w:id="31" w:name="_Toc68255224"/>
      <w:r w:rsidRPr="00EB6DB3">
        <w:lastRenderedPageBreak/>
        <w:t>Finančna zavarovanja</w:t>
      </w:r>
      <w:bookmarkEnd w:id="29"/>
      <w:bookmarkEnd w:id="30"/>
      <w:bookmarkEnd w:id="31"/>
    </w:p>
    <w:p w:rsidR="00F048A7" w:rsidRPr="006456E5" w:rsidRDefault="00F048A7" w:rsidP="00BD58CA">
      <w:pPr>
        <w:pStyle w:val="Naslov3"/>
        <w:ind w:left="1134" w:hanging="708"/>
        <w:rPr>
          <w:b w:val="0"/>
          <w:color w:val="0F243E" w:themeColor="text2" w:themeShade="80"/>
        </w:rPr>
      </w:pPr>
      <w:bookmarkStart w:id="32" w:name="_Toc411327614"/>
      <w:bookmarkStart w:id="33" w:name="_Toc468271344"/>
      <w:r w:rsidRPr="006456E5">
        <w:rPr>
          <w:b w:val="0"/>
          <w:color w:val="0F243E" w:themeColor="text2" w:themeShade="80"/>
        </w:rPr>
        <w:t>Finančno zavarovanje za resnost ponudbe</w:t>
      </w:r>
      <w:bookmarkEnd w:id="32"/>
      <w:bookmarkEnd w:id="33"/>
    </w:p>
    <w:p w:rsidR="005C618D" w:rsidRPr="009E381E" w:rsidRDefault="00F048A7" w:rsidP="002A5296">
      <w:pPr>
        <w:spacing w:after="0" w:line="260" w:lineRule="exact"/>
      </w:pPr>
      <w:r w:rsidRPr="009E381E">
        <w:t xml:space="preserve">Ponudnik mora za zavarovanje resnosti ponudbe predložiti bančno garancijo ali kavcijsko zavarovanje zavarovalnice v višini </w:t>
      </w:r>
      <w:r w:rsidR="00007D54">
        <w:t>4</w:t>
      </w:r>
      <w:r w:rsidRPr="002A5296">
        <w:t>0.000,00 EUR</w:t>
      </w:r>
      <w:r w:rsidRPr="009E381E">
        <w:t xml:space="preserve">, z veljavnostjo do </w:t>
      </w:r>
      <w:r w:rsidRPr="002A5296">
        <w:t>3</w:t>
      </w:r>
      <w:r w:rsidR="00C82236" w:rsidRPr="002A5296">
        <w:t>1</w:t>
      </w:r>
      <w:r w:rsidRPr="002A5296">
        <w:t xml:space="preserve">. </w:t>
      </w:r>
      <w:r w:rsidR="006A10B4">
        <w:t>7</w:t>
      </w:r>
      <w:r w:rsidRPr="002A5296">
        <w:t>. 20</w:t>
      </w:r>
      <w:r w:rsidR="006A10B4">
        <w:t>21</w:t>
      </w:r>
      <w:r w:rsidR="005C618D" w:rsidRPr="009E381E">
        <w:t>.</w:t>
      </w:r>
    </w:p>
    <w:p w:rsidR="0091276B" w:rsidRPr="006456E5" w:rsidRDefault="00E5641C" w:rsidP="00BD58CA">
      <w:pPr>
        <w:pStyle w:val="Naslov3"/>
        <w:ind w:left="1134" w:hanging="708"/>
        <w:rPr>
          <w:b w:val="0"/>
          <w:color w:val="0F243E" w:themeColor="text2" w:themeShade="80"/>
        </w:rPr>
      </w:pPr>
      <w:bookmarkStart w:id="34" w:name="_Toc468271345"/>
      <w:r w:rsidRPr="006456E5">
        <w:rPr>
          <w:b w:val="0"/>
          <w:color w:val="0F243E" w:themeColor="text2" w:themeShade="80"/>
        </w:rPr>
        <w:t xml:space="preserve">Finančno zavarovanje </w:t>
      </w:r>
      <w:r w:rsidR="0091276B" w:rsidRPr="006456E5">
        <w:rPr>
          <w:b w:val="0"/>
          <w:color w:val="0F243E" w:themeColor="text2" w:themeShade="80"/>
        </w:rPr>
        <w:t>za dobro izvedbo posla</w:t>
      </w:r>
      <w:bookmarkEnd w:id="34"/>
    </w:p>
    <w:p w:rsidR="003C21F2" w:rsidRPr="009E381E" w:rsidRDefault="00DF34D3" w:rsidP="002A5296">
      <w:pPr>
        <w:spacing w:after="0" w:line="260" w:lineRule="exact"/>
      </w:pPr>
      <w:r>
        <w:t>Ob podpisu pogodbe</w:t>
      </w:r>
      <w:r w:rsidR="00E146C5">
        <w:t xml:space="preserve"> </w:t>
      </w:r>
      <w:r w:rsidR="00E6321A" w:rsidRPr="00E6321A">
        <w:t xml:space="preserve">oz. najkasneje do 1. 6. 2021 </w:t>
      </w:r>
      <w:r w:rsidR="0039754A" w:rsidRPr="00E6321A">
        <w:t>m</w:t>
      </w:r>
      <w:r w:rsidR="0039754A" w:rsidRPr="009E381E">
        <w:t xml:space="preserve">ora </w:t>
      </w:r>
      <w:r w:rsidR="00E146C5">
        <w:t xml:space="preserve">izbrani izvajalec </w:t>
      </w:r>
      <w:r w:rsidR="005C618D" w:rsidRPr="009E381E">
        <w:t xml:space="preserve">naročniku izročiti bančno garancijo </w:t>
      </w:r>
      <w:r w:rsidR="006C477C" w:rsidRPr="009E381E">
        <w:t xml:space="preserve">ali kavcijsko zavarovanje zavarovalnice </w:t>
      </w:r>
      <w:r w:rsidR="005C618D" w:rsidRPr="009E381E">
        <w:t xml:space="preserve">za dobro izvedbo posla v višini </w:t>
      </w:r>
      <w:r w:rsidR="00AB2ACB">
        <w:t>5</w:t>
      </w:r>
      <w:r w:rsidR="009F7650" w:rsidRPr="009E381E">
        <w:t xml:space="preserve"> </w:t>
      </w:r>
      <w:r w:rsidR="005C618D" w:rsidRPr="009E381E">
        <w:t xml:space="preserve">% skupne ponudbene vrednosti z DDV. Rok trajanja </w:t>
      </w:r>
      <w:r w:rsidR="00BC0FD1" w:rsidRPr="009E381E">
        <w:t xml:space="preserve">garancije </w:t>
      </w:r>
      <w:r w:rsidR="005C618D" w:rsidRPr="009E381E">
        <w:t>mora biti</w:t>
      </w:r>
      <w:r w:rsidR="003C21F2" w:rsidRPr="009E381E">
        <w:t xml:space="preserve"> </w:t>
      </w:r>
      <w:r w:rsidR="003C21F2" w:rsidRPr="002A5296">
        <w:t>60 dni daljši od datuma izteka veljavnosti pogodbe.</w:t>
      </w:r>
      <w:r w:rsidR="00C64DD6" w:rsidRPr="002A5296">
        <w:t xml:space="preserve"> </w:t>
      </w:r>
    </w:p>
    <w:p w:rsidR="00742763" w:rsidRPr="009E381E" w:rsidRDefault="00742763" w:rsidP="002A5296">
      <w:pPr>
        <w:spacing w:after="0" w:line="260" w:lineRule="exact"/>
      </w:pPr>
    </w:p>
    <w:p w:rsidR="00742763" w:rsidRDefault="00022B73" w:rsidP="002A5296">
      <w:pPr>
        <w:spacing w:after="0" w:line="260" w:lineRule="exact"/>
      </w:pPr>
      <w:r w:rsidRPr="009E381E">
        <w:t>Za bančn</w:t>
      </w:r>
      <w:r w:rsidR="00270AA6">
        <w:t>e</w:t>
      </w:r>
      <w:r w:rsidRPr="009E381E">
        <w:t xml:space="preserve"> garancij</w:t>
      </w:r>
      <w:r w:rsidR="00270AA6">
        <w:t>e</w:t>
      </w:r>
      <w:r w:rsidR="00742763" w:rsidRPr="009E381E">
        <w:t xml:space="preserve"> </w:t>
      </w:r>
      <w:r w:rsidRPr="009E381E">
        <w:t>veljajo enotna pravila za garancije na poziv (EPGP), revizija iz leta 2010, izdana pri MTZ pod št. 758.</w:t>
      </w:r>
      <w:r w:rsidR="00742763" w:rsidRPr="009E381E">
        <w:t xml:space="preserve"> </w:t>
      </w:r>
    </w:p>
    <w:p w:rsidR="000F326A" w:rsidRDefault="000F326A" w:rsidP="002A5296">
      <w:pPr>
        <w:spacing w:after="0" w:line="260" w:lineRule="exact"/>
      </w:pPr>
    </w:p>
    <w:p w:rsidR="000F326A" w:rsidRPr="009E381E" w:rsidRDefault="000F326A" w:rsidP="002A5296">
      <w:pPr>
        <w:spacing w:after="0" w:line="260" w:lineRule="exact"/>
      </w:pPr>
      <w:r w:rsidRPr="000F326A">
        <w:t>Vzorc</w:t>
      </w:r>
      <w:r>
        <w:t>a</w:t>
      </w:r>
      <w:r w:rsidRPr="000F326A">
        <w:t xml:space="preserve"> besedil garancij </w:t>
      </w:r>
      <w:r>
        <w:t>sta</w:t>
      </w:r>
      <w:r w:rsidRPr="000F326A">
        <w:t xml:space="preserve"> v razpisni dokumentaciji.</w:t>
      </w:r>
    </w:p>
    <w:p w:rsidR="00270AA6" w:rsidRPr="00270AA6" w:rsidRDefault="00270AA6" w:rsidP="00270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eastAsia="Calibri"/>
          <w:i/>
          <w:lang w:eastAsia="en-US"/>
        </w:rPr>
      </w:pPr>
      <w:bookmarkStart w:id="35" w:name="_Hlk508788160"/>
    </w:p>
    <w:p w:rsidR="00270AA6" w:rsidRPr="00270AA6" w:rsidRDefault="00270AA6" w:rsidP="00270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eastAsia="Calibri"/>
          <w:lang w:eastAsia="en-US"/>
        </w:rPr>
      </w:pPr>
      <w:r w:rsidRPr="00270AA6">
        <w:rPr>
          <w:rFonts w:eastAsia="Calibri"/>
          <w:lang w:eastAsia="en-US"/>
        </w:rPr>
        <w:t>Za kavcijska zavarovanja: Zahtevi za plačilo ni potrebno priložiti originalnega izvoda zavarovanja.</w:t>
      </w:r>
    </w:p>
    <w:bookmarkEnd w:id="35"/>
    <w:p w:rsidR="00742763" w:rsidRPr="009E381E" w:rsidRDefault="00742763" w:rsidP="002A5296">
      <w:pPr>
        <w:spacing w:after="0" w:line="260" w:lineRule="exact"/>
      </w:pPr>
    </w:p>
    <w:p w:rsidR="00022B73" w:rsidRPr="009E381E" w:rsidRDefault="00022B73" w:rsidP="002A5296">
      <w:pPr>
        <w:spacing w:after="0" w:line="260" w:lineRule="exact"/>
      </w:pPr>
      <w:r w:rsidRPr="009E381E">
        <w:t>Pri ponudbi s podizvajalci garancijo predloži ponudnik.</w:t>
      </w:r>
    </w:p>
    <w:p w:rsidR="008073E1" w:rsidRPr="009E381E" w:rsidRDefault="008073E1" w:rsidP="002A5296">
      <w:pPr>
        <w:spacing w:after="0" w:line="260" w:lineRule="exact"/>
      </w:pPr>
    </w:p>
    <w:p w:rsidR="008073E1" w:rsidRPr="009E381E" w:rsidRDefault="000E2AC8" w:rsidP="0089227C">
      <w:pPr>
        <w:pStyle w:val="Naslov2"/>
      </w:pPr>
      <w:bookmarkStart w:id="36" w:name="_Toc530281369"/>
      <w:bookmarkStart w:id="37" w:name="_Toc530549552"/>
      <w:bookmarkStart w:id="38" w:name="_Toc531667858"/>
      <w:bookmarkStart w:id="39" w:name="_Toc531691042"/>
      <w:bookmarkStart w:id="40" w:name="_Toc532561495"/>
      <w:bookmarkStart w:id="41" w:name="_Toc532955978"/>
      <w:bookmarkStart w:id="42" w:name="_Toc468271346"/>
      <w:bookmarkStart w:id="43" w:name="_Toc68255225"/>
      <w:r w:rsidRPr="009E381E">
        <w:t>Dajanje pojasnil o razpisni dokumentaciji</w:t>
      </w:r>
      <w:bookmarkEnd w:id="36"/>
      <w:bookmarkEnd w:id="37"/>
      <w:bookmarkEnd w:id="38"/>
      <w:bookmarkEnd w:id="39"/>
      <w:bookmarkEnd w:id="40"/>
      <w:bookmarkEnd w:id="41"/>
      <w:bookmarkEnd w:id="42"/>
      <w:bookmarkEnd w:id="43"/>
    </w:p>
    <w:p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Komunikacija s ponudniki o vprašanjih v zvezi z vsebino naročila in v zvezi s pripravo ponudbe poteka izključno preko portala javnih naročil.</w:t>
      </w:r>
    </w:p>
    <w:p w:rsidR="000310E4" w:rsidRPr="000310E4" w:rsidRDefault="000310E4" w:rsidP="000310E4">
      <w:pPr>
        <w:spacing w:after="0" w:line="260" w:lineRule="atLeast"/>
        <w:rPr>
          <w:rFonts w:eastAsia="Calibri" w:cs="Times New Roman"/>
          <w:szCs w:val="22"/>
          <w:lang w:eastAsia="en-US"/>
        </w:rPr>
      </w:pPr>
    </w:p>
    <w:p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 xml:space="preserve">Naročnik bo zahtevo za pojasnilo razpisne dokumentacije oziroma kakršnokoli drugo vprašanje v zvezi z naročilom štel kot pravočasno, </w:t>
      </w:r>
      <w:r w:rsidR="004805B6">
        <w:rPr>
          <w:rFonts w:eastAsia="Calibri" w:cs="Times New Roman"/>
          <w:szCs w:val="22"/>
          <w:lang w:eastAsia="en-US"/>
        </w:rPr>
        <w:t>če</w:t>
      </w:r>
      <w:r w:rsidRPr="000310E4">
        <w:rPr>
          <w:rFonts w:eastAsia="Calibri" w:cs="Times New Roman"/>
          <w:szCs w:val="22"/>
          <w:lang w:eastAsia="en-US"/>
        </w:rPr>
        <w:t xml:space="preserve"> bo na portalu javnih naročil zastavljeno najkasneje do vključno </w:t>
      </w:r>
      <w:r w:rsidR="00C21D27" w:rsidRPr="00C21D27">
        <w:rPr>
          <w:rFonts w:eastAsia="Calibri" w:cs="Times New Roman"/>
          <w:b/>
          <w:szCs w:val="22"/>
          <w:lang w:eastAsia="en-US"/>
        </w:rPr>
        <w:t>30</w:t>
      </w:r>
      <w:r w:rsidRPr="000310E4">
        <w:rPr>
          <w:rFonts w:eastAsia="Calibri" w:cs="Times New Roman"/>
          <w:b/>
          <w:szCs w:val="22"/>
          <w:lang w:eastAsia="en-US"/>
        </w:rPr>
        <w:t>. 4. 2021 do 12:00 ure.</w:t>
      </w:r>
      <w:r w:rsidRPr="000310E4">
        <w:rPr>
          <w:rFonts w:eastAsia="Calibri" w:cs="Times New Roman"/>
          <w:szCs w:val="22"/>
          <w:lang w:eastAsia="en-US"/>
        </w:rPr>
        <w:t xml:space="preserve"> </w:t>
      </w:r>
    </w:p>
    <w:p w:rsidR="000310E4" w:rsidRPr="000310E4" w:rsidRDefault="000310E4" w:rsidP="000310E4">
      <w:pPr>
        <w:spacing w:after="0" w:line="260" w:lineRule="atLeast"/>
        <w:rPr>
          <w:rFonts w:eastAsia="Calibri" w:cs="Times New Roman"/>
          <w:szCs w:val="22"/>
          <w:lang w:eastAsia="en-US"/>
        </w:rPr>
      </w:pPr>
    </w:p>
    <w:p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Na zahteve za pojasnila oziroma druga vprašanja v zvezi z naročilom, zastavljena po tem roku, naročnik ne bo odgovarjal.</w:t>
      </w:r>
    </w:p>
    <w:p w:rsidR="000310E4" w:rsidRPr="000310E4" w:rsidRDefault="000310E4" w:rsidP="000310E4">
      <w:pPr>
        <w:spacing w:after="0" w:line="260" w:lineRule="atLeast"/>
        <w:rPr>
          <w:rFonts w:eastAsia="Calibri" w:cs="Times New Roman"/>
          <w:szCs w:val="22"/>
          <w:lang w:eastAsia="en-US"/>
        </w:rPr>
      </w:pPr>
    </w:p>
    <w:p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0310E4" w:rsidRPr="009E381E" w:rsidRDefault="000310E4" w:rsidP="002A5296">
      <w:pPr>
        <w:spacing w:after="0" w:line="260" w:lineRule="exact"/>
      </w:pPr>
    </w:p>
    <w:p w:rsidR="006A10B4" w:rsidRPr="006A10B4" w:rsidRDefault="006A10B4" w:rsidP="006A10B4">
      <w:pPr>
        <w:pStyle w:val="Naslov2"/>
      </w:pPr>
      <w:bookmarkStart w:id="44" w:name="_Toc464638490"/>
      <w:bookmarkStart w:id="45" w:name="_Toc464638491"/>
      <w:bookmarkStart w:id="46" w:name="_Toc336851732"/>
      <w:bookmarkStart w:id="47" w:name="_Toc336851780"/>
      <w:bookmarkStart w:id="48" w:name="_Toc468098177"/>
      <w:bookmarkStart w:id="49" w:name="_Toc68255226"/>
      <w:bookmarkEnd w:id="44"/>
      <w:bookmarkEnd w:id="45"/>
      <w:r>
        <w:t>R</w:t>
      </w:r>
      <w:r w:rsidRPr="006A10B4">
        <w:t>ok in način predložitve ponudbe</w:t>
      </w:r>
      <w:bookmarkEnd w:id="46"/>
      <w:bookmarkEnd w:id="47"/>
      <w:bookmarkEnd w:id="48"/>
      <w:bookmarkEnd w:id="49"/>
    </w:p>
    <w:p w:rsidR="006A10B4" w:rsidRDefault="006A10B4" w:rsidP="006A10B4">
      <w:pPr>
        <w:spacing w:after="0" w:line="260" w:lineRule="exact"/>
      </w:pPr>
      <w: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rsidR="006A10B4" w:rsidRDefault="006A10B4" w:rsidP="006A10B4">
      <w:pPr>
        <w:spacing w:after="0" w:line="260" w:lineRule="exact"/>
      </w:pPr>
    </w:p>
    <w:p w:rsidR="006A10B4" w:rsidRDefault="006A10B4" w:rsidP="006A10B4">
      <w:pPr>
        <w:spacing w:after="0" w:line="260" w:lineRule="exact"/>
      </w:pPr>
      <w:r>
        <w:t>Ponudnik se mora pred oddajo ponudbe registrirati na spletnem naslovu https://ejn.gov.si, v skladu z Navodili za uporabo informacijskega sistema e-JN. Če je ponudnik že registriran v sistem e-JN, se v aplikacijo prijavi na istem naslovu.</w:t>
      </w:r>
    </w:p>
    <w:p w:rsidR="006A10B4" w:rsidRDefault="006A10B4" w:rsidP="006A10B4">
      <w:pPr>
        <w:spacing w:after="0" w:line="260" w:lineRule="exact"/>
      </w:pPr>
    </w:p>
    <w:p w:rsidR="006A10B4" w:rsidRDefault="006A10B4" w:rsidP="006A10B4">
      <w:pPr>
        <w:spacing w:after="0" w:line="260" w:lineRule="exact"/>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A10B4" w:rsidRDefault="006A10B4" w:rsidP="006A10B4">
      <w:pPr>
        <w:spacing w:after="0" w:line="260" w:lineRule="exact"/>
      </w:pPr>
    </w:p>
    <w:p w:rsidR="006A10B4" w:rsidRDefault="006A10B4" w:rsidP="006A10B4">
      <w:pPr>
        <w:spacing w:after="0" w:line="260" w:lineRule="exact"/>
      </w:pPr>
      <w:r w:rsidRPr="00C00A87">
        <w:lastRenderedPageBreak/>
        <w:t xml:space="preserve">Ponudba se šteje </w:t>
      </w:r>
      <w:r w:rsidRPr="00C00A87">
        <w:rPr>
          <w:b/>
        </w:rPr>
        <w:t>za pravočasno oddano</w:t>
      </w:r>
      <w:r w:rsidRPr="00C00A87">
        <w:t>, če jo naročnik prejme preko sistema e-JN https://ejn.gov.si</w:t>
      </w:r>
      <w:r w:rsidRPr="00C00A87">
        <w:rPr>
          <w:b/>
        </w:rPr>
        <w:t xml:space="preserve"> najkasneje do </w:t>
      </w:r>
      <w:r w:rsidR="00F07E5D">
        <w:rPr>
          <w:b/>
        </w:rPr>
        <w:t>17</w:t>
      </w:r>
      <w:r w:rsidRPr="00C00A87">
        <w:rPr>
          <w:b/>
        </w:rPr>
        <w:t>. 5. 2021</w:t>
      </w:r>
      <w:r w:rsidR="00C00A87" w:rsidRPr="00C00A87">
        <w:rPr>
          <w:b/>
        </w:rPr>
        <w:t xml:space="preserve"> </w:t>
      </w:r>
      <w:r w:rsidRPr="00C00A87">
        <w:rPr>
          <w:b/>
        </w:rPr>
        <w:t xml:space="preserve">do </w:t>
      </w:r>
      <w:r w:rsidR="00C00A87" w:rsidRPr="00C00A87">
        <w:rPr>
          <w:b/>
        </w:rPr>
        <w:t xml:space="preserve">10:00 </w:t>
      </w:r>
      <w:r w:rsidRPr="00C00A87">
        <w:rPr>
          <w:b/>
        </w:rPr>
        <w:t>ure.</w:t>
      </w:r>
      <w:r>
        <w:t xml:space="preserve"> Za oddano ponudbo se šteje ponudba, ki je v sistemu e-JN označena s statusom »ODDANA«.</w:t>
      </w:r>
    </w:p>
    <w:p w:rsidR="006A10B4" w:rsidRDefault="006A10B4" w:rsidP="006A10B4">
      <w:pPr>
        <w:spacing w:after="0" w:line="260" w:lineRule="exact"/>
      </w:pPr>
    </w:p>
    <w:p w:rsidR="006A10B4" w:rsidRDefault="006A10B4" w:rsidP="006A10B4">
      <w:pPr>
        <w:spacing w:after="0" w:line="260" w:lineRule="exact"/>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6A10B4" w:rsidRDefault="006A10B4" w:rsidP="006A10B4">
      <w:pPr>
        <w:spacing w:after="0" w:line="260" w:lineRule="exact"/>
      </w:pPr>
    </w:p>
    <w:p w:rsidR="006A10B4" w:rsidRDefault="006A10B4" w:rsidP="006A10B4">
      <w:pPr>
        <w:spacing w:after="0" w:line="260" w:lineRule="exact"/>
      </w:pPr>
      <w:r>
        <w:t>Po preteku roka za predložitev ponudb ponudbe ne bo več mogoče oddati.</w:t>
      </w:r>
    </w:p>
    <w:p w:rsidR="007459F7" w:rsidRPr="009E381E" w:rsidRDefault="007459F7" w:rsidP="002A5296">
      <w:pPr>
        <w:spacing w:after="0" w:line="260" w:lineRule="exact"/>
      </w:pPr>
    </w:p>
    <w:p w:rsidR="00C00A87" w:rsidRPr="00C00A87" w:rsidRDefault="00C00A87" w:rsidP="00C00A87">
      <w:pPr>
        <w:pStyle w:val="Naslov2"/>
      </w:pPr>
      <w:bookmarkStart w:id="50" w:name="_Toc68255227"/>
      <w:r>
        <w:t>I</w:t>
      </w:r>
      <w:r w:rsidRPr="00C00A87">
        <w:t>nformacije v zvezi z odpiranjem ponudb</w:t>
      </w:r>
      <w:bookmarkEnd w:id="50"/>
    </w:p>
    <w:p w:rsidR="00967842" w:rsidRDefault="00967842" w:rsidP="00967842">
      <w:pPr>
        <w:spacing w:after="0" w:line="260" w:lineRule="exact"/>
      </w:pPr>
      <w:r>
        <w:t xml:space="preserve">Odpiranje ponudb bo potekalo avtomatično v sistemu e-JN dne </w:t>
      </w:r>
      <w:r w:rsidR="00173839">
        <w:t>1</w:t>
      </w:r>
      <w:r w:rsidR="006923BF">
        <w:t>7</w:t>
      </w:r>
      <w:r>
        <w:t xml:space="preserve">. 5. 2021 in se bo začelo ob 10:05      uri na spletnem naslovu https://ejn.gov.si. </w:t>
      </w:r>
    </w:p>
    <w:p w:rsidR="00967842" w:rsidRDefault="00967842" w:rsidP="00967842">
      <w:pPr>
        <w:spacing w:after="0" w:line="260" w:lineRule="exact"/>
      </w:pPr>
    </w:p>
    <w:p w:rsidR="008073E1" w:rsidRDefault="00967842" w:rsidP="00967842">
      <w:pPr>
        <w:spacing w:after="0" w:line="260" w:lineRule="exact"/>
      </w:pPr>
      <w: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00461D61">
        <w:t xml:space="preserve"> </w:t>
      </w:r>
      <w:r w:rsidR="00461D61" w:rsidRPr="00461D61">
        <w:t>V primeru razhajanj med podatki navedenimi v razdelku »Skupna ponudbena vrednost« in dokumentu, ki je predložen v delu »Predračun«, kot veljavni štejejo podatki v dokumentu, ki je predložen v delu »Predračun«.</w:t>
      </w:r>
    </w:p>
    <w:p w:rsidR="00D16197" w:rsidRPr="009E381E" w:rsidRDefault="00D16197" w:rsidP="002A5296">
      <w:pPr>
        <w:spacing w:after="0" w:line="260" w:lineRule="exact"/>
      </w:pPr>
    </w:p>
    <w:p w:rsidR="008073E1" w:rsidRPr="009C404A" w:rsidRDefault="009862C5" w:rsidP="0089227C">
      <w:pPr>
        <w:pStyle w:val="Naslov2"/>
      </w:pPr>
      <w:bookmarkStart w:id="51" w:name="_Toc468271349"/>
      <w:bookmarkStart w:id="52" w:name="_Toc68255228"/>
      <w:r>
        <w:t>Merila</w:t>
      </w:r>
      <w:r w:rsidR="000E2AC8" w:rsidRPr="009C404A">
        <w:t xml:space="preserve"> za oddajo naročila</w:t>
      </w:r>
      <w:bookmarkEnd w:id="51"/>
      <w:bookmarkEnd w:id="52"/>
    </w:p>
    <w:p w:rsidR="00C15AA3" w:rsidRPr="00C15AA3" w:rsidRDefault="00C15AA3" w:rsidP="002A5296">
      <w:pPr>
        <w:spacing w:after="0" w:line="260" w:lineRule="exact"/>
      </w:pPr>
      <w:r w:rsidRPr="00C15AA3">
        <w:t xml:space="preserve">Merilo za izbor najugodnejšega ponudnika je najnižja vrednost po formuli: </w:t>
      </w:r>
      <w:r w:rsidR="0075537F">
        <w:t>Skupna p</w:t>
      </w:r>
      <w:r w:rsidRPr="00C15AA3">
        <w:t xml:space="preserve">onudbena cena v </w:t>
      </w:r>
      <w:r>
        <w:t>EUR</w:t>
      </w:r>
      <w:r w:rsidRPr="00C15AA3">
        <w:t xml:space="preserve"> z DDV / (100 + število točk).</w:t>
      </w:r>
    </w:p>
    <w:p w:rsidR="00C15AA3" w:rsidRPr="00C15AA3" w:rsidRDefault="00C15AA3" w:rsidP="0089227C"/>
    <w:p w:rsidR="00C15AA3" w:rsidRDefault="00C15AA3" w:rsidP="0089227C">
      <m:oMathPara>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Skupna</m:t>
              </m:r>
              <m:r>
                <m:rPr>
                  <m:sty m:val="p"/>
                </m:rPr>
                <w:rPr>
                  <w:rFonts w:ascii="Cambria Math" w:hAnsi="Cambria Math"/>
                </w:rPr>
                <m:t xml:space="preserve"> </m:t>
              </m:r>
              <m:r>
                <w:rPr>
                  <w:rFonts w:ascii="Cambria Math" w:hAnsi="Cambria Math"/>
                </w:rPr>
                <m:t>ponudbena</m:t>
              </m:r>
              <m:r>
                <m:rPr>
                  <m:sty m:val="p"/>
                </m:rPr>
                <w:rPr>
                  <w:rFonts w:ascii="Cambria Math" w:hAnsi="Cambria Math"/>
                </w:rPr>
                <m:t xml:space="preserve"> </m:t>
              </m:r>
              <m:r>
                <w:rPr>
                  <w:rFonts w:ascii="Cambria Math" w:hAnsi="Cambria Math"/>
                </w:rPr>
                <m:t>cena</m:t>
              </m:r>
              <m:r>
                <m:rPr>
                  <m:sty m:val="p"/>
                </m:rPr>
                <w:rPr>
                  <w:rFonts w:ascii="Cambria Math" w:hAnsi="Cambria Math"/>
                </w:rPr>
                <m:t xml:space="preserve"> </m:t>
              </m:r>
              <m:r>
                <w:rPr>
                  <w:rFonts w:ascii="Cambria Math" w:hAnsi="Cambria Math"/>
                </w:rPr>
                <m:t>z</m:t>
              </m:r>
              <m:r>
                <m:rPr>
                  <m:sty m:val="p"/>
                </m:rPr>
                <w:rPr>
                  <w:rFonts w:ascii="Cambria Math" w:hAnsi="Cambria Math"/>
                </w:rPr>
                <m:t xml:space="preserve"> </m:t>
              </m:r>
              <m:r>
                <w:rPr>
                  <w:rFonts w:ascii="Cambria Math" w:hAnsi="Cambria Math"/>
                </w:rPr>
                <m:t>DDV</m:t>
              </m:r>
            </m:num>
            <m:den>
              <m:r>
                <m:rPr>
                  <m:sty m:val="p"/>
                </m:rPr>
                <w:rPr>
                  <w:rFonts w:ascii="Cambria Math" w:hAnsi="Cambria Math"/>
                </w:rPr>
                <m:t>(100+š</m:t>
              </m:r>
              <m:r>
                <w:rPr>
                  <w:rFonts w:ascii="Cambria Math" w:hAnsi="Cambria Math"/>
                </w:rPr>
                <m:t>tevilo</m:t>
              </m:r>
              <m:r>
                <m:rPr>
                  <m:sty m:val="p"/>
                </m:rPr>
                <w:rPr>
                  <w:rFonts w:ascii="Cambria Math" w:hAnsi="Cambria Math"/>
                </w:rPr>
                <m:t xml:space="preserve"> </m:t>
              </m:r>
              <m:r>
                <w:rPr>
                  <w:rFonts w:ascii="Cambria Math" w:hAnsi="Cambria Math"/>
                </w:rPr>
                <m:t>to</m:t>
              </m:r>
              <m:r>
                <m:rPr>
                  <m:sty m:val="p"/>
                </m:rPr>
                <w:rPr>
                  <w:rFonts w:ascii="Cambria Math" w:hAnsi="Cambria Math"/>
                </w:rPr>
                <m:t>č</m:t>
              </m:r>
              <m:r>
                <w:rPr>
                  <w:rFonts w:ascii="Cambria Math" w:hAnsi="Cambria Math"/>
                </w:rPr>
                <m:t>k</m:t>
              </m:r>
              <m:r>
                <m:rPr>
                  <m:sty m:val="p"/>
                </m:rPr>
                <w:rPr>
                  <w:rFonts w:ascii="Cambria Math" w:hAnsi="Cambria Math"/>
                </w:rPr>
                <m:t>)</m:t>
              </m:r>
            </m:den>
          </m:f>
        </m:oMath>
      </m:oMathPara>
    </w:p>
    <w:p w:rsidR="00C15AA3" w:rsidRDefault="00C15AA3" w:rsidP="0089227C"/>
    <w:p w:rsidR="005769C2" w:rsidRDefault="00261BC8" w:rsidP="002A5296">
      <w:pPr>
        <w:spacing w:after="0" w:line="260" w:lineRule="exact"/>
      </w:pPr>
      <w:r>
        <w:t xml:space="preserve">Izbran bo ponudnik, ki bo dosegel </w:t>
      </w:r>
      <w:r w:rsidRPr="00261BC8">
        <w:t>najnižj</w:t>
      </w:r>
      <w:r>
        <w:t>o</w:t>
      </w:r>
      <w:r w:rsidRPr="00261BC8">
        <w:t xml:space="preserve"> vrednost </w:t>
      </w:r>
      <w:r w:rsidRPr="002A5296">
        <w:t>M</w:t>
      </w:r>
      <w:r>
        <w:t xml:space="preserve">. </w:t>
      </w:r>
      <w:r w:rsidR="005769C2" w:rsidRPr="009E381E">
        <w:t xml:space="preserve">Če več ponudnikov doseže isto </w:t>
      </w:r>
      <w:r w:rsidR="00C45655">
        <w:t xml:space="preserve">vrednost </w:t>
      </w:r>
      <w:r w:rsidR="00C45655" w:rsidRPr="002A5296">
        <w:t>M</w:t>
      </w:r>
      <w:r w:rsidR="005769C2" w:rsidRPr="009E381E">
        <w:t xml:space="preserve">, bo naročnik oddal javno naročilo tistemu ponudniku, ki </w:t>
      </w:r>
      <w:r w:rsidR="009F3435">
        <w:t xml:space="preserve">je ponudil nižjo skupno </w:t>
      </w:r>
      <w:r w:rsidR="00DF34D3">
        <w:t xml:space="preserve">ponudbeno </w:t>
      </w:r>
      <w:r w:rsidR="009F3435">
        <w:t xml:space="preserve">ceno. </w:t>
      </w:r>
      <w:r w:rsidR="00DF34D3">
        <w:t>Če</w:t>
      </w:r>
      <w:r w:rsidR="009F3435">
        <w:t xml:space="preserve"> ima več ponudnikov </w:t>
      </w:r>
      <w:r w:rsidR="00DF34D3">
        <w:t>enako</w:t>
      </w:r>
      <w:r w:rsidR="009F3435">
        <w:t xml:space="preserve"> najnižjo skupno </w:t>
      </w:r>
      <w:r w:rsidR="00DF34D3">
        <w:t xml:space="preserve">ponudbeno </w:t>
      </w:r>
      <w:r w:rsidR="009F3435">
        <w:t>ceno, bo naročnik oddal javno naročilu ponudnik</w:t>
      </w:r>
      <w:r w:rsidR="00A2163C">
        <w:t>u</w:t>
      </w:r>
      <w:r w:rsidR="009F3435">
        <w:t>, ki je prej oddal ponudbo</w:t>
      </w:r>
      <w:r w:rsidR="005769C2" w:rsidRPr="009E381E">
        <w:t>.</w:t>
      </w:r>
    </w:p>
    <w:p w:rsidR="005F4944" w:rsidRDefault="005F4944" w:rsidP="002A5296">
      <w:pPr>
        <w:spacing w:after="0" w:line="260" w:lineRule="exact"/>
      </w:pPr>
    </w:p>
    <w:p w:rsidR="005F4944" w:rsidRDefault="00E2560D" w:rsidP="002A5296">
      <w:pPr>
        <w:spacing w:after="0" w:line="260" w:lineRule="exact"/>
      </w:pPr>
      <w:r>
        <w:t xml:space="preserve">Za </w:t>
      </w:r>
      <w:r w:rsidR="00864CC7">
        <w:t xml:space="preserve">izkazane </w:t>
      </w:r>
      <w:r w:rsidRPr="00E2560D">
        <w:t xml:space="preserve">specifične delovne izkušnje </w:t>
      </w:r>
      <w:r w:rsidR="005116E6" w:rsidRPr="00E2560D">
        <w:t xml:space="preserve">prijavljenih </w:t>
      </w:r>
      <w:r w:rsidR="005116E6">
        <w:t>kadrov</w:t>
      </w:r>
      <w:r w:rsidR="00232784">
        <w:t xml:space="preserve">, </w:t>
      </w:r>
      <w:r w:rsidR="00067C63">
        <w:t xml:space="preserve">pridobljene na področjih </w:t>
      </w:r>
      <w:r w:rsidR="00232784">
        <w:t>poslovn</w:t>
      </w:r>
      <w:r w:rsidR="00067C63">
        <w:t>ih</w:t>
      </w:r>
      <w:r w:rsidR="00232784">
        <w:t xml:space="preserve"> rešit</w:t>
      </w:r>
      <w:r w:rsidR="00067C63">
        <w:t>e</w:t>
      </w:r>
      <w:r w:rsidR="00232784">
        <w:t xml:space="preserve">v </w:t>
      </w:r>
      <w:r w:rsidRPr="00E2560D">
        <w:t xml:space="preserve">z davčnega </w:t>
      </w:r>
      <w:r w:rsidR="00100F00">
        <w:t xml:space="preserve">ali finančnega </w:t>
      </w:r>
      <w:r w:rsidRPr="00E2560D">
        <w:t>področja</w:t>
      </w:r>
      <w:r w:rsidR="005B3962">
        <w:t>,</w:t>
      </w:r>
      <w:r w:rsidRPr="00E2560D">
        <w:t xml:space="preserve"> ponudnik pridobiva t</w:t>
      </w:r>
      <w:r w:rsidR="0015379B">
        <w:t>očke po področjih MS</w:t>
      </w:r>
      <w:r w:rsidR="00D629ED">
        <w:t xml:space="preserve"> </w:t>
      </w:r>
      <w:r w:rsidR="0015379B">
        <w:t>.Net in</w:t>
      </w:r>
      <w:r w:rsidRPr="00E2560D">
        <w:t xml:space="preserve"> Oracle. </w:t>
      </w:r>
      <w:r w:rsidR="005F4944">
        <w:t xml:space="preserve"> </w:t>
      </w:r>
    </w:p>
    <w:p w:rsidR="00C70FF1" w:rsidRPr="000E6751" w:rsidRDefault="000E6751" w:rsidP="000E2AB8">
      <w:pPr>
        <w:pStyle w:val="Naslov3"/>
        <w:ind w:left="1134" w:hanging="567"/>
        <w:rPr>
          <w:b w:val="0"/>
          <w:color w:val="0F243E" w:themeColor="text2" w:themeShade="80"/>
        </w:rPr>
      </w:pPr>
      <w:bookmarkStart w:id="53" w:name="_Toc468271350"/>
      <w:r w:rsidRPr="000E6751">
        <w:rPr>
          <w:rStyle w:val="Krepko"/>
          <w:color w:val="0F243E" w:themeColor="text2" w:themeShade="80"/>
        </w:rPr>
        <w:t xml:space="preserve"> </w:t>
      </w:r>
      <w:r w:rsidR="009D164C" w:rsidRPr="000E6751">
        <w:rPr>
          <w:rStyle w:val="Krepko"/>
          <w:color w:val="0F243E" w:themeColor="text2" w:themeShade="80"/>
        </w:rPr>
        <w:t>Specifične</w:t>
      </w:r>
      <w:r w:rsidR="00937164" w:rsidRPr="000E6751">
        <w:rPr>
          <w:rStyle w:val="Krepko"/>
          <w:color w:val="0F243E" w:themeColor="text2" w:themeShade="80"/>
        </w:rPr>
        <w:t xml:space="preserve"> davčne </w:t>
      </w:r>
      <w:r w:rsidR="001C5A60" w:rsidRPr="000E6751">
        <w:rPr>
          <w:rStyle w:val="Krepko"/>
          <w:color w:val="0F243E" w:themeColor="text2" w:themeShade="80"/>
        </w:rPr>
        <w:t xml:space="preserve">ali finančne </w:t>
      </w:r>
      <w:r w:rsidR="00937164" w:rsidRPr="000E6751">
        <w:rPr>
          <w:rStyle w:val="Krepko"/>
          <w:color w:val="0F243E" w:themeColor="text2" w:themeShade="80"/>
        </w:rPr>
        <w:t>delovne</w:t>
      </w:r>
      <w:r w:rsidR="009D164C" w:rsidRPr="000E6751">
        <w:rPr>
          <w:rStyle w:val="Krepko"/>
          <w:color w:val="0F243E" w:themeColor="text2" w:themeShade="80"/>
        </w:rPr>
        <w:t xml:space="preserve"> i</w:t>
      </w:r>
      <w:r w:rsidR="005F4944" w:rsidRPr="000E6751">
        <w:rPr>
          <w:rStyle w:val="Krepko"/>
          <w:color w:val="0F243E" w:themeColor="text2" w:themeShade="80"/>
        </w:rPr>
        <w:t>zkušnje</w:t>
      </w:r>
      <w:r w:rsidR="005F4944" w:rsidRPr="000E6751">
        <w:rPr>
          <w:color w:val="0F243E" w:themeColor="text2" w:themeShade="80"/>
        </w:rPr>
        <w:t xml:space="preserve"> </w:t>
      </w:r>
      <w:r w:rsidR="005F4944" w:rsidRPr="000E6751">
        <w:rPr>
          <w:b w:val="0"/>
          <w:color w:val="0F243E" w:themeColor="text2" w:themeShade="80"/>
        </w:rPr>
        <w:t>prijavljenih oseb</w:t>
      </w:r>
      <w:bookmarkEnd w:id="53"/>
    </w:p>
    <w:p w:rsidR="00EB709C" w:rsidRPr="00EB709C" w:rsidRDefault="00EB709C" w:rsidP="002A5296">
      <w:pPr>
        <w:pStyle w:val="Odstavekseznama"/>
        <w:spacing w:after="0" w:line="260" w:lineRule="exact"/>
        <w:ind w:left="0"/>
      </w:pPr>
      <w:r w:rsidRPr="00EB709C">
        <w:t>Največje možno število točk pri meril</w:t>
      </w:r>
      <w:r w:rsidR="00FB0A39">
        <w:t>ih</w:t>
      </w:r>
      <w:r w:rsidRPr="00EB709C">
        <w:t xml:space="preserve"> je </w:t>
      </w:r>
      <w:r w:rsidR="00B95470">
        <w:t>10</w:t>
      </w:r>
      <w:r w:rsidRPr="00EB709C">
        <w:t>.</w:t>
      </w:r>
    </w:p>
    <w:p w:rsidR="009862C5" w:rsidRDefault="009862C5" w:rsidP="002A5296">
      <w:pPr>
        <w:pStyle w:val="Odstavekseznama"/>
        <w:spacing w:after="0" w:line="260" w:lineRule="exact"/>
        <w:ind w:left="0"/>
      </w:pPr>
    </w:p>
    <w:p w:rsidR="00EB709C" w:rsidRPr="004122A3" w:rsidRDefault="005B3962" w:rsidP="002A5296">
      <w:pPr>
        <w:pStyle w:val="Odstavekseznama"/>
        <w:spacing w:after="0" w:line="260" w:lineRule="exact"/>
        <w:ind w:left="0"/>
        <w:rPr>
          <w:color w:val="0F243E" w:themeColor="text2" w:themeShade="80"/>
        </w:rPr>
      </w:pPr>
      <w:r w:rsidRPr="004122A3">
        <w:rPr>
          <w:color w:val="0F243E" w:themeColor="text2" w:themeShade="80"/>
        </w:rPr>
        <w:t xml:space="preserve">Merila za </w:t>
      </w:r>
      <w:r w:rsidR="00EB709C" w:rsidRPr="004122A3">
        <w:rPr>
          <w:color w:val="0F243E" w:themeColor="text2" w:themeShade="80"/>
        </w:rPr>
        <w:t>kadr</w:t>
      </w:r>
      <w:r w:rsidRPr="004122A3">
        <w:rPr>
          <w:color w:val="0F243E" w:themeColor="text2" w:themeShade="80"/>
        </w:rPr>
        <w:t>e</w:t>
      </w:r>
      <w:r w:rsidR="00EB709C" w:rsidRPr="004122A3">
        <w:rPr>
          <w:color w:val="0F243E" w:themeColor="text2" w:themeShade="80"/>
        </w:rPr>
        <w:t xml:space="preserve"> za </w:t>
      </w:r>
      <w:r w:rsidR="004055D2" w:rsidRPr="004122A3">
        <w:rPr>
          <w:color w:val="0F243E" w:themeColor="text2" w:themeShade="80"/>
        </w:rPr>
        <w:t>področje MS</w:t>
      </w:r>
      <w:r w:rsidR="00D629ED">
        <w:rPr>
          <w:color w:val="0F243E" w:themeColor="text2" w:themeShade="80"/>
        </w:rPr>
        <w:t xml:space="preserve"> </w:t>
      </w:r>
      <w:r w:rsidR="004055D2" w:rsidRPr="004122A3">
        <w:rPr>
          <w:color w:val="0F243E" w:themeColor="text2" w:themeShade="80"/>
        </w:rPr>
        <w:t xml:space="preserve">.Net </w:t>
      </w:r>
      <w:r w:rsidR="00EB709C" w:rsidRPr="004122A3">
        <w:rPr>
          <w:color w:val="0F243E" w:themeColor="text2" w:themeShade="80"/>
        </w:rPr>
        <w:t xml:space="preserve">(največ  </w:t>
      </w:r>
      <w:r w:rsidR="009C404A" w:rsidRPr="004122A3">
        <w:rPr>
          <w:color w:val="0F243E" w:themeColor="text2" w:themeShade="80"/>
        </w:rPr>
        <w:t xml:space="preserve">5 </w:t>
      </w:r>
      <w:r w:rsidR="00EB709C" w:rsidRPr="004122A3">
        <w:rPr>
          <w:color w:val="0F243E" w:themeColor="text2" w:themeShade="80"/>
        </w:rPr>
        <w:t>točk)</w:t>
      </w:r>
    </w:p>
    <w:p w:rsidR="00EB709C" w:rsidRDefault="005B3962" w:rsidP="002A5296">
      <w:pPr>
        <w:pStyle w:val="Odstavekseznama"/>
        <w:spacing w:after="0" w:line="260" w:lineRule="exact"/>
        <w:ind w:left="0"/>
      </w:pPr>
      <w:r w:rsidRPr="005B3962">
        <w:t xml:space="preserve">Za vsak prijavljen </w:t>
      </w:r>
      <w:r>
        <w:t>kader</w:t>
      </w:r>
      <w:r w:rsidRPr="005B3962">
        <w:t xml:space="preserve"> z izkazanimi specifičnimi </w:t>
      </w:r>
      <w:r w:rsidR="00D82E20">
        <w:t xml:space="preserve">delovnimi </w:t>
      </w:r>
      <w:r w:rsidRPr="005B3962">
        <w:t>izkušnjami s področja MS</w:t>
      </w:r>
      <w:r w:rsidR="008D39EB">
        <w:t xml:space="preserve"> </w:t>
      </w:r>
      <w:r w:rsidRPr="005B3962">
        <w:t xml:space="preserve">.Net razvoja in/ali vzdrževanja informacijskih sistemov </w:t>
      </w:r>
      <w:r w:rsidR="009106EF">
        <w:t>na</w:t>
      </w:r>
      <w:r w:rsidRPr="005B3962">
        <w:t xml:space="preserve"> davčne</w:t>
      </w:r>
      <w:r w:rsidR="009106EF">
        <w:t>m</w:t>
      </w:r>
      <w:r w:rsidRPr="005B3962">
        <w:t xml:space="preserve"> </w:t>
      </w:r>
      <w:r w:rsidR="001C5A60">
        <w:t xml:space="preserve">ali finančnem </w:t>
      </w:r>
      <w:r w:rsidRPr="005B3962">
        <w:t>področj</w:t>
      </w:r>
      <w:r w:rsidR="009106EF">
        <w:t>u,</w:t>
      </w:r>
      <w:r w:rsidRPr="005B3962">
        <w:t xml:space="preserve"> v skupnem trajanju najmanj dve leti</w:t>
      </w:r>
      <w:r w:rsidR="009106EF">
        <w:t>,</w:t>
      </w:r>
      <w:r w:rsidRPr="005B3962">
        <w:t xml:space="preserve"> pridobi ponudnik 1 točko.</w:t>
      </w:r>
    </w:p>
    <w:p w:rsidR="00EB709C" w:rsidRPr="00C45655" w:rsidRDefault="00EB709C" w:rsidP="002A5296">
      <w:pPr>
        <w:pStyle w:val="Odstavekseznama"/>
        <w:spacing w:after="0" w:line="260" w:lineRule="exact"/>
        <w:ind w:left="0"/>
      </w:pPr>
    </w:p>
    <w:p w:rsidR="000E143B" w:rsidRDefault="000E143B">
      <w:pPr>
        <w:spacing w:after="0"/>
        <w:jc w:val="left"/>
        <w:rPr>
          <w:b/>
          <w:color w:val="0F243E" w:themeColor="text2" w:themeShade="80"/>
        </w:rPr>
      </w:pPr>
      <w:r>
        <w:rPr>
          <w:b/>
          <w:color w:val="0F243E" w:themeColor="text2" w:themeShade="80"/>
        </w:rPr>
        <w:br w:type="page"/>
      </w:r>
    </w:p>
    <w:p w:rsidR="00C47484" w:rsidRPr="004122A3" w:rsidRDefault="00DB3489" w:rsidP="00C47484">
      <w:pPr>
        <w:pStyle w:val="Odstavekseznama"/>
        <w:spacing w:after="0" w:line="260" w:lineRule="exact"/>
        <w:ind w:left="0"/>
        <w:rPr>
          <w:color w:val="0F243E" w:themeColor="text2" w:themeShade="80"/>
        </w:rPr>
      </w:pPr>
      <w:r w:rsidRPr="004122A3">
        <w:rPr>
          <w:color w:val="0F243E" w:themeColor="text2" w:themeShade="80"/>
        </w:rPr>
        <w:lastRenderedPageBreak/>
        <w:t xml:space="preserve">Merila za kadre za </w:t>
      </w:r>
      <w:r w:rsidR="00C47484" w:rsidRPr="004122A3">
        <w:rPr>
          <w:color w:val="0F243E" w:themeColor="text2" w:themeShade="80"/>
        </w:rPr>
        <w:t xml:space="preserve">področje Oracle razvoja (največ </w:t>
      </w:r>
      <w:r w:rsidR="004463A4" w:rsidRPr="004122A3">
        <w:rPr>
          <w:color w:val="0F243E" w:themeColor="text2" w:themeShade="80"/>
        </w:rPr>
        <w:t xml:space="preserve">5 </w:t>
      </w:r>
      <w:r w:rsidR="00C47484" w:rsidRPr="004122A3">
        <w:rPr>
          <w:color w:val="0F243E" w:themeColor="text2" w:themeShade="80"/>
        </w:rPr>
        <w:t>točk)</w:t>
      </w:r>
    </w:p>
    <w:p w:rsidR="00C47484" w:rsidRDefault="00D82E20" w:rsidP="002A5296">
      <w:pPr>
        <w:pStyle w:val="Odstavekseznama"/>
        <w:spacing w:after="0" w:line="260" w:lineRule="exact"/>
        <w:ind w:left="0"/>
      </w:pPr>
      <w:r w:rsidRPr="00D82E20">
        <w:t xml:space="preserve">Za vsak prijavljen </w:t>
      </w:r>
      <w:r>
        <w:t>kader</w:t>
      </w:r>
      <w:r w:rsidRPr="00D82E20">
        <w:t xml:space="preserve"> z izkazanimi specifičnimi</w:t>
      </w:r>
      <w:r w:rsidR="009106EF">
        <w:t xml:space="preserve"> delovnimi</w:t>
      </w:r>
      <w:r w:rsidRPr="00D82E20">
        <w:t xml:space="preserve"> izkušnjami s področja Oracle</w:t>
      </w:r>
      <w:r w:rsidR="009106EF">
        <w:t xml:space="preserve"> razvoja</w:t>
      </w:r>
      <w:r w:rsidRPr="00D82E20">
        <w:t xml:space="preserve"> </w:t>
      </w:r>
      <w:r w:rsidR="00D31FA8" w:rsidRPr="00D31FA8">
        <w:t xml:space="preserve">in/ali vzdrževanja informacijskih sistemov </w:t>
      </w:r>
      <w:r w:rsidR="009106EF">
        <w:t>na</w:t>
      </w:r>
      <w:r w:rsidR="00D31FA8" w:rsidRPr="00D31FA8">
        <w:t xml:space="preserve"> davčne</w:t>
      </w:r>
      <w:r w:rsidR="009106EF">
        <w:t>m</w:t>
      </w:r>
      <w:r w:rsidR="00D31FA8" w:rsidRPr="00D31FA8">
        <w:t xml:space="preserve"> </w:t>
      </w:r>
      <w:r w:rsidR="001C5A60">
        <w:t xml:space="preserve">ali finančnem </w:t>
      </w:r>
      <w:r w:rsidR="00D31FA8" w:rsidRPr="00D31FA8">
        <w:t>področj</w:t>
      </w:r>
      <w:r w:rsidR="009106EF">
        <w:t>u,</w:t>
      </w:r>
      <w:r w:rsidR="00D31FA8" w:rsidRPr="00D31FA8">
        <w:t xml:space="preserve"> v skupnem trajanju najmanj dve leti</w:t>
      </w:r>
      <w:r w:rsidR="009106EF">
        <w:t>,</w:t>
      </w:r>
      <w:r w:rsidR="00D31FA8" w:rsidRPr="00D31FA8">
        <w:t xml:space="preserve"> pridobi ponudnik 1 točko</w:t>
      </w:r>
      <w:r w:rsidRPr="00D82E20">
        <w:t>.</w:t>
      </w:r>
    </w:p>
    <w:p w:rsidR="00D82E20" w:rsidRDefault="00D82E20" w:rsidP="002A5296">
      <w:pPr>
        <w:pStyle w:val="Odstavekseznama"/>
        <w:spacing w:after="0" w:line="260" w:lineRule="exact"/>
        <w:ind w:left="0"/>
      </w:pPr>
    </w:p>
    <w:p w:rsidR="00741DAA" w:rsidRPr="00741DAA" w:rsidRDefault="00741DAA" w:rsidP="0089227C">
      <w:pPr>
        <w:pStyle w:val="Naslov2"/>
      </w:pPr>
      <w:bookmarkStart w:id="54" w:name="_Toc461526815"/>
      <w:bookmarkStart w:id="55" w:name="_Toc468271352"/>
      <w:bookmarkStart w:id="56" w:name="_Toc68255229"/>
      <w:r w:rsidRPr="00741DAA">
        <w:t>Obrazec ESPD</w:t>
      </w:r>
      <w:bookmarkEnd w:id="54"/>
      <w:bookmarkEnd w:id="55"/>
      <w:bookmarkEnd w:id="56"/>
    </w:p>
    <w:p w:rsidR="00270AA6" w:rsidRDefault="00270AA6" w:rsidP="00270AA6">
      <w:pPr>
        <w:pStyle w:val="Odstavekseznama"/>
        <w:spacing w:after="0" w:line="260" w:lineRule="exact"/>
        <w:ind w:left="0"/>
      </w:pPr>
      <w:r>
        <w:t>Obrazec ESPD je uradna izjava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70AA6" w:rsidRDefault="00270AA6" w:rsidP="00270AA6">
      <w:pPr>
        <w:pStyle w:val="Odstavekseznama"/>
        <w:spacing w:after="0" w:line="260" w:lineRule="exact"/>
        <w:ind w:left="0"/>
      </w:pPr>
    </w:p>
    <w:p w:rsidR="00270AA6" w:rsidRDefault="00270AA6" w:rsidP="00270AA6">
      <w:pPr>
        <w:pStyle w:val="Odstavekseznama"/>
        <w:spacing w:after="0" w:line="260" w:lineRule="exact"/>
        <w:ind w:left="0"/>
      </w:pPr>
      <w:r>
        <w:t>Navedbe v ESPD in/ali dokazila, ki ji predloži gospodarski subjekt, morajo biti veljavni.</w:t>
      </w:r>
    </w:p>
    <w:p w:rsidR="00270AA6" w:rsidRDefault="00270AA6" w:rsidP="00270AA6">
      <w:pPr>
        <w:pStyle w:val="Odstavekseznama"/>
        <w:spacing w:after="0" w:line="260" w:lineRule="exact"/>
        <w:ind w:left="0"/>
      </w:pPr>
    </w:p>
    <w:p w:rsidR="00270AA6" w:rsidRDefault="00270AA6" w:rsidP="00270AA6">
      <w:pPr>
        <w:pStyle w:val="Odstavekseznama"/>
        <w:spacing w:after="0" w:line="260" w:lineRule="exact"/>
        <w:ind w:left="0"/>
      </w:pPr>
      <w:r>
        <w:t>Gospodarski subjekt naročnikov obrazec ESPD (datoteka XML) uvozi na spletni strani portala javnih naročil/ESPD: http://www.enarocanje.si/_ESPD/ in v njega neposredno vnese zahtevane podatke.</w:t>
      </w:r>
    </w:p>
    <w:p w:rsidR="00270AA6" w:rsidRDefault="00270AA6" w:rsidP="00270AA6">
      <w:pPr>
        <w:pStyle w:val="Odstavekseznama"/>
        <w:spacing w:after="0" w:line="260" w:lineRule="exact"/>
        <w:ind w:left="0"/>
      </w:pPr>
    </w:p>
    <w:p w:rsidR="00270AA6" w:rsidRDefault="00270AA6" w:rsidP="00270AA6">
      <w:pPr>
        <w:pStyle w:val="Odstavekseznama"/>
        <w:spacing w:after="0" w:line="260" w:lineRule="exact"/>
        <w:ind w:left="0"/>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70AA6" w:rsidRDefault="00270AA6" w:rsidP="00270AA6">
      <w:pPr>
        <w:pStyle w:val="Odstavekseznama"/>
        <w:spacing w:after="0" w:line="260" w:lineRule="exact"/>
        <w:ind w:left="0"/>
      </w:pPr>
    </w:p>
    <w:p w:rsidR="00270AA6" w:rsidRDefault="00270AA6" w:rsidP="00270AA6">
      <w:pPr>
        <w:pStyle w:val="Odstavekseznama"/>
        <w:spacing w:after="0" w:line="260" w:lineRule="exact"/>
        <w:ind w:left="0"/>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270AA6" w:rsidRDefault="00270AA6" w:rsidP="00270AA6">
      <w:pPr>
        <w:pStyle w:val="Odstavekseznama"/>
        <w:spacing w:after="0" w:line="260" w:lineRule="exact"/>
        <w:ind w:left="0"/>
      </w:pPr>
    </w:p>
    <w:p w:rsidR="00323C40" w:rsidRDefault="00270AA6" w:rsidP="00270AA6">
      <w:pPr>
        <w:pStyle w:val="Odstavekseznama"/>
        <w:spacing w:after="0" w:line="260" w:lineRule="exact"/>
        <w:ind w:left="0"/>
      </w:pPr>
      <w:r>
        <w:t>Za ostale sodelujoče ponudnik v razdelek »Sodelujoči«, del »ESPD – ostali sodelujoči« priloži podpisane ESPD v pdf. obliki, ali v elektronski obliki podpisan xml.</w:t>
      </w:r>
    </w:p>
    <w:p w:rsidR="00270AA6" w:rsidRPr="009E381E" w:rsidRDefault="00270AA6" w:rsidP="00270AA6">
      <w:pPr>
        <w:pStyle w:val="Odstavekseznama"/>
        <w:spacing w:after="0" w:line="260" w:lineRule="exact"/>
        <w:ind w:left="0"/>
      </w:pPr>
    </w:p>
    <w:p w:rsidR="008073E1" w:rsidRPr="009E381E" w:rsidRDefault="000E2AC8" w:rsidP="0089227C">
      <w:pPr>
        <w:pStyle w:val="Naslov2"/>
      </w:pPr>
      <w:bookmarkStart w:id="57" w:name="_Toc282590346"/>
      <w:bookmarkStart w:id="58" w:name="_Toc468271353"/>
      <w:bookmarkStart w:id="59" w:name="_Toc68255230"/>
      <w:r w:rsidRPr="009E381E">
        <w:t>Ponudba s podizvajalci</w:t>
      </w:r>
      <w:bookmarkEnd w:id="57"/>
      <w:r w:rsidR="0084649C">
        <w:t xml:space="preserve"> in skupna ponudba</w:t>
      </w:r>
      <w:bookmarkEnd w:id="58"/>
      <w:bookmarkEnd w:id="59"/>
    </w:p>
    <w:p w:rsidR="0084649C" w:rsidRPr="0084649C" w:rsidRDefault="0084649C" w:rsidP="00741C41">
      <w:pPr>
        <w:pStyle w:val="Odstavekseznama"/>
        <w:spacing w:after="0" w:line="260" w:lineRule="exact"/>
        <w:ind w:left="0"/>
      </w:pPr>
      <w:r w:rsidRPr="0084649C">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rsidR="0084649C" w:rsidRPr="0084649C" w:rsidRDefault="0084649C" w:rsidP="00741C41">
      <w:pPr>
        <w:pStyle w:val="Odstavekseznama"/>
        <w:spacing w:after="0" w:line="260" w:lineRule="exact"/>
        <w:ind w:left="0"/>
      </w:pPr>
    </w:p>
    <w:p w:rsidR="0084649C" w:rsidRPr="0084649C" w:rsidRDefault="0084649C" w:rsidP="00741C41">
      <w:pPr>
        <w:spacing w:line="260" w:lineRule="exact"/>
      </w:pPr>
      <w:r w:rsidRPr="0084649C">
        <w:t>Če ponudnik nastopa s podizvajalci, mora v ponudbi:</w:t>
      </w:r>
    </w:p>
    <w:p w:rsidR="0084649C" w:rsidRPr="0084649C" w:rsidRDefault="0084649C" w:rsidP="00BF2B27">
      <w:pPr>
        <w:pStyle w:val="Odstavekseznama"/>
        <w:numPr>
          <w:ilvl w:val="0"/>
          <w:numId w:val="55"/>
        </w:numPr>
        <w:spacing w:line="260" w:lineRule="exact"/>
      </w:pPr>
      <w:r w:rsidRPr="0084649C">
        <w:t>navesti vse podizvajalce (naziv, polni naslov, matično in davčno število ter transakcijski račun) ter vsak del javnega naročila, ki ga namerava oddati v podizvajanje (vrsto del, ki jih posamezni podizvajalec prevzema</w:t>
      </w:r>
      <w:r w:rsidR="00773AA6">
        <w:t xml:space="preserve"> in</w:t>
      </w:r>
      <w:r w:rsidRPr="0084649C">
        <w:t xml:space="preserve"> vrednost), pri čemer vrednost ponudnikovega posla ne sme biti manjša od vrednosti posla posameznega podizvajalca,</w:t>
      </w:r>
    </w:p>
    <w:p w:rsidR="0084649C" w:rsidRPr="0084649C" w:rsidRDefault="0059238E" w:rsidP="00BF2B27">
      <w:pPr>
        <w:pStyle w:val="Odstavekseznama"/>
        <w:numPr>
          <w:ilvl w:val="0"/>
          <w:numId w:val="55"/>
        </w:numPr>
        <w:spacing w:line="260" w:lineRule="exact"/>
      </w:pPr>
      <w:r>
        <w:t xml:space="preserve">navesti </w:t>
      </w:r>
      <w:r w:rsidR="0084649C" w:rsidRPr="0084649C">
        <w:t>kontaktne podatke in zakonite zastopnike podizvajalcev,</w:t>
      </w:r>
    </w:p>
    <w:p w:rsidR="0084649C" w:rsidRPr="0084649C" w:rsidRDefault="0059238E" w:rsidP="00BF2B27">
      <w:pPr>
        <w:pStyle w:val="Odstavekseznama"/>
        <w:numPr>
          <w:ilvl w:val="0"/>
          <w:numId w:val="55"/>
        </w:numPr>
        <w:spacing w:line="260" w:lineRule="exact"/>
      </w:pPr>
      <w:r>
        <w:t xml:space="preserve">priložiti </w:t>
      </w:r>
      <w:r w:rsidR="0084649C" w:rsidRPr="0084649C">
        <w:t>izpolnjene enotne evropske dokumente v zvezi z oddajo javn</w:t>
      </w:r>
      <w:r w:rsidR="00D4449F">
        <w:t>ega naročila –</w:t>
      </w:r>
      <w:r w:rsidR="0084649C" w:rsidRPr="0084649C">
        <w:t xml:space="preserve"> ESPD (v nadaljevanju: obrazec ESPD) teh podizvajalcev v skladu z 79. členom ZJN-3 ter</w:t>
      </w:r>
    </w:p>
    <w:p w:rsidR="0084649C" w:rsidRPr="0084649C" w:rsidRDefault="0084649C" w:rsidP="00BF2B27">
      <w:pPr>
        <w:pStyle w:val="Odstavekseznama"/>
        <w:numPr>
          <w:ilvl w:val="0"/>
          <w:numId w:val="55"/>
        </w:numPr>
        <w:spacing w:line="260" w:lineRule="exact"/>
      </w:pPr>
      <w:r w:rsidRPr="0084649C">
        <w:t>priložiti zahtevo podizvajalca za neposredno plačilo, če podizvajalec to zahteva.</w:t>
      </w:r>
    </w:p>
    <w:p w:rsidR="0084649C" w:rsidRPr="0084649C" w:rsidRDefault="0084649C" w:rsidP="00741C41">
      <w:pPr>
        <w:pStyle w:val="Odstavekseznama"/>
        <w:spacing w:after="0" w:line="260" w:lineRule="exact"/>
        <w:ind w:left="0"/>
      </w:pPr>
    </w:p>
    <w:p w:rsidR="0084649C" w:rsidRPr="0084649C" w:rsidRDefault="0084649C" w:rsidP="00741C41">
      <w:pPr>
        <w:pStyle w:val="Odstavekseznama"/>
        <w:spacing w:after="0" w:line="260" w:lineRule="exact"/>
        <w:ind w:left="0"/>
      </w:pPr>
      <w:r w:rsidRPr="0084649C">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rsidR="0084649C" w:rsidRPr="00741C41" w:rsidRDefault="0084649C" w:rsidP="00741C41">
      <w:pPr>
        <w:pStyle w:val="Odstavekseznama"/>
        <w:spacing w:after="0" w:line="260" w:lineRule="exact"/>
        <w:ind w:left="0"/>
      </w:pPr>
    </w:p>
    <w:p w:rsidR="0084649C" w:rsidRPr="0084649C" w:rsidRDefault="0084649C" w:rsidP="00741C41">
      <w:pPr>
        <w:pStyle w:val="Odstavekseznama"/>
        <w:spacing w:after="0" w:line="260" w:lineRule="exact"/>
        <w:ind w:left="0"/>
      </w:pPr>
      <w:r w:rsidRPr="0084649C">
        <w:lastRenderedPageBreak/>
        <w:t>Če podizvajalec ni zahteval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84649C" w:rsidRPr="0084649C" w:rsidRDefault="0084649C" w:rsidP="00741C41">
      <w:pPr>
        <w:pStyle w:val="Odstavekseznama"/>
        <w:spacing w:after="0" w:line="260" w:lineRule="exact"/>
        <w:ind w:left="0"/>
      </w:pPr>
    </w:p>
    <w:p w:rsidR="0084649C" w:rsidRPr="0084649C" w:rsidRDefault="0084649C" w:rsidP="00741C41">
      <w:pPr>
        <w:pStyle w:val="Odstavekseznama"/>
        <w:spacing w:after="0" w:line="260" w:lineRule="exact"/>
        <w:ind w:left="0"/>
      </w:pPr>
      <w:r w:rsidRPr="0084649C">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rsidR="00741C41" w:rsidRDefault="00741C41" w:rsidP="00741C41">
      <w:pPr>
        <w:pStyle w:val="Odstavekseznama"/>
        <w:spacing w:after="0" w:line="260" w:lineRule="exact"/>
        <w:ind w:left="0"/>
      </w:pPr>
    </w:p>
    <w:p w:rsidR="008073E1" w:rsidRPr="00741C41" w:rsidRDefault="0084649C" w:rsidP="00741C41">
      <w:pPr>
        <w:pStyle w:val="Odstavekseznama"/>
        <w:spacing w:after="0" w:line="260" w:lineRule="exact"/>
        <w:ind w:left="0"/>
      </w:pPr>
      <w:r w:rsidRPr="0084649C">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rsidR="008073E1" w:rsidRPr="009E381E" w:rsidRDefault="008073E1" w:rsidP="00741C41">
      <w:pPr>
        <w:pStyle w:val="Odstavekseznama"/>
        <w:spacing w:after="0" w:line="260" w:lineRule="exact"/>
        <w:ind w:left="0"/>
      </w:pPr>
    </w:p>
    <w:p w:rsidR="008073E1" w:rsidRPr="009E381E" w:rsidRDefault="000E2AC8" w:rsidP="0089227C">
      <w:pPr>
        <w:pStyle w:val="Naslov2"/>
      </w:pPr>
      <w:bookmarkStart w:id="60" w:name="_Toc53198394"/>
      <w:bookmarkStart w:id="61" w:name="_Toc76873355"/>
      <w:bookmarkStart w:id="62" w:name="_Toc282590347"/>
      <w:bookmarkStart w:id="63" w:name="_Toc468271354"/>
      <w:bookmarkStart w:id="64" w:name="_Toc68255231"/>
      <w:r w:rsidRPr="009E381E">
        <w:t>Sklenitev pogodbe</w:t>
      </w:r>
      <w:bookmarkEnd w:id="60"/>
      <w:bookmarkEnd w:id="61"/>
      <w:bookmarkEnd w:id="62"/>
      <w:bookmarkEnd w:id="63"/>
      <w:bookmarkEnd w:id="64"/>
    </w:p>
    <w:p w:rsidR="00DF34D3" w:rsidRPr="00C16E78" w:rsidRDefault="00DF34D3" w:rsidP="00741C41">
      <w:pPr>
        <w:spacing w:after="0" w:line="260" w:lineRule="exact"/>
      </w:pPr>
      <w:r w:rsidRPr="00C16E78">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 namreč biti predložena preden naročnik podpiše pogodbo.</w:t>
      </w:r>
    </w:p>
    <w:p w:rsidR="00DF34D3" w:rsidRPr="00C16E78" w:rsidRDefault="00DF34D3" w:rsidP="00741C41">
      <w:pPr>
        <w:spacing w:after="0" w:line="260" w:lineRule="exact"/>
      </w:pPr>
    </w:p>
    <w:p w:rsidR="008073E1" w:rsidRPr="009E381E" w:rsidRDefault="00DF34D3" w:rsidP="00741C41">
      <w:pPr>
        <w:spacing w:after="0" w:line="260" w:lineRule="exact"/>
      </w:pPr>
      <w:r w:rsidRPr="00C16E78">
        <w:t>Naročnik ne bo sklenil pogodbe, če bodo izpolnjeni pogoji iz 6. odstavka 100. člena Zakona o javnih uslužbencih (Uradni list RS, št. 63/07 – uradno prečiščeno besedilo, 65/08, 69/08 – ZTFI-A, 69/08 – Zzavar-E in 40/12 – ZUJF).</w:t>
      </w:r>
      <w:r>
        <w:t xml:space="preserve"> Pravne osebe, v kateri ima uradnik na položaju ali njegov zakonec, sorodnik v ravni vrsti oziroma sorodnik v stranski vrsti do tretjega kolena več kot 20 % delež, ne smejo poslovati z naročnikom, v katerem uradnik dela.</w:t>
      </w:r>
      <w:r w:rsidRPr="00C16E78">
        <w:t xml:space="preserve"> </w:t>
      </w:r>
      <w:r>
        <w:t>Pogodba, ki je sklenjena v nasprotju z navedenim, je nična.</w:t>
      </w:r>
    </w:p>
    <w:p w:rsidR="008073E1" w:rsidRPr="009E381E" w:rsidRDefault="008073E1" w:rsidP="00741C41">
      <w:pPr>
        <w:spacing w:after="0" w:line="260" w:lineRule="exact"/>
      </w:pPr>
    </w:p>
    <w:p w:rsidR="008073E1" w:rsidRPr="009E381E" w:rsidRDefault="000E2AC8" w:rsidP="0089227C">
      <w:pPr>
        <w:pStyle w:val="Naslov2"/>
      </w:pPr>
      <w:bookmarkStart w:id="65" w:name="_Toc282590348"/>
      <w:bookmarkStart w:id="66" w:name="_Toc468271355"/>
      <w:bookmarkStart w:id="67" w:name="_Toc68255232"/>
      <w:r w:rsidRPr="009E381E">
        <w:t>Dajanje neresničnih ali zavajajočih dokazil</w:t>
      </w:r>
      <w:bookmarkEnd w:id="65"/>
      <w:bookmarkEnd w:id="66"/>
      <w:bookmarkEnd w:id="67"/>
    </w:p>
    <w:p w:rsidR="008073E1" w:rsidRPr="009E381E" w:rsidRDefault="00773AA6" w:rsidP="00741C41">
      <w:pPr>
        <w:spacing w:after="0" w:line="260" w:lineRule="exact"/>
      </w:pPr>
      <w:r w:rsidRPr="00773AA6">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rsidR="008073E1" w:rsidRPr="009E381E" w:rsidRDefault="008073E1" w:rsidP="00741C41">
      <w:pPr>
        <w:spacing w:after="0" w:line="260" w:lineRule="exact"/>
      </w:pPr>
    </w:p>
    <w:p w:rsidR="008073E1" w:rsidRPr="009E381E" w:rsidRDefault="000E2AC8" w:rsidP="0089227C">
      <w:pPr>
        <w:pStyle w:val="Naslov2"/>
      </w:pPr>
      <w:bookmarkStart w:id="68" w:name="_Toc468271356"/>
      <w:bookmarkStart w:id="69" w:name="_Toc68255233"/>
      <w:r w:rsidRPr="009E381E">
        <w:t>Varovanje zaupnosti</w:t>
      </w:r>
      <w:bookmarkEnd w:id="68"/>
      <w:bookmarkEnd w:id="69"/>
    </w:p>
    <w:p w:rsidR="005D4B89" w:rsidRDefault="005D4B89" w:rsidP="005D4B89">
      <w:pPr>
        <w:spacing w:after="0" w:line="260" w:lineRule="exact"/>
      </w:pPr>
      <w: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2. odstavka 35. člena ZJN-3 ne more opredeliti za poslovno skrivnost.</w:t>
      </w:r>
    </w:p>
    <w:p w:rsidR="005D4B89" w:rsidRDefault="005D4B89" w:rsidP="005D4B89">
      <w:pPr>
        <w:spacing w:after="0" w:line="260" w:lineRule="exact"/>
      </w:pPr>
    </w:p>
    <w:p w:rsidR="00741DAA" w:rsidRDefault="005D4B89" w:rsidP="005D4B89">
      <w:pPr>
        <w:spacing w:after="0" w:line="260" w:lineRule="exact"/>
      </w:pPr>
      <w:r>
        <w:t>Naročnik ne bo dovolil razkritja podatkov, ki se štejejo za tajni podatek po Zakonu o tajnih podatkih - ZTP (Uradni list RS, št. 50/06) in njegovimi spremembami ali za osebni podatek po Zakonu o varstvu osebnih podatkov - ZVOP (Uradni list RS, št. 94/07) oziroma Uredbi (EU) 2016/679 Evropskega parlamenta in Sveta z dne 27. aprila 2016 o varstvu posameznikov pri obdelavi osebnih podatkov in o prostem pretoku takih podatkov ter o razveljavitvi Direktive 95/46/ES (Splošna uredba o varstvu podatkov) (UL EU, št. L 119).</w:t>
      </w:r>
    </w:p>
    <w:p w:rsidR="00D333E0" w:rsidRDefault="00D333E0" w:rsidP="005D4B89">
      <w:pPr>
        <w:spacing w:after="0" w:line="260" w:lineRule="exact"/>
      </w:pPr>
    </w:p>
    <w:p w:rsidR="00741DAA" w:rsidRPr="009E381E" w:rsidRDefault="00741DAA" w:rsidP="0089227C">
      <w:pPr>
        <w:pStyle w:val="Naslov2"/>
      </w:pPr>
      <w:bookmarkStart w:id="70" w:name="_Toc468271357"/>
      <w:bookmarkStart w:id="71" w:name="_Toc68255234"/>
      <w:r w:rsidRPr="009E381E">
        <w:t>Pravica do revizije</w:t>
      </w:r>
      <w:bookmarkEnd w:id="70"/>
      <w:bookmarkEnd w:id="71"/>
    </w:p>
    <w:p w:rsidR="00245523" w:rsidRDefault="00245523" w:rsidP="00245523">
      <w:pPr>
        <w:spacing w:after="0" w:line="260" w:lineRule="exact"/>
      </w:pPr>
      <w: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rsidR="00245523" w:rsidRDefault="00245523" w:rsidP="00245523">
      <w:pPr>
        <w:spacing w:after="0" w:line="260" w:lineRule="exact"/>
      </w:pPr>
    </w:p>
    <w:p w:rsidR="00245523" w:rsidRDefault="00245523" w:rsidP="00245523">
      <w:pPr>
        <w:spacing w:after="0" w:line="260" w:lineRule="exact"/>
      </w:pPr>
      <w: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245523" w:rsidRDefault="00245523" w:rsidP="00245523">
      <w:pPr>
        <w:spacing w:after="0" w:line="260" w:lineRule="exact"/>
      </w:pPr>
    </w:p>
    <w:p w:rsidR="00245523" w:rsidRDefault="00245523" w:rsidP="00245523">
      <w:pPr>
        <w:spacing w:after="0" w:line="260" w:lineRule="exact"/>
      </w:pPr>
      <w: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245523" w:rsidRDefault="00245523" w:rsidP="00245523">
      <w:pPr>
        <w:spacing w:after="0" w:line="260" w:lineRule="exact"/>
      </w:pPr>
      <w:r>
        <w:t>Pri tem mora na plačilnem nalogu vpisati naslednje podatke v predpolje in polje sklicevanja na številko odobritve:</w:t>
      </w:r>
    </w:p>
    <w:p w:rsidR="00245523" w:rsidRDefault="00245523" w:rsidP="00245523">
      <w:pPr>
        <w:spacing w:after="0" w:line="260" w:lineRule="exact"/>
      </w:pPr>
      <w:r>
        <w:t xml:space="preserve">            1. model:          11</w:t>
      </w:r>
    </w:p>
    <w:p w:rsidR="00245523" w:rsidRDefault="00245523" w:rsidP="00245523">
      <w:pPr>
        <w:spacing w:after="0" w:line="260" w:lineRule="exact"/>
      </w:pPr>
      <w:r>
        <w:t xml:space="preserve">            2. P1:               16110</w:t>
      </w:r>
    </w:p>
    <w:p w:rsidR="00245523" w:rsidRDefault="00245523" w:rsidP="00245523">
      <w:pPr>
        <w:spacing w:after="0" w:line="260" w:lineRule="exact"/>
      </w:pPr>
      <w:r>
        <w:t xml:space="preserve">            3. P2:               7111290</w:t>
      </w:r>
    </w:p>
    <w:p w:rsidR="00245523" w:rsidRDefault="00245523" w:rsidP="00245523">
      <w:pPr>
        <w:spacing w:after="0" w:line="260" w:lineRule="exact"/>
      </w:pPr>
      <w:r>
        <w:t xml:space="preserve">            4. P3:               XXXXXX21 (zadnji dve številki pomenita oznako leta).</w:t>
      </w:r>
    </w:p>
    <w:p w:rsidR="00245523" w:rsidRDefault="00245523" w:rsidP="00245523">
      <w:pPr>
        <w:spacing w:after="0" w:line="260" w:lineRule="exact"/>
      </w:pPr>
    </w:p>
    <w:p w:rsidR="00245523" w:rsidRDefault="00245523" w:rsidP="00245523">
      <w:pPr>
        <w:spacing w:after="0" w:line="260" w:lineRule="exact"/>
      </w:pPr>
      <w: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s številko JN000385/2021-W01 je: 11 16110-7111290-00038521.</w:t>
      </w:r>
    </w:p>
    <w:p w:rsidR="00245523" w:rsidRDefault="00245523" w:rsidP="00245523">
      <w:pPr>
        <w:spacing w:after="0" w:line="260" w:lineRule="exact"/>
      </w:pPr>
    </w:p>
    <w:p w:rsidR="00245523" w:rsidRDefault="00245523" w:rsidP="00245523">
      <w:pPr>
        <w:spacing w:after="0" w:line="260" w:lineRule="exact"/>
      </w:pPr>
      <w:r>
        <w:t>Skladno s 24. členom ZPVPJN mora biti zahtevek za revizijo vložen preko portala eRevizija (https://www.portalerevizija.si/), pri čemer se mora vlagatelj ali njegov pooblaščenec predhodno registrirati v skladu z navodili, ki so objavljeni na portalu eRevizija.</w:t>
      </w:r>
    </w:p>
    <w:p w:rsidR="00245523" w:rsidRDefault="00245523" w:rsidP="00245523">
      <w:pPr>
        <w:spacing w:after="0" w:line="260" w:lineRule="exact"/>
      </w:pPr>
    </w:p>
    <w:p w:rsidR="00245523" w:rsidRDefault="00245523" w:rsidP="00245523">
      <w:pPr>
        <w:spacing w:after="0" w:line="260" w:lineRule="exact"/>
      </w:pPr>
      <w: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245523" w:rsidRDefault="00245523" w:rsidP="00245523">
      <w:pPr>
        <w:spacing w:after="0" w:line="260" w:lineRule="exact"/>
      </w:pPr>
    </w:p>
    <w:p w:rsidR="00741DAA" w:rsidRDefault="00245523" w:rsidP="00245523">
      <w:pPr>
        <w:spacing w:after="0" w:line="260" w:lineRule="exact"/>
      </w:pPr>
      <w: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8073E1" w:rsidRPr="009E381E" w:rsidRDefault="008073E1" w:rsidP="0089227C"/>
    <w:p w:rsidR="00662E09" w:rsidRPr="00662E09" w:rsidRDefault="00662E09" w:rsidP="0089227C">
      <w:pPr>
        <w:pStyle w:val="Naslov2"/>
      </w:pPr>
      <w:bookmarkStart w:id="72" w:name="_Toc468271358"/>
      <w:bookmarkStart w:id="73" w:name="_Toc68255235"/>
      <w:r w:rsidRPr="00662E09">
        <w:t>Ustavitev postopka javnega naročila, zavrnitev ponudb, odstop od izvedbe javnega naročila</w:t>
      </w:r>
      <w:bookmarkEnd w:id="72"/>
      <w:bookmarkEnd w:id="73"/>
    </w:p>
    <w:p w:rsidR="0045664D" w:rsidRPr="009E381E" w:rsidRDefault="00662E09" w:rsidP="00741C41">
      <w:pPr>
        <w:spacing w:after="0" w:line="260" w:lineRule="exact"/>
      </w:pPr>
      <w:r w:rsidRPr="00662E09">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4D5901" w:rsidRPr="009E381E" w:rsidRDefault="004D5901" w:rsidP="00741C41">
      <w:pPr>
        <w:spacing w:after="0" w:line="260" w:lineRule="exact"/>
      </w:pPr>
    </w:p>
    <w:p w:rsidR="004D5901" w:rsidRPr="00086837" w:rsidRDefault="00DA3758" w:rsidP="00741C41">
      <w:pPr>
        <w:spacing w:after="0" w:line="260" w:lineRule="exact"/>
      </w:pPr>
      <w:r w:rsidRPr="009E381E">
        <w:tab/>
      </w:r>
      <w:r w:rsidR="00741C41">
        <w:tab/>
      </w:r>
      <w:r w:rsidR="00741C41">
        <w:tab/>
      </w:r>
      <w:r w:rsidR="00741C41">
        <w:tab/>
      </w:r>
      <w:r w:rsidR="00741C41">
        <w:tab/>
      </w:r>
      <w:r w:rsidR="00741C41">
        <w:tab/>
      </w:r>
      <w:r w:rsidR="00741C41">
        <w:tab/>
      </w:r>
      <w:r w:rsidR="00E41FEE" w:rsidRPr="00086837">
        <w:t>mag</w:t>
      </w:r>
      <w:r w:rsidR="00154C80" w:rsidRPr="00086837">
        <w:t xml:space="preserve">. </w:t>
      </w:r>
      <w:r w:rsidR="00E41FEE" w:rsidRPr="00086837">
        <w:t>Janko Preac</w:t>
      </w:r>
      <w:r w:rsidR="004D5901" w:rsidRPr="00086837">
        <w:t xml:space="preserve">, </w:t>
      </w:r>
    </w:p>
    <w:p w:rsidR="00DA3758" w:rsidRPr="009E381E" w:rsidRDefault="004D5901" w:rsidP="00741C41">
      <w:pPr>
        <w:spacing w:after="0" w:line="260" w:lineRule="exact"/>
      </w:pPr>
      <w:r w:rsidRPr="00086837">
        <w:tab/>
      </w:r>
      <w:r w:rsidR="00741C41" w:rsidRPr="00086837">
        <w:tab/>
      </w:r>
      <w:r w:rsidR="00741C41" w:rsidRPr="00086837">
        <w:tab/>
      </w:r>
      <w:r w:rsidR="00741C41" w:rsidRPr="00086837">
        <w:tab/>
      </w:r>
      <w:r w:rsidR="00154C80" w:rsidRPr="00086837">
        <w:tab/>
      </w:r>
      <w:r w:rsidR="00154C80" w:rsidRPr="00086837">
        <w:tab/>
        <w:t xml:space="preserve"> </w:t>
      </w:r>
      <w:r w:rsidR="00E41FEE" w:rsidRPr="00086837">
        <w:t>namestnik</w:t>
      </w:r>
      <w:r w:rsidR="00154C80" w:rsidRPr="00086837">
        <w:t xml:space="preserve"> </w:t>
      </w:r>
      <w:r w:rsidRPr="00086837">
        <w:t>generaln</w:t>
      </w:r>
      <w:r w:rsidR="00154C80" w:rsidRPr="00086837">
        <w:t>ega</w:t>
      </w:r>
      <w:r w:rsidRPr="00086837">
        <w:t xml:space="preserve"> direktor</w:t>
      </w:r>
      <w:r w:rsidR="00154C80" w:rsidRPr="00086837">
        <w:t>ja</w:t>
      </w:r>
    </w:p>
    <w:p w:rsidR="008073E1" w:rsidRPr="009E381E" w:rsidRDefault="008073E1" w:rsidP="004E5C8F">
      <w:pPr>
        <w:pStyle w:val="Naslov1"/>
      </w:pPr>
      <w:bookmarkStart w:id="74" w:name="_Toc43788699"/>
      <w:bookmarkStart w:id="75" w:name="_Toc468271359"/>
      <w:bookmarkStart w:id="76" w:name="_Toc68255236"/>
      <w:r w:rsidRPr="009E381E">
        <w:lastRenderedPageBreak/>
        <w:t>NAVODILA PONUDNIKOM ZA IZDELAVO PONUDBE</w:t>
      </w:r>
      <w:bookmarkEnd w:id="74"/>
      <w:bookmarkEnd w:id="75"/>
      <w:bookmarkEnd w:id="76"/>
      <w:r w:rsidRPr="009E381E">
        <w:t xml:space="preserve"> </w:t>
      </w:r>
    </w:p>
    <w:p w:rsidR="008073E1" w:rsidRPr="009E381E" w:rsidRDefault="008073E1" w:rsidP="0089227C"/>
    <w:p w:rsidR="007D10DD" w:rsidRPr="009E381E" w:rsidRDefault="007D10DD" w:rsidP="00697360">
      <w:pPr>
        <w:spacing w:after="0" w:line="260" w:lineRule="exact"/>
      </w:pPr>
      <w:bookmarkStart w:id="77" w:name="_Toc117989169"/>
      <w:bookmarkStart w:id="78" w:name="_Toc50185217"/>
      <w:r w:rsidRPr="009E381E">
        <w:t xml:space="preserve">Navodila določajo zahteve naročnika pri pripravi ponudbe. Ponudbena dokumentacija mora biti sestavljena v skladu z določili teh navodil. </w:t>
      </w:r>
    </w:p>
    <w:p w:rsidR="00323C40" w:rsidRPr="009E381E" w:rsidRDefault="00323C40" w:rsidP="00697360">
      <w:pPr>
        <w:spacing w:after="0" w:line="260" w:lineRule="exact"/>
      </w:pPr>
    </w:p>
    <w:p w:rsidR="007D10DD" w:rsidRPr="00697360" w:rsidRDefault="000E2AC8" w:rsidP="0089227C">
      <w:pPr>
        <w:pStyle w:val="Naslov2"/>
      </w:pPr>
      <w:bookmarkStart w:id="79" w:name="_Toc63230013"/>
      <w:bookmarkStart w:id="80" w:name="_Toc76873361"/>
      <w:bookmarkStart w:id="81" w:name="_Toc158083476"/>
      <w:bookmarkStart w:id="82" w:name="_Toc169923888"/>
      <w:bookmarkStart w:id="83" w:name="_Toc349807202"/>
      <w:bookmarkStart w:id="84" w:name="_Toc468271360"/>
      <w:bookmarkStart w:id="85" w:name="_Toc68255237"/>
      <w:r w:rsidRPr="00697360">
        <w:t>Splošno</w:t>
      </w:r>
      <w:bookmarkEnd w:id="79"/>
      <w:bookmarkEnd w:id="80"/>
      <w:bookmarkEnd w:id="81"/>
      <w:bookmarkEnd w:id="82"/>
      <w:bookmarkEnd w:id="83"/>
      <w:bookmarkEnd w:id="84"/>
      <w:bookmarkEnd w:id="85"/>
    </w:p>
    <w:p w:rsidR="00BC4D50" w:rsidRPr="009E381E" w:rsidRDefault="00BC4D50" w:rsidP="00697360">
      <w:pPr>
        <w:spacing w:after="0" w:line="260" w:lineRule="exact"/>
      </w:pPr>
      <w:r w:rsidRPr="009E381E">
        <w:t xml:space="preserve">Ponudba oziroma ponudbena dokumentacija mora biti oddana v slovenskem jeziku, če ni pri posameznih točkah drugače določeno. Ponudbena cena mora biti navedena v EUR. Obrazci naj se izpolnijo na priloženih listih. </w:t>
      </w:r>
    </w:p>
    <w:p w:rsidR="00BC4D50" w:rsidRPr="009E381E" w:rsidRDefault="00BC4D50" w:rsidP="00697360">
      <w:pPr>
        <w:spacing w:after="0" w:line="260" w:lineRule="exact"/>
      </w:pPr>
    </w:p>
    <w:p w:rsidR="00BC4D50" w:rsidRPr="009E381E" w:rsidRDefault="00BC4D50" w:rsidP="00697360">
      <w:pPr>
        <w:spacing w:after="0" w:line="260" w:lineRule="exact"/>
      </w:pPr>
      <w:r w:rsidRPr="009E381E">
        <w:t xml:space="preserve">Ponudnik mora v ponudbi, kot dokazila za ugotavljanje sposobnosti, predložiti le listine, dokazila, izjave in podobno, ki so zahtevane v tem poglavju. </w:t>
      </w:r>
    </w:p>
    <w:p w:rsidR="00BC4D50" w:rsidRPr="009E381E" w:rsidRDefault="00BC4D50" w:rsidP="00697360">
      <w:pPr>
        <w:spacing w:after="0" w:line="260" w:lineRule="exact"/>
      </w:pPr>
    </w:p>
    <w:p w:rsidR="00E56A12" w:rsidRPr="00E56A12" w:rsidRDefault="00D95907" w:rsidP="00697360">
      <w:pPr>
        <w:spacing w:after="0" w:line="260" w:lineRule="exact"/>
      </w:pPr>
      <w:r w:rsidRPr="00D95907">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točke 2.3 razpisne dokumentacije. Naročnik lahko kadar koli med postopkom pozove gospodarske subjekte, da predložijo vsa dokazila ali del dokazil v zvezi z navedbami v ESPD.</w:t>
      </w:r>
    </w:p>
    <w:p w:rsidR="00E56A12" w:rsidRPr="00E56A12" w:rsidRDefault="00E56A12" w:rsidP="00697360">
      <w:pPr>
        <w:spacing w:after="0" w:line="260" w:lineRule="exact"/>
      </w:pPr>
    </w:p>
    <w:p w:rsidR="00E56A12" w:rsidRPr="00E56A12" w:rsidRDefault="00E56A12" w:rsidP="00697360">
      <w:pPr>
        <w:spacing w:after="0" w:line="260" w:lineRule="exact"/>
      </w:pPr>
      <w:r w:rsidRPr="00E56A12">
        <w:t>Gospodarski subjekt mora v obrazcu ESPD navesti vse informacije, na podlagi katerih bo naročnik potrdila ali druge informacije pridobil v nacionalni bazi podatkov, ter v predmetnem obrazcu podati soglasje, da dokazila pridobi naročnik.</w:t>
      </w:r>
    </w:p>
    <w:p w:rsidR="00E56A12" w:rsidRPr="00E56A12" w:rsidRDefault="00E56A12" w:rsidP="00697360">
      <w:pPr>
        <w:spacing w:after="0" w:line="260" w:lineRule="exact"/>
      </w:pPr>
    </w:p>
    <w:p w:rsidR="00E56A12" w:rsidRPr="00E56A12" w:rsidRDefault="00E56A12" w:rsidP="00697360">
      <w:pPr>
        <w:spacing w:after="0" w:line="260" w:lineRule="exact"/>
      </w:pPr>
      <w:r w:rsidRPr="00E56A12">
        <w:t>Če ponudnik nima sedeža v Republiki Sloveniji in ne more pridobiti in predložiti zahtevanih dokumentov</w:t>
      </w:r>
      <w:r w:rsidR="001740E1">
        <w:t xml:space="preserve"> iz točke 2.3</w:t>
      </w:r>
      <w:r w:rsidRPr="00E56A12">
        <w:t>, ker država, v kateri ima ponudnik svoj sedež ne izdaj</w:t>
      </w:r>
      <w:r w:rsidR="001740E1">
        <w:t>a</w:t>
      </w:r>
      <w:r w:rsidRPr="00E56A12">
        <w:t xml:space="preserve">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rsidR="00E56A12" w:rsidRDefault="00E56A12" w:rsidP="00697360">
      <w:pPr>
        <w:spacing w:after="0" w:line="260" w:lineRule="exact"/>
      </w:pPr>
    </w:p>
    <w:p w:rsidR="00BC4D50" w:rsidRDefault="00BC4D50" w:rsidP="00697360">
      <w:pPr>
        <w:spacing w:after="0" w:line="260" w:lineRule="exact"/>
      </w:pPr>
      <w:r w:rsidRPr="009E381E">
        <w:t xml:space="preserve">Dokumenti morajo izkazovati dejansko stanje. </w:t>
      </w:r>
      <w:r w:rsidR="007235C6" w:rsidRPr="007235C6">
        <w:t>Naročnik si pridružuje pravico preverit</w:t>
      </w:r>
      <w:r w:rsidR="007235C6">
        <w:t>i</w:t>
      </w:r>
      <w:r w:rsidR="007235C6" w:rsidRPr="007235C6">
        <w:t xml:space="preserve"> verodostojnost predloženih dokazil.</w:t>
      </w:r>
      <w:r w:rsidR="007235C6">
        <w:t xml:space="preserve"> </w:t>
      </w:r>
      <w:r w:rsidRPr="009E381E">
        <w:t xml:space="preserve">V primeru dvoma mora resničnost listin dokazati ponudnik. </w:t>
      </w:r>
    </w:p>
    <w:p w:rsidR="00866A86" w:rsidRDefault="00866A86" w:rsidP="00697360">
      <w:pPr>
        <w:spacing w:after="0" w:line="260" w:lineRule="exact"/>
      </w:pPr>
    </w:p>
    <w:p w:rsidR="00866A86" w:rsidRPr="00866A86" w:rsidRDefault="00866A86" w:rsidP="00866A86">
      <w:pPr>
        <w:spacing w:after="0" w:line="260" w:lineRule="atLeast"/>
        <w:rPr>
          <w:rFonts w:eastAsia="Calibri" w:cs="Times New Roman"/>
          <w:szCs w:val="22"/>
          <w:lang w:eastAsia="en-US"/>
        </w:rPr>
      </w:pPr>
      <w:r w:rsidRPr="00866A86">
        <w:rPr>
          <w:rFonts w:eastAsia="Calibri" w:cs="Times New Roman"/>
          <w:szCs w:val="22"/>
          <w:lang w:eastAsia="en-US"/>
        </w:rPr>
        <w:t>Na poziv naročnika bo moral izbrani ponudnik v postopku javnega naročanja ali pri izvajanju javnega naročila, v roku osmih dni od prejema poziva, posredovati podatke o:</w:t>
      </w:r>
    </w:p>
    <w:p w:rsidR="00866A86" w:rsidRPr="00866A86" w:rsidRDefault="00866A86" w:rsidP="00866A86">
      <w:pPr>
        <w:numPr>
          <w:ilvl w:val="0"/>
          <w:numId w:val="145"/>
        </w:numPr>
        <w:spacing w:after="0" w:line="260" w:lineRule="atLeast"/>
        <w:contextualSpacing/>
        <w:rPr>
          <w:rFonts w:eastAsia="Calibri" w:cs="Times New Roman"/>
          <w:szCs w:val="22"/>
          <w:lang w:eastAsia="en-US"/>
        </w:rPr>
      </w:pPr>
      <w:r w:rsidRPr="00866A86">
        <w:rPr>
          <w:rFonts w:eastAsia="Calibri" w:cs="Times New Roman"/>
          <w:szCs w:val="22"/>
          <w:lang w:eastAsia="en-US"/>
        </w:rPr>
        <w:t>svojih ustanoviteljih, družbenikih, vključno s tihimi družbeniki, delničarjih, komanditistih ali drugih lastnikih in podatke o lastniških deležih navedenih oseb,</w:t>
      </w:r>
    </w:p>
    <w:p w:rsidR="00866A86" w:rsidRPr="00866A86" w:rsidRDefault="00866A86" w:rsidP="00866A86">
      <w:pPr>
        <w:numPr>
          <w:ilvl w:val="0"/>
          <w:numId w:val="145"/>
        </w:numPr>
        <w:spacing w:after="0" w:line="260" w:lineRule="atLeast"/>
        <w:contextualSpacing/>
        <w:rPr>
          <w:rFonts w:eastAsia="Calibri" w:cs="Times New Roman"/>
          <w:szCs w:val="22"/>
          <w:lang w:eastAsia="en-US"/>
        </w:rPr>
      </w:pPr>
      <w:r w:rsidRPr="00866A86">
        <w:rPr>
          <w:rFonts w:eastAsia="Calibri" w:cs="Times New Roman"/>
          <w:szCs w:val="22"/>
          <w:lang w:eastAsia="en-US"/>
        </w:rPr>
        <w:t>gospodarskih subjektih, za katere se glede na določbe zakona, ki ureja gospodarske družbe, šteje, da so z njim povezane družbe.</w:t>
      </w:r>
    </w:p>
    <w:p w:rsidR="00BC4D50" w:rsidRPr="009E381E" w:rsidRDefault="00BC4D50" w:rsidP="00697360">
      <w:pPr>
        <w:spacing w:after="0" w:line="260" w:lineRule="exact"/>
      </w:pPr>
    </w:p>
    <w:p w:rsidR="00323C40" w:rsidRDefault="00BC4D50" w:rsidP="00697360">
      <w:pPr>
        <w:spacing w:after="0" w:line="260" w:lineRule="exact"/>
      </w:pPr>
      <w:r w:rsidRPr="009E381E">
        <w:t>Polja v obrazcih označena z »</w:t>
      </w:r>
      <w:r w:rsidR="003D2289" w:rsidRPr="009E381E">
        <w:fldChar w:fldCharType="begin">
          <w:ffData>
            <w:name w:val="Besedilo466"/>
            <w:enabled/>
            <w:calcOnExit w:val="0"/>
            <w:textInput/>
          </w:ffData>
        </w:fldChar>
      </w:r>
      <w:bookmarkStart w:id="86" w:name="Besedilo466"/>
      <w:r w:rsidR="003D2289" w:rsidRPr="009E381E">
        <w:instrText xml:space="preserve"> FORMTEXT </w:instrText>
      </w:r>
      <w:r w:rsidR="003D2289" w:rsidRPr="009E381E">
        <w:fldChar w:fldCharType="separate"/>
      </w:r>
      <w:bookmarkStart w:id="87" w:name="_GoBack"/>
      <w:r w:rsidR="003D2289" w:rsidRPr="009E381E">
        <w:t> </w:t>
      </w:r>
      <w:r w:rsidR="003D2289" w:rsidRPr="009E381E">
        <w:t> </w:t>
      </w:r>
      <w:r w:rsidR="003D2289" w:rsidRPr="009E381E">
        <w:t> </w:t>
      </w:r>
      <w:r w:rsidR="003D2289" w:rsidRPr="009E381E">
        <w:t> </w:t>
      </w:r>
      <w:r w:rsidR="003D2289" w:rsidRPr="009E381E">
        <w:t> </w:t>
      </w:r>
      <w:bookmarkEnd w:id="87"/>
      <w:r w:rsidR="003D2289" w:rsidRPr="009E381E">
        <w:fldChar w:fldCharType="end"/>
      </w:r>
      <w:bookmarkEnd w:id="86"/>
      <w:r w:rsidRPr="009E381E">
        <w:t>« so namenjena elektronskemu vpisovanju podatkov (word). V ostalih delih je razpisna dokumentacija zaradi lažjega izpolnjevanja zaklenjena (brez gesla). Dovoljeno je prilagajati polja za vnos podatkov, prepovedano pa spreminjati vsebino obrazcev.</w:t>
      </w:r>
    </w:p>
    <w:p w:rsidR="0030574C" w:rsidRDefault="0030574C" w:rsidP="00697360">
      <w:pPr>
        <w:spacing w:after="0" w:line="260" w:lineRule="exact"/>
      </w:pPr>
    </w:p>
    <w:p w:rsidR="0030574C" w:rsidRPr="0030574C" w:rsidRDefault="0030574C" w:rsidP="0030574C">
      <w:pPr>
        <w:spacing w:after="0" w:line="260" w:lineRule="exact"/>
        <w:rPr>
          <w:rFonts w:cs="Times New Roman"/>
          <w:b/>
          <w:color w:val="17365D"/>
          <w:lang w:eastAsia="en-US"/>
        </w:rPr>
      </w:pPr>
      <w:r w:rsidRPr="0030574C">
        <w:rPr>
          <w:rFonts w:cs="Times New Roman"/>
          <w:b/>
          <w:color w:val="17365D"/>
          <w:lang w:eastAsia="en-US"/>
        </w:rPr>
        <w:t>Ne glede na naročnikove zahteve glede žigosanja dokazil, dokumentov, ki so elektronsko podpisani, ni treba žigosati.</w:t>
      </w:r>
    </w:p>
    <w:p w:rsidR="0030574C" w:rsidRPr="009E381E" w:rsidRDefault="0030574C" w:rsidP="00697360">
      <w:pPr>
        <w:spacing w:after="0" w:line="260" w:lineRule="exact"/>
      </w:pPr>
    </w:p>
    <w:p w:rsidR="007D10DD" w:rsidRPr="00697360" w:rsidRDefault="000E2AC8" w:rsidP="0089227C">
      <w:pPr>
        <w:pStyle w:val="Naslov2"/>
      </w:pPr>
      <w:bookmarkStart w:id="88" w:name="_Toc63230014"/>
      <w:bookmarkStart w:id="89" w:name="_Toc76873362"/>
      <w:bookmarkStart w:id="90" w:name="_Toc158083477"/>
      <w:bookmarkStart w:id="91" w:name="_Toc169923889"/>
      <w:bookmarkStart w:id="92" w:name="_Toc349807203"/>
      <w:bookmarkStart w:id="93" w:name="_Toc468271361"/>
      <w:bookmarkStart w:id="94" w:name="_Toc68255238"/>
      <w:r w:rsidRPr="00697360">
        <w:t>P</w:t>
      </w:r>
      <w:bookmarkEnd w:id="88"/>
      <w:bookmarkEnd w:id="89"/>
      <w:bookmarkEnd w:id="90"/>
      <w:bookmarkEnd w:id="91"/>
      <w:bookmarkEnd w:id="92"/>
      <w:bookmarkEnd w:id="93"/>
      <w:r w:rsidR="003F6A04">
        <w:t>redračun</w:t>
      </w:r>
      <w:bookmarkEnd w:id="94"/>
    </w:p>
    <w:p w:rsidR="006A443F" w:rsidRDefault="006A443F" w:rsidP="003F6A04">
      <w:pPr>
        <w:spacing w:after="0" w:line="260" w:lineRule="exact"/>
      </w:pPr>
      <w:bookmarkStart w:id="95" w:name="_Toc63230015"/>
      <w:bookmarkStart w:id="96" w:name="_Toc76873364"/>
      <w:bookmarkStart w:id="97" w:name="_Toc158083479"/>
      <w:bookmarkStart w:id="98" w:name="_Toc169923890"/>
      <w:bookmarkStart w:id="99" w:name="_Toc349807204"/>
      <w:r w:rsidRPr="006A443F">
        <w:t>P</w:t>
      </w:r>
      <w:r>
        <w:t>redračun</w:t>
      </w:r>
      <w:r w:rsidRPr="006A443F">
        <w:t xml:space="preserve"> se sestavi tako, da ponudnik obrazec p</w:t>
      </w:r>
      <w:r>
        <w:t xml:space="preserve">redračun </w:t>
      </w:r>
      <w:r w:rsidRPr="006A443F">
        <w:t>izpolni na predvidenih mestih (vpiše svoj naziv, sedež, ID za DDV, IBAN, kontaktno osebo, cene …) skladno z zahte</w:t>
      </w:r>
      <w:r>
        <w:t>vami obrazca. Ponudnik podpisan</w:t>
      </w:r>
      <w:r w:rsidRPr="006A443F">
        <w:t xml:space="preserve"> in žigosan </w:t>
      </w:r>
      <w:r>
        <w:t>predračun</w:t>
      </w:r>
      <w:r w:rsidRPr="006A443F">
        <w:t xml:space="preserve"> odda na obrazcu iz razpisne dokumentacije.</w:t>
      </w:r>
    </w:p>
    <w:p w:rsidR="006A443F" w:rsidRDefault="006A443F" w:rsidP="003F6A04">
      <w:pPr>
        <w:spacing w:after="0" w:line="260" w:lineRule="exact"/>
      </w:pPr>
    </w:p>
    <w:p w:rsidR="003F6A04" w:rsidRDefault="003F6A04" w:rsidP="003F6A04">
      <w:pPr>
        <w:spacing w:after="0" w:line="260" w:lineRule="exact"/>
      </w:pPr>
      <w:r>
        <w:lastRenderedPageBreak/>
        <w:t xml:space="preserve">Ponudnik mora izpolniti vse postavke v predračunu. </w:t>
      </w:r>
      <w:r w:rsidR="0030249B">
        <w:t>Če</w:t>
      </w:r>
      <w:r>
        <w:t xml:space="preserve"> ponudnik cene v posamezno postavko ne vpiše, se šteje, da </w:t>
      </w:r>
      <w:r w:rsidR="006A443F">
        <w:t>te</w:t>
      </w:r>
      <w:r>
        <w:t xml:space="preserve"> postavke ne ponuja in tako ne izpolnjuje vseh zahtev naročnika iz razpisne dokumentacije.</w:t>
      </w:r>
      <w:r w:rsidR="0030249B">
        <w:t xml:space="preserve"> Če</w:t>
      </w:r>
      <w:r>
        <w:t xml:space="preserve"> ponudnik vpiše ceno nič (0) EUR, se šteje, da ponuja postavko brezplačno.</w:t>
      </w:r>
    </w:p>
    <w:p w:rsidR="003F6A04" w:rsidRDefault="003F6A04" w:rsidP="003F6A04">
      <w:pPr>
        <w:spacing w:after="0" w:line="260" w:lineRule="exact"/>
      </w:pPr>
    </w:p>
    <w:p w:rsidR="003F6A04" w:rsidRDefault="003F6A04" w:rsidP="003F6A04">
      <w:pPr>
        <w:spacing w:after="0" w:line="260" w:lineRule="exact"/>
      </w:pPr>
      <w:r>
        <w:t>Ponudnik ne sme spreminjati vsebine obrazca predračun.</w:t>
      </w:r>
    </w:p>
    <w:p w:rsidR="003F6A04" w:rsidRDefault="003F6A04" w:rsidP="003F6A04">
      <w:pPr>
        <w:spacing w:after="0" w:line="260" w:lineRule="exact"/>
      </w:pPr>
    </w:p>
    <w:p w:rsidR="003F6A04" w:rsidRDefault="006A443F" w:rsidP="003F6A04">
      <w:pPr>
        <w:spacing w:after="0" w:line="260" w:lineRule="exact"/>
      </w:pPr>
      <w:r>
        <w:t>Če</w:t>
      </w:r>
      <w:r w:rsidR="003F6A04">
        <w:t xml:space="preserve"> bo naročnik pri pregledu in ocenjevanju ponudb odkril očitne računske napake, bo ravnal v skladu s sedmim odstavkom 89. člena ZJN-3.</w:t>
      </w:r>
    </w:p>
    <w:p w:rsidR="003F6A04" w:rsidRDefault="003F6A04" w:rsidP="003F6A04">
      <w:pPr>
        <w:spacing w:after="0" w:line="260" w:lineRule="exact"/>
      </w:pPr>
    </w:p>
    <w:p w:rsidR="00C673AD" w:rsidRPr="00C673AD" w:rsidRDefault="00C673AD" w:rsidP="00C673AD">
      <w:pPr>
        <w:spacing w:after="0" w:line="260" w:lineRule="exact"/>
      </w:pPr>
      <w:r w:rsidRPr="00C673AD">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002630FC" w:rsidRPr="00C673AD" w:rsidRDefault="00C673AD" w:rsidP="00C673AD">
      <w:pPr>
        <w:spacing w:after="0" w:line="260" w:lineRule="exact"/>
      </w:pPr>
      <w:r w:rsidRPr="00C673AD">
        <w:t>V primeru razhajanj med podatki navedenimi v razdelku »Skupna ponudbena vrednost« in dokumentu, ki je predložen v delu »Predračun«, kot veljavni štejejo podatki v dokumentu, ki je predložen v delu »Predračun«.</w:t>
      </w:r>
    </w:p>
    <w:p w:rsidR="00C673AD" w:rsidRPr="00697360" w:rsidRDefault="00C673AD" w:rsidP="00C673AD">
      <w:pPr>
        <w:spacing w:after="0" w:line="260" w:lineRule="exact"/>
      </w:pPr>
    </w:p>
    <w:p w:rsidR="00DC31DB" w:rsidRPr="00697360" w:rsidRDefault="00DC31DB" w:rsidP="0089227C">
      <w:pPr>
        <w:pStyle w:val="Naslov2"/>
      </w:pPr>
      <w:bookmarkStart w:id="100" w:name="_Toc461526812"/>
      <w:bookmarkStart w:id="101" w:name="_Toc468271362"/>
      <w:bookmarkStart w:id="102" w:name="_Toc68255239"/>
      <w:bookmarkEnd w:id="95"/>
      <w:bookmarkEnd w:id="96"/>
      <w:bookmarkEnd w:id="97"/>
      <w:bookmarkEnd w:id="98"/>
      <w:bookmarkEnd w:id="99"/>
      <w:r w:rsidRPr="00697360">
        <w:t>Dokazila o neobstoju razlogov za izključitev</w:t>
      </w:r>
      <w:bookmarkEnd w:id="100"/>
      <w:bookmarkEnd w:id="101"/>
      <w:bookmarkEnd w:id="102"/>
    </w:p>
    <w:p w:rsidR="00DC31DB" w:rsidRPr="00D822A3" w:rsidRDefault="00DC31DB" w:rsidP="0071225E">
      <w:pPr>
        <w:pStyle w:val="Naslov3"/>
        <w:ind w:left="1276"/>
        <w:rPr>
          <w:b w:val="0"/>
          <w:color w:val="0F243E" w:themeColor="text2" w:themeShade="80"/>
          <w:lang w:val="x-none"/>
        </w:rPr>
      </w:pPr>
      <w:bookmarkStart w:id="103" w:name="_Toc468271363"/>
      <w:r w:rsidRPr="00D822A3">
        <w:rPr>
          <w:b w:val="0"/>
          <w:color w:val="0F243E" w:themeColor="text2" w:themeShade="80"/>
          <w:lang w:val="x-none"/>
        </w:rPr>
        <w:t xml:space="preserve">Ponudnik in </w:t>
      </w:r>
      <w:r w:rsidRPr="00D822A3">
        <w:rPr>
          <w:b w:val="0"/>
          <w:color w:val="0F243E" w:themeColor="text2" w:themeShade="80"/>
        </w:rPr>
        <w:t>osebe, ki so člani upravnega, vodstvenega ter nadzornega organa ponudnika, ter osebe, ki imajo pooblastila za zastopanje, odločanje in nadzor pri ponudniku, niso pravnomočno obsojene zaradi kaznivih dejanj, določenih v 1. odstavku 75. člena ZJN-3.</w:t>
      </w:r>
      <w:bookmarkEnd w:id="103"/>
      <w:r w:rsidRPr="00D822A3">
        <w:rPr>
          <w:b w:val="0"/>
          <w:color w:val="0F243E" w:themeColor="text2" w:themeShade="80"/>
          <w:lang w:val="x-none"/>
        </w:rPr>
        <w:t xml:space="preserve"> </w:t>
      </w:r>
    </w:p>
    <w:p w:rsidR="00DC31DB" w:rsidRPr="00D822A3" w:rsidRDefault="00DC31DB" w:rsidP="0071225E">
      <w:pPr>
        <w:pStyle w:val="Naslov3"/>
        <w:ind w:left="1276"/>
        <w:rPr>
          <w:b w:val="0"/>
          <w:color w:val="0F243E" w:themeColor="text2" w:themeShade="80"/>
        </w:rPr>
      </w:pPr>
      <w:bookmarkStart w:id="104" w:name="_Toc468271364"/>
      <w:r w:rsidRPr="00D822A3">
        <w:rPr>
          <w:b w:val="0"/>
          <w:color w:val="0F243E" w:themeColor="text2" w:themeShade="80"/>
        </w:rPr>
        <w:t>Ponudnik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w:t>
      </w:r>
      <w:bookmarkEnd w:id="104"/>
      <w:r w:rsidRPr="00D822A3">
        <w:rPr>
          <w:b w:val="0"/>
          <w:color w:val="0F243E" w:themeColor="text2" w:themeShade="80"/>
        </w:rPr>
        <w:t xml:space="preserve"> </w:t>
      </w:r>
    </w:p>
    <w:p w:rsidR="00DC31DB" w:rsidRPr="00D822A3" w:rsidRDefault="00DC31DB" w:rsidP="0071225E">
      <w:pPr>
        <w:pStyle w:val="Naslov3"/>
        <w:ind w:left="1276"/>
        <w:rPr>
          <w:b w:val="0"/>
          <w:color w:val="0F243E" w:themeColor="text2" w:themeShade="80"/>
        </w:rPr>
      </w:pPr>
      <w:bookmarkStart w:id="105" w:name="_Toc468271365"/>
      <w:r w:rsidRPr="00D822A3">
        <w:rPr>
          <w:b w:val="0"/>
          <w:color w:val="0F243E" w:themeColor="text2" w:themeShade="80"/>
        </w:rPr>
        <w:t>Ponudnik na dan izteka roka za oddajo ponudb ni uvrščen v evidenco gospodarskih subjektov z negativnimi referencami, kot to določa točka a) 4. odstavka 75. člena ZJN-3;</w:t>
      </w:r>
      <w:bookmarkEnd w:id="105"/>
    </w:p>
    <w:p w:rsidR="00DC31DB" w:rsidRPr="00D822A3" w:rsidRDefault="00DC31DB" w:rsidP="0071225E">
      <w:pPr>
        <w:pStyle w:val="Naslov3"/>
        <w:ind w:left="1276"/>
        <w:rPr>
          <w:b w:val="0"/>
          <w:color w:val="0F243E" w:themeColor="text2" w:themeShade="80"/>
        </w:rPr>
      </w:pPr>
      <w:bookmarkStart w:id="106" w:name="_Toc468271366"/>
      <w:r w:rsidRPr="00D822A3">
        <w:rPr>
          <w:b w:val="0"/>
          <w:color w:val="0F243E" w:themeColor="text2" w:themeShade="80"/>
        </w:rPr>
        <w:t>Ponudniku v zadnjih treh letih pred iztekom roka za oddajo ponudb ni bila s pravnomočno odločbo pristojnega organa Republike Slovenije ali druge države članice ali tretje države dvakrat izrečena globa zaradi prekrška v zvezi s plačilom za delo, kot to določa točka b) 4. odstavka 75. člena ZJN-3;</w:t>
      </w:r>
      <w:bookmarkEnd w:id="106"/>
    </w:p>
    <w:p w:rsidR="00DC31DB" w:rsidRPr="00DC31DB" w:rsidRDefault="00DC31DB" w:rsidP="0089227C"/>
    <w:p w:rsidR="00DC31DB" w:rsidRPr="00DC31DB" w:rsidRDefault="00DC31DB" w:rsidP="00697360">
      <w:pPr>
        <w:spacing w:after="0" w:line="260" w:lineRule="exact"/>
      </w:pPr>
      <w:r w:rsidRPr="00DC31DB">
        <w:rPr>
          <w:b/>
        </w:rPr>
        <w:t>DOKAZILO</w:t>
      </w:r>
      <w:r w:rsidRPr="00DC31DB">
        <w:t xml:space="preserve">: Ponudnik </w:t>
      </w:r>
      <w:r>
        <w:t xml:space="preserve">predhodno </w:t>
      </w:r>
      <w:r w:rsidRPr="00DC31DB">
        <w:t>dokazuje izpolnjevanje pogojev iz točke 2.</w:t>
      </w:r>
      <w:r>
        <w:t>3</w:t>
      </w:r>
      <w:r w:rsidR="00A72A6C">
        <w:t xml:space="preserve"> s predložitvijo izpolnjenega</w:t>
      </w:r>
      <w:r w:rsidRPr="00DC31DB">
        <w:t xml:space="preserve">  in podpisanega obrazca ESPD</w:t>
      </w:r>
      <w:r>
        <w:t>.</w:t>
      </w:r>
    </w:p>
    <w:p w:rsidR="00DC31DB" w:rsidRPr="00DC31DB" w:rsidRDefault="00DC31DB" w:rsidP="00697360">
      <w:pPr>
        <w:spacing w:after="0" w:line="260" w:lineRule="exact"/>
      </w:pPr>
    </w:p>
    <w:p w:rsidR="00323C40" w:rsidRDefault="007D1A9A" w:rsidP="00697360">
      <w:pPr>
        <w:spacing w:after="0" w:line="260" w:lineRule="exact"/>
      </w:pPr>
      <w:r w:rsidRPr="007D1A9A">
        <w:t>Ponudniki morajo že v ponudbi predložiti izpolnjene, podpisane in žigosane obrazce »POOBLASTILO ZA PRIDOBITEV POTRDILA IZ KAZENSKE EVIDENCE – ZA PRAVNE IN FIZIČNE OSEBE«,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w:t>
      </w:r>
    </w:p>
    <w:p w:rsidR="007D1A9A" w:rsidRPr="009E381E" w:rsidRDefault="007D1A9A" w:rsidP="00697360">
      <w:pPr>
        <w:spacing w:after="0" w:line="260" w:lineRule="exact"/>
      </w:pPr>
    </w:p>
    <w:p w:rsidR="007D10DD" w:rsidRPr="00697360" w:rsidRDefault="000E2AC8" w:rsidP="0089227C">
      <w:pPr>
        <w:pStyle w:val="Naslov2"/>
      </w:pPr>
      <w:bookmarkStart w:id="107" w:name="_Toc349807205"/>
      <w:bookmarkStart w:id="108" w:name="_Toc468271368"/>
      <w:bookmarkStart w:id="109" w:name="_Toc68255240"/>
      <w:r w:rsidRPr="00697360">
        <w:t>Dokazila za ugotavljanje finančne in poslovne sposobnosti</w:t>
      </w:r>
      <w:bookmarkEnd w:id="107"/>
      <w:bookmarkEnd w:id="108"/>
      <w:bookmarkEnd w:id="109"/>
    </w:p>
    <w:p w:rsidR="007D10DD" w:rsidRPr="00080C1E" w:rsidRDefault="007D10DD" w:rsidP="00C466FE">
      <w:pPr>
        <w:pStyle w:val="Naslov3"/>
        <w:numPr>
          <w:ilvl w:val="0"/>
          <w:numId w:val="0"/>
        </w:numPr>
        <w:rPr>
          <w:color w:val="0F243E" w:themeColor="text2" w:themeShade="80"/>
          <w:lang w:val="x-none"/>
        </w:rPr>
      </w:pPr>
      <w:bookmarkStart w:id="110" w:name="_Toc468271369"/>
      <w:r w:rsidRPr="00080C1E">
        <w:rPr>
          <w:color w:val="0F243E" w:themeColor="text2" w:themeShade="80"/>
          <w:lang w:val="x-none"/>
        </w:rPr>
        <w:t xml:space="preserve">Ponudnik mora biti finančno in poslovno sposoben, kar pomeni, da ima na dan izdaje bonitetne listine </w:t>
      </w:r>
      <w:r w:rsidR="00101904" w:rsidRPr="00080C1E">
        <w:rPr>
          <w:color w:val="0F243E" w:themeColor="text2" w:themeShade="80"/>
          <w:lang w:val="x-none"/>
        </w:rPr>
        <w:t xml:space="preserve">S.BON-1 </w:t>
      </w:r>
      <w:r w:rsidRPr="00080C1E">
        <w:rPr>
          <w:color w:val="0F243E" w:themeColor="text2" w:themeShade="80"/>
          <w:lang w:val="x-none"/>
        </w:rPr>
        <w:t xml:space="preserve">bonitetno oceno od SB1 do SB6 in da na dan pred sestavitvijo informacije in v zadnjih 6 mesecih ponudnik ni imel dospelih neporavnanih obveznosti. Ponudbe ponudnikov z </w:t>
      </w:r>
      <w:r w:rsidRPr="00080C1E">
        <w:rPr>
          <w:color w:val="0F243E" w:themeColor="text2" w:themeShade="80"/>
          <w:lang w:val="x-none"/>
        </w:rPr>
        <w:lastRenderedPageBreak/>
        <w:t>bonitetno oceno od SB7 do SB10 in ponudbe ponudnikov z neporavnanimi obveznostmi bodo</w:t>
      </w:r>
      <w:r w:rsidR="00101904" w:rsidRPr="00080C1E">
        <w:rPr>
          <w:color w:val="0F243E" w:themeColor="text2" w:themeShade="80"/>
          <w:lang w:val="x-none"/>
        </w:rPr>
        <w:t xml:space="preserve"> </w:t>
      </w:r>
      <w:r w:rsidRPr="00080C1E">
        <w:rPr>
          <w:color w:val="0F243E" w:themeColor="text2" w:themeShade="80"/>
          <w:lang w:val="x-none"/>
        </w:rPr>
        <w:t>izločene.</w:t>
      </w:r>
      <w:bookmarkEnd w:id="110"/>
    </w:p>
    <w:p w:rsidR="007D10DD" w:rsidRPr="007D1A9A" w:rsidRDefault="007D10DD" w:rsidP="007D1A9A">
      <w:pPr>
        <w:spacing w:after="0" w:line="260" w:lineRule="exact"/>
      </w:pPr>
      <w:r w:rsidRPr="009E381E">
        <w:rPr>
          <w:b/>
        </w:rPr>
        <w:t>DOKAZIL</w:t>
      </w:r>
      <w:r w:rsidR="00DC31DB">
        <w:rPr>
          <w:b/>
        </w:rPr>
        <w:t>O</w:t>
      </w:r>
      <w:r w:rsidRPr="009E381E">
        <w:rPr>
          <w:b/>
        </w:rPr>
        <w:t>:</w:t>
      </w:r>
      <w:r w:rsidR="00DC31DB">
        <w:rPr>
          <w:b/>
        </w:rPr>
        <w:t xml:space="preserve"> </w:t>
      </w:r>
      <w:r w:rsidR="0091249E" w:rsidRPr="0091249E">
        <w:t xml:space="preserve">Ponudnik mora predložiti </w:t>
      </w:r>
      <w:r w:rsidR="0091249E">
        <w:t>b</w:t>
      </w:r>
      <w:r w:rsidR="007D1A9A" w:rsidRPr="007D1A9A">
        <w:t>onitetn</w:t>
      </w:r>
      <w:r w:rsidR="0091249E">
        <w:t>o</w:t>
      </w:r>
      <w:r w:rsidR="007D1A9A" w:rsidRPr="007D1A9A">
        <w:t xml:space="preserve"> listin</w:t>
      </w:r>
      <w:r w:rsidR="0091249E">
        <w:t>o</w:t>
      </w:r>
      <w:r w:rsidR="007D1A9A" w:rsidRPr="007D1A9A">
        <w:t xml:space="preserve"> S.BON-1, ki ne sme biti starejša kot 30 dni od datuma predložitve ponudbe.</w:t>
      </w:r>
    </w:p>
    <w:p w:rsidR="00DC31DB" w:rsidRDefault="00DC31DB" w:rsidP="00697360">
      <w:pPr>
        <w:spacing w:after="0" w:line="260" w:lineRule="exact"/>
      </w:pPr>
    </w:p>
    <w:p w:rsidR="007D1A9A" w:rsidRPr="007D1A9A" w:rsidRDefault="007D1A9A" w:rsidP="007D1A9A">
      <w:pPr>
        <w:spacing w:after="0" w:line="260" w:lineRule="exact"/>
        <w:rPr>
          <w:lang w:eastAsia="en-US"/>
        </w:rPr>
      </w:pPr>
      <w:r w:rsidRPr="007D1A9A">
        <w:rPr>
          <w:lang w:eastAsia="en-US"/>
        </w:rPr>
        <w:t>Ponudnik lahko predloži tudi bonitetno oceno Moody's, bonitetno oceno S&amp;P oziroma Fitch, ali drugo primerljivo oceno institucije, ki uporablja metodologijo Basel II, pri čemer bo naročnik kot ustrezno oceno priznal tisto, ki je primerljiva zahtevani bonitetni oceni od SB1 do SB5.</w:t>
      </w:r>
    </w:p>
    <w:p w:rsidR="007D1A9A" w:rsidRPr="007D1A9A" w:rsidRDefault="007D1A9A" w:rsidP="007D1A9A">
      <w:pPr>
        <w:spacing w:after="0" w:line="260" w:lineRule="exact"/>
        <w:rPr>
          <w:lang w:eastAsia="en-US"/>
        </w:rPr>
      </w:pPr>
    </w:p>
    <w:p w:rsidR="007D1A9A" w:rsidRPr="007D1A9A" w:rsidRDefault="007D1A9A" w:rsidP="007D1A9A">
      <w:pPr>
        <w:spacing w:after="0" w:line="260" w:lineRule="exact"/>
        <w:jc w:val="left"/>
        <w:rPr>
          <w:lang w:eastAsia="en-US"/>
        </w:rPr>
      </w:pPr>
      <w:r w:rsidRPr="007D1A9A">
        <w:rPr>
          <w:lang w:eastAsia="en-US"/>
        </w:rPr>
        <w:t xml:space="preserve">Glejte še prevajalno tabelo na spletni strani Ajpes: </w:t>
      </w:r>
      <w:hyperlink r:id="rId11" w:history="1">
        <w:r w:rsidRPr="007D1A9A">
          <w:rPr>
            <w:color w:val="0000FF"/>
            <w:u w:val="single"/>
            <w:lang w:eastAsia="en-US"/>
          </w:rPr>
          <w:t>http://www.ajpes.si/Bonitetne_storitve/S.BON_AJPES/Vzporejanje_bonitetnih_ocen</w:t>
        </w:r>
      </w:hyperlink>
      <w:r w:rsidRPr="007D1A9A">
        <w:rPr>
          <w:color w:val="0000FF"/>
          <w:u w:val="single"/>
          <w:lang w:eastAsia="en-US"/>
        </w:rPr>
        <w:t xml:space="preserve"> </w:t>
      </w:r>
      <w:r w:rsidRPr="007D1A9A">
        <w:rPr>
          <w:lang w:eastAsia="en-US"/>
        </w:rPr>
        <w:t>.</w:t>
      </w:r>
    </w:p>
    <w:p w:rsidR="003E63E7" w:rsidRDefault="003E63E7" w:rsidP="00697360">
      <w:pPr>
        <w:spacing w:after="0" w:line="260" w:lineRule="exact"/>
      </w:pPr>
    </w:p>
    <w:p w:rsidR="00C706F1" w:rsidRPr="00755287" w:rsidRDefault="00D50C1E" w:rsidP="0089227C">
      <w:pPr>
        <w:pStyle w:val="Naslov2"/>
      </w:pPr>
      <w:bookmarkStart w:id="111" w:name="_Toc444079512"/>
      <w:bookmarkStart w:id="112" w:name="_Toc468271370"/>
      <w:bookmarkStart w:id="113" w:name="_Toc68255241"/>
      <w:r w:rsidRPr="00755287">
        <w:t>D</w:t>
      </w:r>
      <w:r w:rsidR="00C706F1" w:rsidRPr="00755287">
        <w:t>okazila za ugotavljanje tehnične usposobljenosti</w:t>
      </w:r>
      <w:bookmarkEnd w:id="111"/>
      <w:bookmarkEnd w:id="112"/>
      <w:bookmarkEnd w:id="113"/>
    </w:p>
    <w:p w:rsidR="00560159" w:rsidRPr="009E381E" w:rsidRDefault="00C466FE" w:rsidP="00697360">
      <w:pPr>
        <w:spacing w:after="0" w:line="260" w:lineRule="exact"/>
      </w:pPr>
      <w:bookmarkStart w:id="114" w:name="_Toc52374340"/>
      <w:bookmarkStart w:id="115" w:name="_Toc52374542"/>
      <w:bookmarkStart w:id="116" w:name="_Ref52451896"/>
      <w:bookmarkStart w:id="117" w:name="_Toc52452624"/>
      <w:bookmarkStart w:id="118" w:name="_Toc52455181"/>
      <w:bookmarkStart w:id="119" w:name="_Toc54853838"/>
      <w:bookmarkStart w:id="120" w:name="_Toc194769983"/>
      <w:r>
        <w:t>Finančno - p</w:t>
      </w:r>
      <w:r w:rsidR="00560159" w:rsidRPr="009E381E">
        <w:t>oslovni informacijski sistem je ključen, v produkcijskem okolju delujoč sistem, ki podpira osnovno dejavnost naročnika informacijskega sistema, tj. izdajatelja reference.</w:t>
      </w:r>
    </w:p>
    <w:p w:rsidR="00C706F1" w:rsidRPr="006C5C4D" w:rsidRDefault="00451127" w:rsidP="00451127">
      <w:pPr>
        <w:pStyle w:val="Naslov3"/>
        <w:ind w:left="1276"/>
        <w:rPr>
          <w:b w:val="0"/>
          <w:color w:val="0F243E" w:themeColor="text2" w:themeShade="80"/>
        </w:rPr>
      </w:pPr>
      <w:bookmarkStart w:id="121" w:name="_Toc468271371"/>
      <w:r w:rsidRPr="006C5C4D">
        <w:rPr>
          <w:b w:val="0"/>
          <w:color w:val="0F243E" w:themeColor="text2" w:themeShade="80"/>
        </w:rPr>
        <w:t>»REFERENCA 1«</w:t>
      </w:r>
      <w:r w:rsidR="00127A80" w:rsidRPr="006C5C4D">
        <w:rPr>
          <w:b w:val="0"/>
          <w:color w:val="0F243E" w:themeColor="text2" w:themeShade="80"/>
        </w:rPr>
        <w:t xml:space="preserve"> </w:t>
      </w:r>
      <w:r w:rsidR="00300E35" w:rsidRPr="006C5C4D">
        <w:rPr>
          <w:b w:val="0"/>
          <w:color w:val="0F243E" w:themeColor="text2" w:themeShade="80"/>
        </w:rPr>
        <w:t xml:space="preserve">Sposobnost izvajanja kompleksnih informacijskih sistemov </w:t>
      </w:r>
      <w:r w:rsidR="00C706F1" w:rsidRPr="006C5C4D">
        <w:rPr>
          <w:b w:val="0"/>
          <w:color w:val="0F243E" w:themeColor="text2" w:themeShade="80"/>
        </w:rPr>
        <w:t xml:space="preserve">– ponudnik ima realiziran projekt s področja poslovnih </w:t>
      </w:r>
      <w:r w:rsidR="00AD5C76" w:rsidRPr="006C5C4D">
        <w:rPr>
          <w:b w:val="0"/>
          <w:color w:val="0F243E" w:themeColor="text2" w:themeShade="80"/>
        </w:rPr>
        <w:t xml:space="preserve">informacijskih </w:t>
      </w:r>
      <w:r w:rsidR="00C706F1" w:rsidRPr="006C5C4D">
        <w:rPr>
          <w:b w:val="0"/>
          <w:color w:val="0F243E" w:themeColor="text2" w:themeShade="80"/>
        </w:rPr>
        <w:t>sistemov</w:t>
      </w:r>
      <w:bookmarkEnd w:id="121"/>
    </w:p>
    <w:p w:rsidR="00D82C0D" w:rsidRDefault="00C706F1" w:rsidP="00697360">
      <w:pPr>
        <w:spacing w:after="0" w:line="260" w:lineRule="exact"/>
      </w:pPr>
      <w:r w:rsidRPr="009E381E">
        <w:t xml:space="preserve">Ponudnik mora izkazati poznavanje in obvladovanje poslovnih procesov s področja poslovnih </w:t>
      </w:r>
      <w:r w:rsidR="00D82C0D">
        <w:t xml:space="preserve">informacijskih </w:t>
      </w:r>
      <w:r w:rsidRPr="009E381E">
        <w:t xml:space="preserve">sistemov tako, </w:t>
      </w:r>
      <w:r w:rsidR="004754BE" w:rsidRPr="009E381E">
        <w:t>da je v zadnjih treh letih pred rokom za predložitev ponudb uspešno izvedel projekt s področja informacijskih rešitev poslovnih sistemov</w:t>
      </w:r>
      <w:r w:rsidR="00662EF8">
        <w:t xml:space="preserve"> </w:t>
      </w:r>
      <w:r w:rsidR="00662EF8" w:rsidRPr="009E381E">
        <w:t>(npr: zavarovalnic, bank, državn</w:t>
      </w:r>
      <w:r w:rsidR="00662EF8">
        <w:t>e</w:t>
      </w:r>
      <w:r w:rsidR="00662EF8" w:rsidRPr="009E381E">
        <w:t xml:space="preserve"> uprav</w:t>
      </w:r>
      <w:r w:rsidR="00662EF8">
        <w:t>e</w:t>
      </w:r>
      <w:r w:rsidR="00662EF8" w:rsidRPr="009E381E">
        <w:t>, telekomunikacijski</w:t>
      </w:r>
      <w:r w:rsidR="00662EF8">
        <w:t>h</w:t>
      </w:r>
      <w:r w:rsidR="00662EF8" w:rsidRPr="009E381E">
        <w:t xml:space="preserve"> ponudnik</w:t>
      </w:r>
      <w:r w:rsidR="00662EF8">
        <w:t>ov</w:t>
      </w:r>
      <w:r w:rsidR="00662EF8" w:rsidRPr="009E381E">
        <w:t>, mobilni</w:t>
      </w:r>
      <w:r w:rsidR="00662EF8">
        <w:t>h</w:t>
      </w:r>
      <w:r w:rsidR="00662EF8" w:rsidRPr="009E381E">
        <w:t xml:space="preserve"> operaterj</w:t>
      </w:r>
      <w:r w:rsidR="00662EF8">
        <w:t>ev</w:t>
      </w:r>
      <w:r w:rsidR="00662EF8" w:rsidRPr="009E381E">
        <w:t xml:space="preserve"> ipd.)</w:t>
      </w:r>
      <w:r w:rsidR="004754BE" w:rsidRPr="009E381E">
        <w:t>, ali da je tak informacijski sistem vsaj eno leto v zadnjih treh letih</w:t>
      </w:r>
      <w:r w:rsidR="00296DCC">
        <w:t xml:space="preserve"> </w:t>
      </w:r>
      <w:r w:rsidR="004754BE" w:rsidRPr="009E381E">
        <w:t>neprekinjeno vzdrževal</w:t>
      </w:r>
      <w:r w:rsidR="008A5437">
        <w:t>/nadgrajeval</w:t>
      </w:r>
      <w:r w:rsidRPr="009E381E">
        <w:t>.</w:t>
      </w:r>
      <w:r w:rsidR="00560159" w:rsidRPr="009E381E">
        <w:t xml:space="preserve"> </w:t>
      </w:r>
    </w:p>
    <w:p w:rsidR="00B61DE9" w:rsidRDefault="004163B4" w:rsidP="00697360">
      <w:pPr>
        <w:spacing w:after="0" w:line="260" w:lineRule="exact"/>
      </w:pPr>
      <w:r w:rsidRPr="004163B4">
        <w:t xml:space="preserve">Skupna vrednost referenčnih storitev, ki obsegajo izvajanje vsebinskih ali tehničnih sprememb programske opreme, mora znašati najmanj </w:t>
      </w:r>
      <w:r w:rsidRPr="00E932D9">
        <w:t xml:space="preserve">500.000,00 </w:t>
      </w:r>
      <w:r w:rsidRPr="004163B4">
        <w:t>EUR brez DDV.</w:t>
      </w:r>
    </w:p>
    <w:p w:rsidR="004163B4" w:rsidRDefault="004163B4" w:rsidP="00697360">
      <w:pPr>
        <w:spacing w:after="0" w:line="260" w:lineRule="exact"/>
        <w:rPr>
          <w:rFonts w:cs="Times New Roman"/>
          <w:b/>
        </w:rPr>
      </w:pPr>
    </w:p>
    <w:p w:rsidR="00755287" w:rsidRDefault="00C706F1" w:rsidP="00697360">
      <w:pPr>
        <w:spacing w:after="0" w:line="260" w:lineRule="exact"/>
      </w:pPr>
      <w:r w:rsidRPr="009E381E">
        <w:rPr>
          <w:rFonts w:cs="Times New Roman"/>
          <w:b/>
        </w:rPr>
        <w:t>DOKAZILO</w:t>
      </w:r>
      <w:r w:rsidRPr="009E381E">
        <w:rPr>
          <w:rFonts w:cs="Times New Roman"/>
        </w:rPr>
        <w:t>:</w:t>
      </w:r>
      <w:r w:rsidRPr="002D54C8">
        <w:rPr>
          <w:rFonts w:cs="Times New Roman"/>
        </w:rPr>
        <w:t xml:space="preserve"> </w:t>
      </w:r>
      <w:r w:rsidR="00F15491" w:rsidRPr="00F15491">
        <w:rPr>
          <w:rFonts w:cs="Times New Roman"/>
        </w:rPr>
        <w:t xml:space="preserve">Ponudnik mora predložiti izpolnjen, podpisan in žigosan obrazec </w:t>
      </w:r>
      <w:r w:rsidR="00521F94">
        <w:t>»REFERENCA 1«, s katerim</w:t>
      </w:r>
      <w:r w:rsidRPr="009E381E">
        <w:t xml:space="preserve"> doka</w:t>
      </w:r>
      <w:r w:rsidR="00521F94">
        <w:t>že</w:t>
      </w:r>
      <w:r w:rsidRPr="009E381E">
        <w:t xml:space="preserve">, da je v zadnjih treh letih pred rokom za predložitev ponudb uspešno </w:t>
      </w:r>
      <w:r w:rsidR="004E43CD" w:rsidRPr="009E381E">
        <w:t>izvedel</w:t>
      </w:r>
      <w:r w:rsidR="00347FFA" w:rsidRPr="009E381E">
        <w:t xml:space="preserve"> </w:t>
      </w:r>
      <w:r w:rsidRPr="009E381E">
        <w:t xml:space="preserve">projekt s področja informacijskih rešitev </w:t>
      </w:r>
      <w:r w:rsidR="00347FFA" w:rsidRPr="009E381E">
        <w:t xml:space="preserve">poslovnih sistemov, ali </w:t>
      </w:r>
      <w:r w:rsidR="004E43CD" w:rsidRPr="009E381E">
        <w:t xml:space="preserve">da </w:t>
      </w:r>
      <w:r w:rsidR="00347FFA" w:rsidRPr="009E381E">
        <w:t xml:space="preserve">je </w:t>
      </w:r>
      <w:r w:rsidR="004E43CD" w:rsidRPr="009E381E">
        <w:t xml:space="preserve">tak informacijski sistem </w:t>
      </w:r>
      <w:r w:rsidR="00347FFA" w:rsidRPr="009E381E">
        <w:t xml:space="preserve">vsaj eno leto v zadnjih treh letih </w:t>
      </w:r>
      <w:r w:rsidR="004E43CD" w:rsidRPr="009E381E">
        <w:t xml:space="preserve">neprekinjeno </w:t>
      </w:r>
      <w:r w:rsidR="00347FFA" w:rsidRPr="009E381E">
        <w:t>vzdrževal</w:t>
      </w:r>
      <w:r w:rsidR="009B62CE">
        <w:t>/nadgrajeval</w:t>
      </w:r>
      <w:r w:rsidR="00347FFA" w:rsidRPr="009E381E">
        <w:t>.</w:t>
      </w:r>
      <w:r w:rsidRPr="009E381E">
        <w:t xml:space="preserve"> </w:t>
      </w:r>
    </w:p>
    <w:p w:rsidR="00284DA7" w:rsidRDefault="00284DA7" w:rsidP="00697360">
      <w:pPr>
        <w:spacing w:after="0" w:line="260" w:lineRule="exact"/>
      </w:pPr>
    </w:p>
    <w:p w:rsidR="00C706F1" w:rsidRPr="009E381E" w:rsidRDefault="00F776F4" w:rsidP="00697360">
      <w:pPr>
        <w:spacing w:after="0" w:line="260" w:lineRule="exact"/>
      </w:pPr>
      <w:r w:rsidRPr="00F776F4">
        <w:t xml:space="preserve">Ponudnik lahko odda več referenc. Natančnejša navodila glede tega so na obrazcu </w:t>
      </w:r>
      <w:r w:rsidR="00C706F1" w:rsidRPr="009E381E">
        <w:t xml:space="preserve">»REFERENCA 1«. </w:t>
      </w:r>
    </w:p>
    <w:p w:rsidR="00117AEC" w:rsidRDefault="00117AEC" w:rsidP="00697360">
      <w:pPr>
        <w:spacing w:after="0" w:line="260" w:lineRule="exact"/>
      </w:pPr>
    </w:p>
    <w:p w:rsidR="00F32C37" w:rsidRDefault="00C706F1" w:rsidP="00697360">
      <w:pPr>
        <w:spacing w:after="0" w:line="260" w:lineRule="exact"/>
      </w:pPr>
      <w:r w:rsidRPr="009E381E">
        <w:t xml:space="preserve">Obrazec </w:t>
      </w:r>
      <w:r w:rsidR="00D31097" w:rsidRPr="00D31097">
        <w:t xml:space="preserve">»REFERENCA </w:t>
      </w:r>
      <w:r w:rsidR="00D31097">
        <w:t>1</w:t>
      </w:r>
      <w:r w:rsidR="00D31097" w:rsidRPr="00D31097">
        <w:t xml:space="preserve">« </w:t>
      </w:r>
      <w:r w:rsidRPr="009E381E">
        <w:t>podpiše pooblaščena oseba naročnika referenčn</w:t>
      </w:r>
      <w:r w:rsidR="00426B51">
        <w:t>ih storitev</w:t>
      </w:r>
      <w:r w:rsidRPr="009E381E">
        <w:t>.</w:t>
      </w:r>
      <w:r w:rsidR="00F32C37">
        <w:t xml:space="preserve"> </w:t>
      </w:r>
    </w:p>
    <w:p w:rsidR="00C706F1" w:rsidRPr="006C5C4D" w:rsidRDefault="00284DA7" w:rsidP="00127A80">
      <w:pPr>
        <w:pStyle w:val="Naslov3"/>
        <w:ind w:left="1276"/>
        <w:rPr>
          <w:b w:val="0"/>
          <w:color w:val="0F243E" w:themeColor="text2" w:themeShade="80"/>
        </w:rPr>
      </w:pPr>
      <w:bookmarkStart w:id="122" w:name="_Toc468271372"/>
      <w:bookmarkEnd w:id="114"/>
      <w:bookmarkEnd w:id="115"/>
      <w:bookmarkEnd w:id="116"/>
      <w:bookmarkEnd w:id="117"/>
      <w:bookmarkEnd w:id="118"/>
      <w:bookmarkEnd w:id="119"/>
      <w:bookmarkEnd w:id="120"/>
      <w:r w:rsidRPr="006C5C4D">
        <w:rPr>
          <w:b w:val="0"/>
          <w:color w:val="0F243E" w:themeColor="text2" w:themeShade="80"/>
        </w:rPr>
        <w:t xml:space="preserve"> </w:t>
      </w:r>
      <w:r w:rsidR="00127A80" w:rsidRPr="006C5C4D">
        <w:rPr>
          <w:b w:val="0"/>
          <w:color w:val="0F243E" w:themeColor="text2" w:themeShade="80"/>
        </w:rPr>
        <w:t xml:space="preserve">»REFERENCA 2« </w:t>
      </w:r>
      <w:r w:rsidR="00C706F1" w:rsidRPr="006C5C4D">
        <w:rPr>
          <w:b w:val="0"/>
          <w:color w:val="0F243E" w:themeColor="text2" w:themeShade="80"/>
        </w:rPr>
        <w:t xml:space="preserve">Tehnična usposobljenost – poznavanje tehnologije </w:t>
      </w:r>
      <w:r w:rsidR="00462ABE" w:rsidRPr="006C5C4D">
        <w:rPr>
          <w:b w:val="0"/>
          <w:color w:val="0F243E" w:themeColor="text2" w:themeShade="80"/>
        </w:rPr>
        <w:t>Cobol</w:t>
      </w:r>
      <w:bookmarkEnd w:id="122"/>
    </w:p>
    <w:p w:rsidR="00071898" w:rsidRDefault="00C706F1" w:rsidP="00697360">
      <w:pPr>
        <w:spacing w:after="0" w:line="260" w:lineRule="exact"/>
      </w:pPr>
      <w:r w:rsidRPr="009E381E">
        <w:t xml:space="preserve">Ponudnik mora izkazati poznavanje in obvladovanje </w:t>
      </w:r>
      <w:r w:rsidR="00297D49">
        <w:t xml:space="preserve">tehnologije </w:t>
      </w:r>
      <w:r w:rsidR="00462ABE">
        <w:t>Cobol</w:t>
      </w:r>
      <w:r w:rsidR="003B4F2A" w:rsidRPr="009E381E">
        <w:t xml:space="preserve"> t</w:t>
      </w:r>
      <w:r w:rsidRPr="009E381E">
        <w:t xml:space="preserve">ako, </w:t>
      </w:r>
      <w:r w:rsidR="00C91972" w:rsidRPr="00C91972">
        <w:t xml:space="preserve">da je v zadnjih treh letih pred rokom za predložitev ponudb uspešno izvedel projekt s področja informacijskih rešitev </w:t>
      </w:r>
      <w:r w:rsidR="00C91972">
        <w:t xml:space="preserve">z uporabo Cobol tehnologije, </w:t>
      </w:r>
      <w:r w:rsidR="00C91972" w:rsidRPr="00C91972">
        <w:t>ali da je tak informacijski sistem vsaj eno leto v zadnjih treh letih neprekinjeno vzdrževal/nadgrajeval</w:t>
      </w:r>
      <w:r w:rsidR="00C91972">
        <w:t xml:space="preserve">. </w:t>
      </w:r>
    </w:p>
    <w:p w:rsidR="00284DA7" w:rsidRDefault="00284DA7" w:rsidP="00697360">
      <w:pPr>
        <w:spacing w:after="0" w:line="260" w:lineRule="exact"/>
      </w:pPr>
    </w:p>
    <w:p w:rsidR="00C706F1" w:rsidRPr="009E381E" w:rsidRDefault="00C91972" w:rsidP="00697360">
      <w:pPr>
        <w:spacing w:after="0" w:line="260" w:lineRule="exact"/>
      </w:pPr>
      <w:r>
        <w:t>S</w:t>
      </w:r>
      <w:r w:rsidRPr="009E381E">
        <w:t>kupn</w:t>
      </w:r>
      <w:r>
        <w:t>a</w:t>
      </w:r>
      <w:r w:rsidRPr="009E381E">
        <w:t xml:space="preserve"> vrednost </w:t>
      </w:r>
      <w:r>
        <w:t>r</w:t>
      </w:r>
      <w:r w:rsidR="00560159" w:rsidRPr="009E381E">
        <w:t>eferenčn</w:t>
      </w:r>
      <w:r>
        <w:t>ih</w:t>
      </w:r>
      <w:r w:rsidR="00560159" w:rsidRPr="009E381E">
        <w:t xml:space="preserve"> storit</w:t>
      </w:r>
      <w:r>
        <w:t>e</w:t>
      </w:r>
      <w:r w:rsidR="00560159" w:rsidRPr="009E381E">
        <w:t>v</w:t>
      </w:r>
      <w:r>
        <w:t>, ki obsegajo izvajanje</w:t>
      </w:r>
      <w:r w:rsidR="00560159" w:rsidRPr="009E381E">
        <w:t xml:space="preserve"> vsebinskih ali tehničnih sprememb programske opreme, </w:t>
      </w:r>
      <w:r>
        <w:t xml:space="preserve">mora znašati </w:t>
      </w:r>
      <w:r w:rsidR="00560159" w:rsidRPr="009E381E">
        <w:t xml:space="preserve">najmanj </w:t>
      </w:r>
      <w:r w:rsidR="00E327E1">
        <w:t>3</w:t>
      </w:r>
      <w:r w:rsidR="0081213B">
        <w:t>00.000</w:t>
      </w:r>
      <w:r w:rsidR="00560159" w:rsidRPr="009E381E">
        <w:t xml:space="preserve">,00 EUR </w:t>
      </w:r>
      <w:r w:rsidR="0028007D">
        <w:t>bre</w:t>
      </w:r>
      <w:r w:rsidR="00560159" w:rsidRPr="009E381E">
        <w:t>z DDV.</w:t>
      </w:r>
    </w:p>
    <w:p w:rsidR="00B61DE9" w:rsidRDefault="00B61DE9" w:rsidP="00697360">
      <w:pPr>
        <w:spacing w:after="0" w:line="260" w:lineRule="exact"/>
        <w:rPr>
          <w:b/>
        </w:rPr>
      </w:pPr>
    </w:p>
    <w:p w:rsidR="00284DA7" w:rsidRDefault="00C706F1" w:rsidP="00755287">
      <w:pPr>
        <w:spacing w:after="0" w:line="260" w:lineRule="exact"/>
      </w:pPr>
      <w:r w:rsidRPr="009E381E">
        <w:rPr>
          <w:b/>
        </w:rPr>
        <w:t>DOKAZILO:</w:t>
      </w:r>
      <w:r w:rsidRPr="00521F94">
        <w:rPr>
          <w:b/>
        </w:rPr>
        <w:t xml:space="preserve"> </w:t>
      </w:r>
      <w:r w:rsidR="00F15491" w:rsidRPr="00F15491">
        <w:t xml:space="preserve">Ponudnik mora predložiti izpolnjen, podpisan in žigosan obrazec </w:t>
      </w:r>
      <w:r w:rsidRPr="009E381E">
        <w:t>»REFERENCA 2«</w:t>
      </w:r>
      <w:r w:rsidR="00284DA7">
        <w:t xml:space="preserve">, s katerim dokaže, da je </w:t>
      </w:r>
      <w:r w:rsidR="00284DA7" w:rsidRPr="00284DA7">
        <w:t>v zadnjih treh letih pred rokom za predložitev ponudb uspešno izvedel projekt s področja informacijskih rešitev z uporabo Cobol tehnologije, ali da je tak informacijski sistem vsaj eno leto v zadnjih treh letih neprekinjeno vzdrževal/nadgrajeval.</w:t>
      </w:r>
      <w:r w:rsidR="00D31097">
        <w:t xml:space="preserve"> </w:t>
      </w:r>
    </w:p>
    <w:p w:rsidR="00284DA7" w:rsidRDefault="00284DA7" w:rsidP="00755287">
      <w:pPr>
        <w:spacing w:after="0" w:line="260" w:lineRule="exact"/>
      </w:pPr>
    </w:p>
    <w:p w:rsidR="00755287" w:rsidRPr="009E381E" w:rsidRDefault="00755287" w:rsidP="00284DA7">
      <w:pPr>
        <w:spacing w:after="0" w:line="260" w:lineRule="exact"/>
      </w:pPr>
      <w:r w:rsidRPr="00F776F4">
        <w:t xml:space="preserve">Ponudnik lahko odda več referenc. Natančnejša navodila glede tega so na obrazcu </w:t>
      </w:r>
      <w:r w:rsidRPr="009E381E">
        <w:t xml:space="preserve">»REFERENCA </w:t>
      </w:r>
      <w:r>
        <w:t>2</w:t>
      </w:r>
      <w:r w:rsidRPr="009E381E">
        <w:t xml:space="preserve">«. </w:t>
      </w:r>
    </w:p>
    <w:p w:rsidR="00C706F1" w:rsidRPr="009E381E" w:rsidRDefault="00C706F1" w:rsidP="00284DA7">
      <w:pPr>
        <w:spacing w:after="0" w:line="260" w:lineRule="exact"/>
      </w:pPr>
    </w:p>
    <w:p w:rsidR="00C706F1" w:rsidRDefault="00C706F1" w:rsidP="00284DA7">
      <w:pPr>
        <w:spacing w:after="0" w:line="260" w:lineRule="exact"/>
      </w:pPr>
      <w:r w:rsidRPr="009E381E">
        <w:t xml:space="preserve">Obrazec </w:t>
      </w:r>
      <w:r w:rsidR="00D31097" w:rsidRPr="00D31097">
        <w:t>»REFE</w:t>
      </w:r>
      <w:r w:rsidR="00D31097">
        <w:t xml:space="preserve">RENCA 2« </w:t>
      </w:r>
      <w:r w:rsidRPr="009E381E">
        <w:t xml:space="preserve">podpiše pooblaščena oseba naročnika </w:t>
      </w:r>
      <w:r w:rsidR="00426B51" w:rsidRPr="00426B51">
        <w:t>referenčnih storitev</w:t>
      </w:r>
      <w:r w:rsidRPr="009E381E">
        <w:t>.</w:t>
      </w:r>
    </w:p>
    <w:p w:rsidR="00462ABE" w:rsidRPr="006C5C4D" w:rsidRDefault="00284DA7" w:rsidP="00127A80">
      <w:pPr>
        <w:pStyle w:val="Naslov3"/>
        <w:ind w:left="1276"/>
        <w:rPr>
          <w:b w:val="0"/>
          <w:color w:val="0F243E" w:themeColor="text2" w:themeShade="80"/>
        </w:rPr>
      </w:pPr>
      <w:r w:rsidRPr="006C5C4D">
        <w:rPr>
          <w:b w:val="0"/>
          <w:color w:val="0F243E" w:themeColor="text2" w:themeShade="80"/>
        </w:rPr>
        <w:lastRenderedPageBreak/>
        <w:t xml:space="preserve"> </w:t>
      </w:r>
      <w:r w:rsidR="00127A80" w:rsidRPr="006C5C4D">
        <w:rPr>
          <w:b w:val="0"/>
          <w:color w:val="0F243E" w:themeColor="text2" w:themeShade="80"/>
        </w:rPr>
        <w:t xml:space="preserve">»REFERENCA 3« </w:t>
      </w:r>
      <w:r w:rsidR="00462ABE" w:rsidRPr="006C5C4D">
        <w:rPr>
          <w:b w:val="0"/>
          <w:color w:val="0F243E" w:themeColor="text2" w:themeShade="80"/>
        </w:rPr>
        <w:t>Tehnična usposobljenost –</w:t>
      </w:r>
      <w:r w:rsidR="00755287" w:rsidRPr="006C5C4D">
        <w:rPr>
          <w:b w:val="0"/>
          <w:color w:val="0F243E" w:themeColor="text2" w:themeShade="80"/>
        </w:rPr>
        <w:t xml:space="preserve"> </w:t>
      </w:r>
      <w:r w:rsidR="00C06D7F" w:rsidRPr="006C5C4D">
        <w:rPr>
          <w:b w:val="0"/>
          <w:color w:val="0F243E" w:themeColor="text2" w:themeShade="80"/>
        </w:rPr>
        <w:t>spletn</w:t>
      </w:r>
      <w:r w:rsidR="00755287" w:rsidRPr="006C5C4D">
        <w:rPr>
          <w:b w:val="0"/>
          <w:color w:val="0F243E" w:themeColor="text2" w:themeShade="80"/>
        </w:rPr>
        <w:t>e aplikacije</w:t>
      </w:r>
    </w:p>
    <w:p w:rsidR="00B61DE9" w:rsidRDefault="00462ABE" w:rsidP="00B9290B">
      <w:pPr>
        <w:spacing w:after="0" w:line="260" w:lineRule="exact"/>
        <w:rPr>
          <w:b/>
        </w:rPr>
      </w:pPr>
      <w:r w:rsidRPr="009E381E">
        <w:t xml:space="preserve">Ponudnik mora izkazati poznavanje in obvladovanje </w:t>
      </w:r>
      <w:r w:rsidR="00C06D7F">
        <w:t xml:space="preserve">spletnih </w:t>
      </w:r>
      <w:r w:rsidR="0045603F">
        <w:t>tehnologij</w:t>
      </w:r>
      <w:r>
        <w:t xml:space="preserve"> </w:t>
      </w:r>
      <w:r w:rsidRPr="009E381E">
        <w:t xml:space="preserve">tako, </w:t>
      </w:r>
      <w:r w:rsidR="004163B4" w:rsidRPr="004163B4">
        <w:t xml:space="preserve">da je v zadnjih treh letih pred rokom za predložitev ponudb uspešno izvedel projekt s področja informacijskih rešitev z uporabo </w:t>
      </w:r>
      <w:r w:rsidR="004163B4">
        <w:t xml:space="preserve">spletnih </w:t>
      </w:r>
      <w:r w:rsidR="004163B4" w:rsidRPr="004163B4">
        <w:t>tehnologij, ali da je tak informacijski sistem vsaj eno leto v zadnjih treh letih neprekinjeno vzdrževal/nadgrajeval. Skupna</w:t>
      </w:r>
      <w:r w:rsidR="004163B4">
        <w:t xml:space="preserve"> vrednost referenčnih storitev </w:t>
      </w:r>
      <w:r w:rsidR="004163B4" w:rsidRPr="004163B4">
        <w:t xml:space="preserve">mora znašati najmanj </w:t>
      </w:r>
      <w:r w:rsidR="004163B4" w:rsidRPr="00E932D9">
        <w:t>200.000,00</w:t>
      </w:r>
      <w:r w:rsidR="004163B4" w:rsidRPr="004163B4">
        <w:t xml:space="preserve"> EUR brez DDV.</w:t>
      </w:r>
    </w:p>
    <w:p w:rsidR="004163B4" w:rsidRDefault="004163B4" w:rsidP="00B9290B">
      <w:pPr>
        <w:spacing w:after="0" w:line="260" w:lineRule="exact"/>
        <w:rPr>
          <w:b/>
        </w:rPr>
      </w:pPr>
    </w:p>
    <w:p w:rsidR="00462ABE" w:rsidRDefault="00462ABE" w:rsidP="00B9290B">
      <w:pPr>
        <w:spacing w:after="0" w:line="260" w:lineRule="exact"/>
      </w:pPr>
      <w:r w:rsidRPr="009E381E">
        <w:rPr>
          <w:b/>
        </w:rPr>
        <w:t>DOKAZILO:</w:t>
      </w:r>
      <w:r w:rsidRPr="00521F94">
        <w:rPr>
          <w:b/>
        </w:rPr>
        <w:t xml:space="preserve"> </w:t>
      </w:r>
      <w:r w:rsidR="00F15491" w:rsidRPr="00F15491">
        <w:t xml:space="preserve">Ponudnik mora predložiti izpolnjen, podpisan in žigosan obrazec </w:t>
      </w:r>
      <w:r w:rsidRPr="009E381E">
        <w:t xml:space="preserve">»REFERENCA </w:t>
      </w:r>
      <w:r>
        <w:t>3</w:t>
      </w:r>
      <w:r w:rsidRPr="009E381E">
        <w:t>«</w:t>
      </w:r>
      <w:r w:rsidR="00284DA7">
        <w:t xml:space="preserve">, s katerim dokaže, </w:t>
      </w:r>
      <w:r w:rsidR="00284DA7" w:rsidRPr="00284DA7">
        <w:t>da je v zadnjih treh letih pred rokom za predložitev ponudb uspešno izvedel projekt s področja informacijskih rešitev z uporabo spletnih tehnologij, ali da je tak informacijski sistem vsaj eno leto v zadnjih treh letih neprekinjeno vzdrževal/nadgrajeva</w:t>
      </w:r>
      <w:r w:rsidR="00284DA7">
        <w:t>l</w:t>
      </w:r>
      <w:r w:rsidR="009E14A0">
        <w:t>.</w:t>
      </w:r>
      <w:r w:rsidRPr="009E381E">
        <w:t xml:space="preserve">  </w:t>
      </w:r>
    </w:p>
    <w:p w:rsidR="00284DA7" w:rsidRDefault="00284DA7" w:rsidP="00A2480C">
      <w:pPr>
        <w:spacing w:after="0" w:line="260" w:lineRule="exact"/>
      </w:pPr>
    </w:p>
    <w:p w:rsidR="00A2480C" w:rsidRPr="009E381E" w:rsidRDefault="00A2480C" w:rsidP="00A2480C">
      <w:pPr>
        <w:spacing w:after="0" w:line="260" w:lineRule="exact"/>
      </w:pPr>
      <w:r w:rsidRPr="00F776F4">
        <w:t xml:space="preserve">Ponudnik lahko odda več referenc. Natančnejša navodila glede tega so na obrazcu </w:t>
      </w:r>
      <w:r w:rsidRPr="009E381E">
        <w:t xml:space="preserve">»REFERENCA </w:t>
      </w:r>
      <w:r>
        <w:t>3</w:t>
      </w:r>
      <w:r w:rsidRPr="009E381E">
        <w:t xml:space="preserve">«. </w:t>
      </w:r>
    </w:p>
    <w:p w:rsidR="00462ABE" w:rsidRPr="009E381E" w:rsidRDefault="00462ABE" w:rsidP="00B9290B">
      <w:pPr>
        <w:spacing w:after="0" w:line="260" w:lineRule="exact"/>
      </w:pPr>
    </w:p>
    <w:p w:rsidR="00462ABE" w:rsidRDefault="00462ABE" w:rsidP="00B9290B">
      <w:pPr>
        <w:spacing w:after="0" w:line="260" w:lineRule="exact"/>
      </w:pPr>
      <w:r w:rsidRPr="009E381E">
        <w:t xml:space="preserve">Obrazec </w:t>
      </w:r>
      <w:r w:rsidR="009E14A0" w:rsidRPr="009E14A0">
        <w:t>»REFERENCA 3«</w:t>
      </w:r>
      <w:r w:rsidR="009E14A0">
        <w:t xml:space="preserve"> </w:t>
      </w:r>
      <w:r w:rsidRPr="009E381E">
        <w:t xml:space="preserve">podpiše pooblaščena oseba naročnika </w:t>
      </w:r>
      <w:r w:rsidR="00426B51" w:rsidRPr="00426B51">
        <w:t>referenčnih storitev</w:t>
      </w:r>
      <w:r w:rsidRPr="009E381E">
        <w:t>.</w:t>
      </w:r>
    </w:p>
    <w:p w:rsidR="005768B3" w:rsidRPr="006C5C4D" w:rsidRDefault="00284DA7" w:rsidP="00127A80">
      <w:pPr>
        <w:pStyle w:val="Naslov3"/>
        <w:ind w:left="1276"/>
        <w:rPr>
          <w:b w:val="0"/>
          <w:color w:val="0F243E" w:themeColor="text2" w:themeShade="80"/>
        </w:rPr>
      </w:pPr>
      <w:r w:rsidRPr="006C5C4D">
        <w:rPr>
          <w:b w:val="0"/>
          <w:color w:val="0F243E" w:themeColor="text2" w:themeShade="80"/>
        </w:rPr>
        <w:t xml:space="preserve"> </w:t>
      </w:r>
      <w:r w:rsidR="00127A80" w:rsidRPr="006C5C4D">
        <w:rPr>
          <w:b w:val="0"/>
          <w:color w:val="0F243E" w:themeColor="text2" w:themeShade="80"/>
        </w:rPr>
        <w:t xml:space="preserve">»REFERENCA 4« </w:t>
      </w:r>
      <w:r w:rsidR="005768B3" w:rsidRPr="006C5C4D">
        <w:rPr>
          <w:b w:val="0"/>
          <w:color w:val="0F243E" w:themeColor="text2" w:themeShade="80"/>
        </w:rPr>
        <w:t>Tehnična usposobljenost –</w:t>
      </w:r>
      <w:r w:rsidR="00F82FFE" w:rsidRPr="006C5C4D">
        <w:rPr>
          <w:b w:val="0"/>
          <w:color w:val="0F243E" w:themeColor="text2" w:themeShade="80"/>
        </w:rPr>
        <w:t xml:space="preserve"> </w:t>
      </w:r>
      <w:r w:rsidR="005768B3" w:rsidRPr="006C5C4D">
        <w:rPr>
          <w:b w:val="0"/>
          <w:color w:val="0F243E" w:themeColor="text2" w:themeShade="80"/>
        </w:rPr>
        <w:t>Oracle</w:t>
      </w:r>
      <w:r w:rsidR="00F82FFE" w:rsidRPr="006C5C4D">
        <w:rPr>
          <w:b w:val="0"/>
          <w:color w:val="0F243E" w:themeColor="text2" w:themeShade="80"/>
        </w:rPr>
        <w:t xml:space="preserve"> aplikacija</w:t>
      </w:r>
    </w:p>
    <w:p w:rsidR="00071898" w:rsidRPr="00A6744F" w:rsidRDefault="00462ABE" w:rsidP="00071898">
      <w:pPr>
        <w:spacing w:after="0" w:line="260" w:lineRule="exact"/>
      </w:pPr>
      <w:r w:rsidRPr="00A6744F">
        <w:t xml:space="preserve">Ponudnik mora izkazati poznavanje in obvladovanje </w:t>
      </w:r>
      <w:r w:rsidR="00654093" w:rsidRPr="00A6744F">
        <w:t xml:space="preserve">razvoja </w:t>
      </w:r>
      <w:r w:rsidR="00071898" w:rsidRPr="00A6744F">
        <w:t xml:space="preserve">Oracle aplikacij tako, </w:t>
      </w:r>
      <w:r w:rsidRPr="00A6744F">
        <w:t xml:space="preserve">da je v zadnjih treh letih pred rokom za predložitev ponudb, </w:t>
      </w:r>
      <w:r w:rsidR="00654093" w:rsidRPr="00A6744F">
        <w:t xml:space="preserve">uspešno izvedel projekt s področja informacijskih rešitev z uporabo Oracle tehnologij </w:t>
      </w:r>
      <w:r w:rsidR="00071898" w:rsidRPr="00A6744F">
        <w:t xml:space="preserve">verzije </w:t>
      </w:r>
      <w:r w:rsidR="00654093" w:rsidRPr="00A6744F">
        <w:t>10 ali višjih, ali da je tak informacijski sistem vsaj eno leto v zadnjih treh letih nep</w:t>
      </w:r>
      <w:r w:rsidR="00071898" w:rsidRPr="00A6744F">
        <w:t>rekinjeno vzdrževal/nadgrajeval.</w:t>
      </w:r>
    </w:p>
    <w:p w:rsidR="009D617B" w:rsidRPr="00A6744F" w:rsidRDefault="009D617B" w:rsidP="00071898">
      <w:pPr>
        <w:spacing w:after="0" w:line="260" w:lineRule="exact"/>
      </w:pPr>
      <w:r w:rsidRPr="00086837">
        <w:t xml:space="preserve">Skupna vrednost referenčnih storitev mora znašati najmanj </w:t>
      </w:r>
      <w:r w:rsidR="008D3394" w:rsidRPr="00086837">
        <w:t>5</w:t>
      </w:r>
      <w:r w:rsidRPr="00086837">
        <w:t>0.000,00 EUR brez DDV.</w:t>
      </w:r>
    </w:p>
    <w:p w:rsidR="00071898" w:rsidRPr="00A6744F" w:rsidRDefault="00071898" w:rsidP="00071898">
      <w:pPr>
        <w:spacing w:after="0" w:line="260" w:lineRule="exact"/>
      </w:pPr>
    </w:p>
    <w:p w:rsidR="00F82FFE" w:rsidRPr="00A6744F" w:rsidRDefault="00462ABE" w:rsidP="00B9290B">
      <w:pPr>
        <w:spacing w:after="0" w:line="260" w:lineRule="exact"/>
      </w:pPr>
      <w:r w:rsidRPr="00A6744F">
        <w:rPr>
          <w:b/>
        </w:rPr>
        <w:t xml:space="preserve">DOKAZILO: </w:t>
      </w:r>
      <w:r w:rsidR="00F15491" w:rsidRPr="00F15491">
        <w:t xml:space="preserve">Ponudnik mora predložiti izpolnjen, podpisan in žigosan </w:t>
      </w:r>
      <w:r w:rsidR="00A6744F" w:rsidRPr="00A6744F">
        <w:t>obrazec</w:t>
      </w:r>
      <w:r w:rsidR="00A6744F">
        <w:t xml:space="preserve"> </w:t>
      </w:r>
      <w:r w:rsidRPr="00A6744F">
        <w:t xml:space="preserve">»REFERENCA </w:t>
      </w:r>
      <w:r w:rsidR="005768B3" w:rsidRPr="00A6744F">
        <w:t>4</w:t>
      </w:r>
      <w:r w:rsidRPr="00A6744F">
        <w:t xml:space="preserve">«, s katerim dokaže, </w:t>
      </w:r>
      <w:r w:rsidR="00A6744F" w:rsidRPr="00A6744F">
        <w:t>da je v zadnjih treh letih pred rokom za predložitev ponudb, uspešno izvedel projekt s področja informacijskih rešitev z uporabo Oracle tehnologij verzije 10 ali višjih, ali da je tak informacijski sistem vsaj eno leto v zadnjih treh letih neprekinjeno vzdrževal/nadgrajeval.</w:t>
      </w:r>
      <w:r w:rsidRPr="00A6744F">
        <w:t xml:space="preserve"> </w:t>
      </w:r>
    </w:p>
    <w:p w:rsidR="00A6744F" w:rsidRDefault="00A6744F" w:rsidP="00B9290B">
      <w:pPr>
        <w:spacing w:after="0" w:line="260" w:lineRule="exact"/>
      </w:pPr>
    </w:p>
    <w:p w:rsidR="00462ABE" w:rsidRPr="00A6744F" w:rsidRDefault="00462ABE" w:rsidP="00B9290B">
      <w:pPr>
        <w:spacing w:after="0" w:line="260" w:lineRule="exact"/>
      </w:pPr>
      <w:r w:rsidRPr="00A6744F">
        <w:t xml:space="preserve">Ponudnik lahko odda več referenc. Natančnejša navodila glede tega so na obrazcu »REFERENCA </w:t>
      </w:r>
      <w:r w:rsidR="005768B3" w:rsidRPr="00A6744F">
        <w:t>4</w:t>
      </w:r>
      <w:r w:rsidRPr="00A6744F">
        <w:t xml:space="preserve">«.  </w:t>
      </w:r>
    </w:p>
    <w:p w:rsidR="00462ABE" w:rsidRPr="009E381E" w:rsidRDefault="00462ABE" w:rsidP="00B9290B">
      <w:pPr>
        <w:spacing w:after="0" w:line="260" w:lineRule="exact"/>
      </w:pPr>
    </w:p>
    <w:p w:rsidR="00462ABE" w:rsidRDefault="00462ABE" w:rsidP="00B9290B">
      <w:pPr>
        <w:spacing w:after="0" w:line="260" w:lineRule="exact"/>
      </w:pPr>
      <w:r w:rsidRPr="009E381E">
        <w:t xml:space="preserve">Obrazec </w:t>
      </w:r>
      <w:r w:rsidR="00F84B6D" w:rsidRPr="00F84B6D">
        <w:t>»REFERENCA 4«</w:t>
      </w:r>
      <w:r w:rsidR="00F84B6D">
        <w:t xml:space="preserve"> </w:t>
      </w:r>
      <w:r w:rsidRPr="009E381E">
        <w:t xml:space="preserve">podpiše pooblaščena oseba naročnika </w:t>
      </w:r>
      <w:r w:rsidR="00426B51" w:rsidRPr="00426B51">
        <w:t>referenčnih storitev</w:t>
      </w:r>
      <w:r w:rsidRPr="009E381E">
        <w:t>.</w:t>
      </w:r>
    </w:p>
    <w:p w:rsidR="00462ABE" w:rsidRDefault="00462ABE" w:rsidP="00B9290B">
      <w:pPr>
        <w:spacing w:after="0" w:line="260" w:lineRule="exact"/>
      </w:pPr>
    </w:p>
    <w:p w:rsidR="007C1ED8" w:rsidRPr="00F82FFE" w:rsidRDefault="00C706F1" w:rsidP="0089227C">
      <w:pPr>
        <w:pStyle w:val="Naslov2"/>
      </w:pPr>
      <w:bookmarkStart w:id="123" w:name="_Toc327171901"/>
      <w:bookmarkStart w:id="124" w:name="_Toc444079511"/>
      <w:bookmarkStart w:id="125" w:name="_Toc468271374"/>
      <w:bookmarkStart w:id="126" w:name="_Toc68255242"/>
      <w:r w:rsidRPr="00F82FFE">
        <w:t>Dokazila za ugotavljanje kadrovske usposobljenost</w:t>
      </w:r>
      <w:bookmarkEnd w:id="123"/>
      <w:bookmarkEnd w:id="124"/>
      <w:r w:rsidR="007C1ED8" w:rsidRPr="00F82FFE">
        <w:t>i</w:t>
      </w:r>
      <w:bookmarkEnd w:id="125"/>
      <w:bookmarkEnd w:id="126"/>
    </w:p>
    <w:p w:rsidR="00C706F1" w:rsidRPr="009E381E" w:rsidRDefault="007C1ED8" w:rsidP="00B9290B">
      <w:pPr>
        <w:pStyle w:val="datumtevilka"/>
        <w:spacing w:after="0" w:line="260" w:lineRule="exact"/>
      </w:pPr>
      <w:r w:rsidRPr="009E381E">
        <w:t>Uvodno pojasnilo: Ponudnik mora</w:t>
      </w:r>
      <w:r w:rsidR="00DF3B16">
        <w:t>,</w:t>
      </w:r>
      <w:r w:rsidRPr="009E381E">
        <w:t xml:space="preserve"> za vsa področja kadrov (</w:t>
      </w:r>
      <w:r w:rsidR="00C06D7F">
        <w:t>Cobol, MS .Net</w:t>
      </w:r>
      <w:r w:rsidR="00923001">
        <w:t xml:space="preserve">, </w:t>
      </w:r>
      <w:r w:rsidR="003C5709">
        <w:t>Oracle razvoj</w:t>
      </w:r>
      <w:r w:rsidR="00923001">
        <w:t xml:space="preserve"> in razvijalci programskih rešitev</w:t>
      </w:r>
      <w:r w:rsidRPr="009E381E">
        <w:t xml:space="preserve">), ponuditi vsaj </w:t>
      </w:r>
      <w:r w:rsidR="00DD1D4E">
        <w:t>10</w:t>
      </w:r>
      <w:r w:rsidR="00DD1D4E" w:rsidRPr="009E381E">
        <w:t xml:space="preserve"> </w:t>
      </w:r>
      <w:r w:rsidRPr="009E381E">
        <w:t>različnih oseb.</w:t>
      </w:r>
    </w:p>
    <w:p w:rsidR="004D52CC" w:rsidRDefault="004D52CC" w:rsidP="00B9290B">
      <w:pPr>
        <w:pStyle w:val="datumtevilka"/>
        <w:spacing w:after="0" w:line="260" w:lineRule="exact"/>
      </w:pPr>
    </w:p>
    <w:p w:rsidR="00553FAC" w:rsidRPr="00553FAC" w:rsidRDefault="00553FAC" w:rsidP="00B9290B">
      <w:pPr>
        <w:pStyle w:val="datumtevilka"/>
        <w:spacing w:after="0" w:line="260" w:lineRule="exact"/>
        <w:rPr>
          <w:b/>
        </w:rPr>
      </w:pPr>
      <w:r w:rsidRPr="00553FAC">
        <w:t>Če ponudnik za naročnika, tj. Finančno upravo Republike Slovenije, že opravlja storitve vzdrževanja in nadgradenj drugih naročnikovih informacijskih sistemov</w:t>
      </w:r>
      <w:r w:rsidR="005D0D19">
        <w:t>, razen</w:t>
      </w:r>
      <w:r w:rsidRPr="00553FAC">
        <w:t xml:space="preserve"> tega, ki je predmet </w:t>
      </w:r>
      <w:r>
        <w:t xml:space="preserve">tega </w:t>
      </w:r>
      <w:r w:rsidRPr="00553FAC">
        <w:t xml:space="preserve">javnega naročila, mora v postopku </w:t>
      </w:r>
      <w:r>
        <w:t xml:space="preserve">tega </w:t>
      </w:r>
      <w:r w:rsidRPr="00553FAC">
        <w:t xml:space="preserve">javnega naročila zagotoviti </w:t>
      </w:r>
      <w:r w:rsidR="00097662">
        <w:t xml:space="preserve">tudi </w:t>
      </w:r>
      <w:r w:rsidR="00DD1D4E">
        <w:t>10</w:t>
      </w:r>
      <w:r w:rsidR="00DD1D4E" w:rsidRPr="00553FAC">
        <w:t xml:space="preserve"> </w:t>
      </w:r>
      <w:r w:rsidRPr="00553FAC">
        <w:t>kadrov/oseb, ki na naročnikovih informacijskih sistemih ne izvajajo storitev vzdrževanja in nadgradenj po drugih pogodbah z naročnikom.</w:t>
      </w:r>
    </w:p>
    <w:p w:rsidR="00C706F1" w:rsidRPr="007570B3" w:rsidRDefault="00C706F1" w:rsidP="0071225E">
      <w:pPr>
        <w:pStyle w:val="Naslov3"/>
        <w:ind w:left="1276"/>
        <w:rPr>
          <w:b w:val="0"/>
          <w:color w:val="0F243E" w:themeColor="text2" w:themeShade="80"/>
          <w:lang w:val="x-none"/>
        </w:rPr>
      </w:pPr>
      <w:bookmarkStart w:id="127" w:name="_Toc468271375"/>
      <w:r w:rsidRPr="007570B3">
        <w:rPr>
          <w:b w:val="0"/>
          <w:color w:val="0F243E" w:themeColor="text2" w:themeShade="80"/>
          <w:lang w:val="x-none"/>
        </w:rPr>
        <w:t xml:space="preserve">Strokovna usposobljenost in znanja </w:t>
      </w:r>
      <w:r w:rsidR="00DE7358">
        <w:rPr>
          <w:b w:val="0"/>
          <w:color w:val="0F243E" w:themeColor="text2" w:themeShade="80"/>
        </w:rPr>
        <w:t>s</w:t>
      </w:r>
      <w:r w:rsidRPr="007570B3">
        <w:rPr>
          <w:b w:val="0"/>
          <w:color w:val="0F243E" w:themeColor="text2" w:themeShade="80"/>
          <w:lang w:val="x-none"/>
        </w:rPr>
        <w:t xml:space="preserve"> </w:t>
      </w:r>
      <w:r w:rsidR="009D61B8" w:rsidRPr="007570B3">
        <w:rPr>
          <w:b w:val="0"/>
          <w:color w:val="0F243E" w:themeColor="text2" w:themeShade="80"/>
          <w:lang w:val="x-none"/>
        </w:rPr>
        <w:t>področja Cobol</w:t>
      </w:r>
      <w:r w:rsidRPr="007570B3">
        <w:rPr>
          <w:b w:val="0"/>
          <w:color w:val="0F243E" w:themeColor="text2" w:themeShade="80"/>
          <w:lang w:val="x-none"/>
        </w:rPr>
        <w:t xml:space="preserve">, </w:t>
      </w:r>
      <w:r w:rsidR="002E0746" w:rsidRPr="007570B3">
        <w:rPr>
          <w:b w:val="0"/>
          <w:color w:val="0F243E" w:themeColor="text2" w:themeShade="80"/>
          <w:lang w:val="x-none"/>
        </w:rPr>
        <w:t xml:space="preserve">najmanj </w:t>
      </w:r>
      <w:r w:rsidR="00232784" w:rsidRPr="007570B3">
        <w:rPr>
          <w:b w:val="0"/>
          <w:color w:val="0F243E" w:themeColor="text2" w:themeShade="80"/>
        </w:rPr>
        <w:t>2</w:t>
      </w:r>
      <w:r w:rsidR="00232784" w:rsidRPr="007570B3">
        <w:rPr>
          <w:b w:val="0"/>
          <w:color w:val="0F243E" w:themeColor="text2" w:themeShade="80"/>
          <w:lang w:val="x-none"/>
        </w:rPr>
        <w:t xml:space="preserve"> </w:t>
      </w:r>
      <w:r w:rsidR="002E0746" w:rsidRPr="007570B3">
        <w:rPr>
          <w:b w:val="0"/>
          <w:color w:val="0F243E" w:themeColor="text2" w:themeShade="80"/>
          <w:lang w:val="x-none"/>
        </w:rPr>
        <w:t>oseb</w:t>
      </w:r>
      <w:bookmarkEnd w:id="127"/>
      <w:r w:rsidR="00FF3EF0" w:rsidRPr="007570B3">
        <w:rPr>
          <w:b w:val="0"/>
          <w:color w:val="0F243E" w:themeColor="text2" w:themeShade="80"/>
        </w:rPr>
        <w:t>i</w:t>
      </w:r>
      <w:r w:rsidRPr="007570B3">
        <w:rPr>
          <w:b w:val="0"/>
          <w:color w:val="0F243E" w:themeColor="text2" w:themeShade="80"/>
          <w:lang w:val="x-none"/>
        </w:rPr>
        <w:t xml:space="preserve"> </w:t>
      </w:r>
    </w:p>
    <w:p w:rsidR="00C706F1" w:rsidRPr="009E381E" w:rsidRDefault="00C706F1" w:rsidP="00B9290B">
      <w:pPr>
        <w:spacing w:after="0" w:line="260" w:lineRule="exact"/>
      </w:pPr>
      <w:r w:rsidRPr="009E381E">
        <w:t xml:space="preserve">Ponudnik mora </w:t>
      </w:r>
      <w:r w:rsidR="006C0EE8" w:rsidRPr="009E381E">
        <w:t>zagotoviti kadre v skladu z obrazci za kadre »</w:t>
      </w:r>
      <w:r w:rsidR="009D61B8">
        <w:t>Cobol</w:t>
      </w:r>
      <w:r w:rsidR="006C0EE8" w:rsidRPr="009E381E">
        <w:t>«. Z</w:t>
      </w:r>
      <w:r w:rsidRPr="009E381E">
        <w:t xml:space="preserve">agotoviti </w:t>
      </w:r>
      <w:r w:rsidR="006C0EE8" w:rsidRPr="009E381E">
        <w:t xml:space="preserve">mora </w:t>
      </w:r>
      <w:r w:rsidRPr="009E381E">
        <w:t xml:space="preserve">vsaj </w:t>
      </w:r>
      <w:r w:rsidR="00232784">
        <w:t>dve</w:t>
      </w:r>
      <w:r w:rsidR="00232784" w:rsidRPr="009E381E">
        <w:t xml:space="preserve"> </w:t>
      </w:r>
      <w:r w:rsidR="00F92D6F" w:rsidRPr="009E381E">
        <w:t>oseb</w:t>
      </w:r>
      <w:r w:rsidR="00232784">
        <w:t>i</w:t>
      </w:r>
      <w:r w:rsidR="006C0EE8" w:rsidRPr="009E381E">
        <w:t xml:space="preserve">. </w:t>
      </w:r>
      <w:r w:rsidRPr="009E381E">
        <w:t>Znanja</w:t>
      </w:r>
      <w:r w:rsidR="007C64C6" w:rsidRPr="009E381E">
        <w:t xml:space="preserve"> oziroma izkušnje</w:t>
      </w:r>
      <w:r w:rsidRPr="009E381E">
        <w:t>, ki jih morajo kadri imeti, so opredeljena v obrazc</w:t>
      </w:r>
      <w:r w:rsidR="009D61B8">
        <w:t>u</w:t>
      </w:r>
      <w:r w:rsidRPr="009E381E">
        <w:t xml:space="preserve"> »</w:t>
      </w:r>
      <w:r w:rsidR="00A87281">
        <w:t xml:space="preserve">Obrazec </w:t>
      </w:r>
      <w:r w:rsidRPr="009E381E">
        <w:t>KADRI</w:t>
      </w:r>
      <w:r w:rsidR="00A87281">
        <w:t xml:space="preserve"> - </w:t>
      </w:r>
      <w:r w:rsidR="009D61B8">
        <w:t>Cobol</w:t>
      </w:r>
      <w:r w:rsidRPr="009E381E">
        <w:t>«.</w:t>
      </w:r>
    </w:p>
    <w:p w:rsidR="00D53A7D" w:rsidRDefault="00D53A7D" w:rsidP="00B9290B">
      <w:pPr>
        <w:spacing w:after="0" w:line="260" w:lineRule="exact"/>
        <w:rPr>
          <w:rFonts w:cs="Times New Roman"/>
          <w:b/>
        </w:rPr>
      </w:pPr>
    </w:p>
    <w:p w:rsidR="00C706F1" w:rsidRDefault="006B5564" w:rsidP="00B9290B">
      <w:pPr>
        <w:spacing w:after="0" w:line="260" w:lineRule="exact"/>
      </w:pPr>
      <w:r w:rsidRPr="009E381E">
        <w:rPr>
          <w:rFonts w:cs="Times New Roman"/>
          <w:b/>
        </w:rPr>
        <w:t>DOKAZIL</w:t>
      </w:r>
      <w:r w:rsidR="00ED23F8">
        <w:rPr>
          <w:rFonts w:cs="Times New Roman"/>
          <w:b/>
        </w:rPr>
        <w:t>A</w:t>
      </w:r>
      <w:r w:rsidRPr="009E381E">
        <w:rPr>
          <w:rFonts w:cs="Times New Roman"/>
          <w:b/>
        </w:rPr>
        <w:t>:</w:t>
      </w:r>
      <w:r w:rsidRPr="00521F94">
        <w:rPr>
          <w:rFonts w:cs="Times New Roman"/>
          <w:b/>
        </w:rPr>
        <w:t xml:space="preserve"> </w:t>
      </w:r>
      <w:r w:rsidR="001D56AC" w:rsidRPr="001D56AC">
        <w:rPr>
          <w:rFonts w:cs="Times New Roman"/>
        </w:rPr>
        <w:t>Ponudnik mora</w:t>
      </w:r>
      <w:r w:rsidR="001D56AC">
        <w:rPr>
          <w:rFonts w:cs="Times New Roman"/>
          <w:b/>
        </w:rPr>
        <w:t xml:space="preserve"> </w:t>
      </w:r>
      <w:r w:rsidRPr="006B5564">
        <w:t>predložit</w:t>
      </w:r>
      <w:r w:rsidR="001D56AC">
        <w:t>i</w:t>
      </w:r>
      <w:r w:rsidRPr="006B5564">
        <w:t xml:space="preserve"> </w:t>
      </w:r>
      <w:r w:rsidR="00C706F1" w:rsidRPr="009E381E">
        <w:t>v celoti izpolnjen</w:t>
      </w:r>
      <w:r w:rsidR="002262B8">
        <w:t>e</w:t>
      </w:r>
      <w:r w:rsidR="00C706F1" w:rsidRPr="009E381E">
        <w:t>, podpisan</w:t>
      </w:r>
      <w:r w:rsidR="002262B8">
        <w:t xml:space="preserve">e </w:t>
      </w:r>
      <w:r w:rsidR="00C706F1" w:rsidRPr="009E381E">
        <w:t>in žigosan</w:t>
      </w:r>
      <w:r w:rsidR="002262B8">
        <w:t>e</w:t>
      </w:r>
      <w:r w:rsidR="00C706F1" w:rsidRPr="009E381E">
        <w:t xml:space="preserve"> obrazc</w:t>
      </w:r>
      <w:r w:rsidR="002262B8">
        <w:t>e</w:t>
      </w:r>
      <w:r w:rsidR="00C706F1" w:rsidRPr="009E381E">
        <w:rPr>
          <w:color w:val="FF0000"/>
        </w:rPr>
        <w:t xml:space="preserve"> </w:t>
      </w:r>
      <w:r w:rsidR="00A87281" w:rsidRPr="00A87281">
        <w:t>»Obrazec KADRI - Cobol«</w:t>
      </w:r>
      <w:r w:rsidR="006C0EE8" w:rsidRPr="009E381E">
        <w:t>.</w:t>
      </w:r>
      <w:r w:rsidR="00C706F1" w:rsidRPr="009E381E">
        <w:t xml:space="preserve"> Vse obrazce podpiše </w:t>
      </w:r>
      <w:r w:rsidR="007A74C0">
        <w:t>odgovorna</w:t>
      </w:r>
      <w:r w:rsidR="00C706F1" w:rsidRPr="009E381E">
        <w:t xml:space="preserve"> oseba ponudnika. </w:t>
      </w:r>
    </w:p>
    <w:p w:rsidR="005910C0" w:rsidRDefault="005910C0" w:rsidP="00B9290B">
      <w:pPr>
        <w:spacing w:after="0" w:line="260" w:lineRule="exact"/>
      </w:pPr>
    </w:p>
    <w:p w:rsidR="005910C0" w:rsidRPr="00967299" w:rsidRDefault="005910C0" w:rsidP="005910C0">
      <w:pPr>
        <w:spacing w:after="0" w:line="260" w:lineRule="exact"/>
      </w:pPr>
      <w:r w:rsidRPr="00967299">
        <w:t xml:space="preserve">Obvezna priloga vsakega od obrazcev je s strani prijavljenega kadra izpolnjen in podpisan Europass življenjepis s poudarkom na opisu delovnih izkušenj. Življenjepis delovnih izkušenj mora vsebovati ime in vsebino ustreznih projektov </w:t>
      </w:r>
      <w:r w:rsidR="001D05AC">
        <w:t>ter</w:t>
      </w:r>
      <w:r w:rsidRPr="00967299">
        <w:t xml:space="preserve"> kontaktno osebo naročnika projekta.</w:t>
      </w:r>
    </w:p>
    <w:p w:rsidR="00C706F1" w:rsidRPr="007570B3" w:rsidRDefault="00C706F1" w:rsidP="0071225E">
      <w:pPr>
        <w:pStyle w:val="Naslov3"/>
        <w:ind w:left="1276"/>
        <w:rPr>
          <w:b w:val="0"/>
          <w:color w:val="0F243E" w:themeColor="text2" w:themeShade="80"/>
          <w:lang w:val="x-none"/>
        </w:rPr>
      </w:pPr>
      <w:bookmarkStart w:id="128" w:name="_Toc468271376"/>
      <w:r w:rsidRPr="007570B3">
        <w:rPr>
          <w:b w:val="0"/>
          <w:color w:val="0F243E" w:themeColor="text2" w:themeShade="80"/>
          <w:lang w:val="x-none"/>
        </w:rPr>
        <w:lastRenderedPageBreak/>
        <w:t xml:space="preserve">Strokovna usposobljenost in znanja </w:t>
      </w:r>
      <w:r w:rsidR="00652106" w:rsidRPr="007570B3">
        <w:rPr>
          <w:b w:val="0"/>
          <w:color w:val="0F243E" w:themeColor="text2" w:themeShade="80"/>
          <w:lang w:val="x-none"/>
        </w:rPr>
        <w:t>s</w:t>
      </w:r>
      <w:r w:rsidRPr="007570B3">
        <w:rPr>
          <w:b w:val="0"/>
          <w:color w:val="0F243E" w:themeColor="text2" w:themeShade="80"/>
          <w:lang w:val="x-none"/>
        </w:rPr>
        <w:t xml:space="preserve"> </w:t>
      </w:r>
      <w:r w:rsidR="009D61B8" w:rsidRPr="007570B3">
        <w:rPr>
          <w:b w:val="0"/>
          <w:color w:val="0F243E" w:themeColor="text2" w:themeShade="80"/>
          <w:lang w:val="x-none"/>
        </w:rPr>
        <w:t>področja MS .Net</w:t>
      </w:r>
      <w:r w:rsidRPr="007570B3">
        <w:rPr>
          <w:b w:val="0"/>
          <w:color w:val="0F243E" w:themeColor="text2" w:themeShade="80"/>
          <w:lang w:val="x-none"/>
        </w:rPr>
        <w:t xml:space="preserve">, </w:t>
      </w:r>
      <w:r w:rsidR="002E0746" w:rsidRPr="007570B3">
        <w:rPr>
          <w:b w:val="0"/>
          <w:color w:val="0F243E" w:themeColor="text2" w:themeShade="80"/>
          <w:lang w:val="x-none"/>
        </w:rPr>
        <w:t xml:space="preserve">skupaj </w:t>
      </w:r>
      <w:r w:rsidR="007C1ED8" w:rsidRPr="007570B3">
        <w:rPr>
          <w:b w:val="0"/>
          <w:color w:val="0F243E" w:themeColor="text2" w:themeShade="80"/>
          <w:lang w:val="x-none"/>
        </w:rPr>
        <w:t xml:space="preserve">najmanj </w:t>
      </w:r>
      <w:r w:rsidR="00232784" w:rsidRPr="007570B3">
        <w:rPr>
          <w:b w:val="0"/>
          <w:color w:val="0F243E" w:themeColor="text2" w:themeShade="80"/>
          <w:lang w:val="x-none"/>
        </w:rPr>
        <w:t xml:space="preserve">2 </w:t>
      </w:r>
      <w:r w:rsidR="006100AE" w:rsidRPr="007570B3">
        <w:rPr>
          <w:b w:val="0"/>
          <w:color w:val="0F243E" w:themeColor="text2" w:themeShade="80"/>
          <w:lang w:val="x-none"/>
        </w:rPr>
        <w:t>oseb</w:t>
      </w:r>
      <w:bookmarkEnd w:id="128"/>
      <w:r w:rsidR="00E2752A" w:rsidRPr="007570B3">
        <w:rPr>
          <w:b w:val="0"/>
          <w:color w:val="0F243E" w:themeColor="text2" w:themeShade="80"/>
          <w:lang w:val="x-none"/>
        </w:rPr>
        <w:t>i</w:t>
      </w:r>
    </w:p>
    <w:p w:rsidR="006100AE" w:rsidRPr="009E381E" w:rsidRDefault="006100AE" w:rsidP="00B9290B">
      <w:pPr>
        <w:spacing w:after="0" w:line="260" w:lineRule="exact"/>
      </w:pPr>
      <w:r w:rsidRPr="009E381E">
        <w:t>Ponudnik mora zagotoviti kadre v skladu z obrazci za kadre »</w:t>
      </w:r>
      <w:r w:rsidR="009D61B8">
        <w:t>MS .Net</w:t>
      </w:r>
      <w:r w:rsidRPr="009E381E">
        <w:t xml:space="preserve">«. Zagotoviti mora vsaj </w:t>
      </w:r>
      <w:r w:rsidR="00232784">
        <w:t>dve</w:t>
      </w:r>
      <w:r w:rsidR="00232784" w:rsidRPr="009E381E">
        <w:t xml:space="preserve"> </w:t>
      </w:r>
      <w:r w:rsidR="007C1ED8" w:rsidRPr="009E381E">
        <w:t>oseb</w:t>
      </w:r>
      <w:r w:rsidR="00232784">
        <w:t>i</w:t>
      </w:r>
      <w:r w:rsidRPr="009E381E">
        <w:t>. Znanja</w:t>
      </w:r>
      <w:r w:rsidR="007C1ED8" w:rsidRPr="009E381E">
        <w:t xml:space="preserve"> oziroma izkušnje</w:t>
      </w:r>
      <w:r w:rsidRPr="009E381E">
        <w:t>, ki jih morajo kadri imeti, so opredeljena v obrazc</w:t>
      </w:r>
      <w:r w:rsidR="009D61B8">
        <w:t>u</w:t>
      </w:r>
      <w:r w:rsidRPr="009E381E">
        <w:t xml:space="preserve"> »O</w:t>
      </w:r>
      <w:r w:rsidR="00757FAA">
        <w:t xml:space="preserve">brazec </w:t>
      </w:r>
      <w:r w:rsidRPr="009E381E">
        <w:t>KADRI</w:t>
      </w:r>
      <w:r w:rsidR="00757FAA">
        <w:t xml:space="preserve"> - </w:t>
      </w:r>
      <w:r w:rsidR="009D61B8">
        <w:t>MS .Net</w:t>
      </w:r>
      <w:r w:rsidRPr="009E381E">
        <w:t>«.</w:t>
      </w:r>
    </w:p>
    <w:p w:rsidR="006100AE" w:rsidRPr="009E381E" w:rsidRDefault="006100AE" w:rsidP="00B9290B">
      <w:pPr>
        <w:spacing w:after="0" w:line="260" w:lineRule="exact"/>
      </w:pPr>
    </w:p>
    <w:p w:rsidR="006100AE" w:rsidRPr="005C5447" w:rsidRDefault="00ED23F8" w:rsidP="005C5447">
      <w:pPr>
        <w:spacing w:after="0" w:line="260" w:lineRule="exact"/>
      </w:pPr>
      <w:r w:rsidRPr="00ED23F8">
        <w:rPr>
          <w:b/>
        </w:rPr>
        <w:t>DOKAZIL</w:t>
      </w:r>
      <w:r>
        <w:rPr>
          <w:b/>
        </w:rPr>
        <w:t>A</w:t>
      </w:r>
      <w:r w:rsidRPr="00ED23F8">
        <w:rPr>
          <w:b/>
        </w:rPr>
        <w:t>:</w:t>
      </w:r>
      <w:r w:rsidRPr="00ED23F8">
        <w:t xml:space="preserve"> </w:t>
      </w:r>
      <w:r w:rsidR="002262B8" w:rsidRPr="002262B8">
        <w:t xml:space="preserve">Ponudnik mora predložiti v celoti izpolnjene, podpisane in žigosane obrazce </w:t>
      </w:r>
      <w:r w:rsidR="00757FAA" w:rsidRPr="00757FAA">
        <w:t>»Obrazec KADRI - MS .Net«</w:t>
      </w:r>
      <w:r w:rsidR="006100AE" w:rsidRPr="009E381E">
        <w:t xml:space="preserve">. </w:t>
      </w:r>
      <w:r w:rsidR="005C5447" w:rsidRPr="005C5447">
        <w:t>Vse obrazce podpiše odgovorna oseba ponudnika.</w:t>
      </w:r>
    </w:p>
    <w:p w:rsidR="005910C0" w:rsidRDefault="005910C0" w:rsidP="00B9290B">
      <w:pPr>
        <w:spacing w:after="0" w:line="260" w:lineRule="exact"/>
      </w:pPr>
    </w:p>
    <w:p w:rsidR="005910C0" w:rsidRPr="00967299" w:rsidRDefault="005910C0" w:rsidP="005910C0">
      <w:pPr>
        <w:spacing w:after="0" w:line="260" w:lineRule="exact"/>
      </w:pPr>
      <w:r w:rsidRPr="00967299">
        <w:t xml:space="preserve">Obvezna priloga vsakega od obrazcev je s strani prijavljenega kadra izpolnjen in podpisan Europass življenjepis s poudarkom na opisu delovnih izkušenj. Življenjepis delovnih izkušenj mora vsebovati ime in vsebino ustreznih projektov </w:t>
      </w:r>
      <w:r w:rsidR="001D05AC">
        <w:t>ter</w:t>
      </w:r>
      <w:r w:rsidRPr="00967299">
        <w:t xml:space="preserve"> kontaktno osebo naročnika projekta.</w:t>
      </w:r>
    </w:p>
    <w:p w:rsidR="000E126D" w:rsidRPr="007570B3" w:rsidRDefault="000E126D" w:rsidP="000E126D">
      <w:pPr>
        <w:pStyle w:val="Naslov3"/>
        <w:ind w:left="1276"/>
        <w:rPr>
          <w:b w:val="0"/>
          <w:color w:val="0F243E" w:themeColor="text2" w:themeShade="80"/>
          <w:lang w:val="x-none"/>
        </w:rPr>
      </w:pPr>
      <w:r w:rsidRPr="007570B3">
        <w:rPr>
          <w:b w:val="0"/>
          <w:color w:val="0F243E" w:themeColor="text2" w:themeShade="80"/>
          <w:lang w:val="x-none"/>
        </w:rPr>
        <w:t>Strokovna usposobljenost in znanja</w:t>
      </w:r>
      <w:r w:rsidR="003953CB" w:rsidRPr="007570B3">
        <w:rPr>
          <w:b w:val="0"/>
          <w:color w:val="0F243E" w:themeColor="text2" w:themeShade="80"/>
          <w:lang w:val="x-none"/>
        </w:rPr>
        <w:t xml:space="preserve"> s </w:t>
      </w:r>
      <w:r w:rsidRPr="007570B3">
        <w:rPr>
          <w:b w:val="0"/>
          <w:color w:val="0F243E" w:themeColor="text2" w:themeShade="80"/>
          <w:lang w:val="x-none"/>
        </w:rPr>
        <w:t xml:space="preserve">področja Oracle razvoja, skupaj najmanj </w:t>
      </w:r>
      <w:r w:rsidR="00232784" w:rsidRPr="007570B3">
        <w:rPr>
          <w:b w:val="0"/>
          <w:color w:val="0F243E" w:themeColor="text2" w:themeShade="80"/>
          <w:lang w:val="x-none"/>
        </w:rPr>
        <w:t xml:space="preserve">1 </w:t>
      </w:r>
      <w:r w:rsidR="003D4785" w:rsidRPr="007570B3">
        <w:rPr>
          <w:b w:val="0"/>
          <w:color w:val="0F243E" w:themeColor="text2" w:themeShade="80"/>
          <w:lang w:val="x-none"/>
        </w:rPr>
        <w:t>oseb</w:t>
      </w:r>
      <w:r w:rsidR="00E2752A" w:rsidRPr="007570B3">
        <w:rPr>
          <w:b w:val="0"/>
          <w:color w:val="0F243E" w:themeColor="text2" w:themeShade="80"/>
          <w:lang w:val="x-none"/>
        </w:rPr>
        <w:t>a</w:t>
      </w:r>
    </w:p>
    <w:p w:rsidR="000E126D" w:rsidRPr="009E381E" w:rsidRDefault="000E126D" w:rsidP="000E126D">
      <w:pPr>
        <w:spacing w:after="0" w:line="260" w:lineRule="exact"/>
      </w:pPr>
      <w:r w:rsidRPr="009E381E">
        <w:t xml:space="preserve">Ponudnik mora zagotoviti kadre v skladu z obrazci za </w:t>
      </w:r>
      <w:r w:rsidRPr="003953CB">
        <w:t xml:space="preserve">kadre »Oracle razvoj«. </w:t>
      </w:r>
      <w:r w:rsidRPr="009E381E">
        <w:t xml:space="preserve">Zagotoviti mora vsaj </w:t>
      </w:r>
      <w:r w:rsidR="00232784">
        <w:t xml:space="preserve">eno </w:t>
      </w:r>
      <w:r w:rsidR="00232784" w:rsidRPr="009E381E">
        <w:t xml:space="preserve"> oseb</w:t>
      </w:r>
      <w:r w:rsidR="00232784">
        <w:t>o</w:t>
      </w:r>
      <w:r>
        <w:t xml:space="preserve">. </w:t>
      </w:r>
      <w:r w:rsidRPr="009E381E">
        <w:t xml:space="preserve">Znanja oziroma izkušnje, ki jih mora </w:t>
      </w:r>
      <w:r w:rsidR="00232784" w:rsidRPr="009E381E">
        <w:t>kad</w:t>
      </w:r>
      <w:r w:rsidR="00232784">
        <w:t>er</w:t>
      </w:r>
      <w:r w:rsidR="00232784" w:rsidRPr="009E381E">
        <w:t xml:space="preserve"> </w:t>
      </w:r>
      <w:r w:rsidRPr="009E381E">
        <w:t>imeti, so opredeljena v obrazc</w:t>
      </w:r>
      <w:r>
        <w:t>u</w:t>
      </w:r>
      <w:r w:rsidRPr="009E381E">
        <w:t xml:space="preserve"> »</w:t>
      </w:r>
      <w:r w:rsidR="003953CB">
        <w:t>Obrazec</w:t>
      </w:r>
      <w:r w:rsidRPr="009E381E">
        <w:t xml:space="preserve"> KADRI</w:t>
      </w:r>
      <w:r w:rsidR="003953CB">
        <w:t xml:space="preserve"> - O</w:t>
      </w:r>
      <w:r>
        <w:t>racle razvoj</w:t>
      </w:r>
      <w:r w:rsidRPr="009E381E">
        <w:t>«.</w:t>
      </w:r>
    </w:p>
    <w:p w:rsidR="000E126D" w:rsidRPr="009E381E" w:rsidRDefault="000E126D" w:rsidP="000E126D">
      <w:pPr>
        <w:spacing w:after="0" w:line="260" w:lineRule="exact"/>
      </w:pPr>
    </w:p>
    <w:p w:rsidR="000E126D" w:rsidRPr="005C5447" w:rsidRDefault="000E126D" w:rsidP="005C5447">
      <w:pPr>
        <w:spacing w:after="0" w:line="260" w:lineRule="exact"/>
      </w:pPr>
      <w:r w:rsidRPr="00ED23F8">
        <w:rPr>
          <w:b/>
        </w:rPr>
        <w:t>DOKAZILA:</w:t>
      </w:r>
      <w:r w:rsidRPr="00ED23F8">
        <w:t xml:space="preserve"> </w:t>
      </w:r>
      <w:r w:rsidRPr="002262B8">
        <w:t>Ponudnik mora predložiti v celoti izpolnjene, podpisane in žigosane obrazce</w:t>
      </w:r>
      <w:r w:rsidRPr="00ED23F8">
        <w:t xml:space="preserve"> </w:t>
      </w:r>
      <w:r w:rsidR="006C52B6" w:rsidRPr="006C52B6">
        <w:t>»Obrazec KADRI - Oracle razvoj«</w:t>
      </w:r>
      <w:r w:rsidRPr="009E381E">
        <w:t xml:space="preserve">. </w:t>
      </w:r>
      <w:r w:rsidR="005C5447" w:rsidRPr="005C5447">
        <w:t>Vse obrazce podpiše odgovorna oseba ponudnika.</w:t>
      </w:r>
    </w:p>
    <w:p w:rsidR="00A968DA" w:rsidRDefault="00A968DA" w:rsidP="000E126D">
      <w:pPr>
        <w:spacing w:after="0" w:line="260" w:lineRule="exact"/>
      </w:pPr>
    </w:p>
    <w:p w:rsidR="000E126D" w:rsidRPr="00967299" w:rsidRDefault="000E126D" w:rsidP="000E126D">
      <w:pPr>
        <w:spacing w:after="0" w:line="260" w:lineRule="exact"/>
      </w:pPr>
      <w:r w:rsidRPr="00967299">
        <w:t xml:space="preserve">Obvezna priloga vsakega od obrazcev je s strani prijavljenega kadra izpolnjen in podpisan Europass življenjepis s poudarkom na opisu delovnih izkušenj. Življenjepis delovnih izkušenj mora vsebovati ime in vsebino ustreznih projektov </w:t>
      </w:r>
      <w:r w:rsidR="00190DB5">
        <w:t>ter</w:t>
      </w:r>
      <w:r w:rsidRPr="00967299">
        <w:t xml:space="preserve"> kontaktno osebo naročnika projekta.</w:t>
      </w:r>
    </w:p>
    <w:p w:rsidR="00EF2B78" w:rsidRPr="007570B3" w:rsidRDefault="00EF2B78" w:rsidP="00B628AD">
      <w:pPr>
        <w:pStyle w:val="Naslov3"/>
        <w:ind w:left="1276"/>
        <w:rPr>
          <w:b w:val="0"/>
          <w:color w:val="0F243E" w:themeColor="text2" w:themeShade="80"/>
          <w:lang w:val="x-none"/>
        </w:rPr>
      </w:pPr>
      <w:r w:rsidRPr="007570B3">
        <w:rPr>
          <w:b w:val="0"/>
          <w:color w:val="0F243E" w:themeColor="text2" w:themeShade="80"/>
          <w:lang w:val="x-none"/>
        </w:rPr>
        <w:t xml:space="preserve">Strokovna usposobljenost in znanja iz </w:t>
      </w:r>
      <w:r w:rsidR="00112AF4" w:rsidRPr="007570B3">
        <w:rPr>
          <w:b w:val="0"/>
          <w:color w:val="0F243E" w:themeColor="text2" w:themeShade="80"/>
          <w:lang w:val="x-none"/>
        </w:rPr>
        <w:t>programiranja</w:t>
      </w:r>
      <w:r w:rsidRPr="007570B3">
        <w:rPr>
          <w:b w:val="0"/>
          <w:color w:val="0F243E" w:themeColor="text2" w:themeShade="80"/>
          <w:lang w:val="x-none"/>
        </w:rPr>
        <w:t xml:space="preserve">, najmanj </w:t>
      </w:r>
      <w:r w:rsidR="00DD1D4E" w:rsidRPr="007570B3">
        <w:rPr>
          <w:b w:val="0"/>
          <w:color w:val="0F243E" w:themeColor="text2" w:themeShade="80"/>
          <w:lang w:val="x-none"/>
        </w:rPr>
        <w:t>5</w:t>
      </w:r>
      <w:r w:rsidRPr="007570B3">
        <w:rPr>
          <w:b w:val="0"/>
          <w:color w:val="0F243E" w:themeColor="text2" w:themeShade="80"/>
          <w:lang w:val="x-none"/>
        </w:rPr>
        <w:t xml:space="preserve"> oseb </w:t>
      </w:r>
    </w:p>
    <w:p w:rsidR="00EF2B78" w:rsidRPr="009E381E" w:rsidRDefault="00EF2B78" w:rsidP="00EF2B78">
      <w:pPr>
        <w:spacing w:after="0" w:line="260" w:lineRule="exact"/>
      </w:pPr>
      <w:r w:rsidRPr="009E381E">
        <w:t xml:space="preserve">Ponudnik mora zagotoviti kadre </w:t>
      </w:r>
      <w:r w:rsidR="00B628AD" w:rsidRPr="00B628AD">
        <w:t xml:space="preserve">v skladu z obrazci za kadre </w:t>
      </w:r>
      <w:r w:rsidRPr="009E381E">
        <w:t>»</w:t>
      </w:r>
      <w:r w:rsidR="00112AF4">
        <w:t>Razvijalci programskih rešitev</w:t>
      </w:r>
      <w:r w:rsidRPr="009E381E">
        <w:t xml:space="preserve">«. Zagotoviti mora vsaj </w:t>
      </w:r>
      <w:r w:rsidR="000A6BDF">
        <w:t>pet</w:t>
      </w:r>
      <w:r w:rsidRPr="009E381E">
        <w:t xml:space="preserve"> oseb. Znanja oziroma izkušnje, ki jih morajo kadri imeti, so opredeljena v obrazc</w:t>
      </w:r>
      <w:r>
        <w:t>u</w:t>
      </w:r>
      <w:r w:rsidRPr="009E381E">
        <w:t xml:space="preserve"> »</w:t>
      </w:r>
      <w:r>
        <w:t xml:space="preserve">Obrazec </w:t>
      </w:r>
      <w:r w:rsidRPr="009E381E">
        <w:t>KADRI</w:t>
      </w:r>
      <w:r>
        <w:t xml:space="preserve"> </w:t>
      </w:r>
      <w:r w:rsidR="00112AF4">
        <w:t>–</w:t>
      </w:r>
      <w:r>
        <w:t xml:space="preserve"> </w:t>
      </w:r>
      <w:r w:rsidR="00112AF4">
        <w:t>razvijalci programskih rešitev</w:t>
      </w:r>
      <w:r w:rsidRPr="009E381E">
        <w:t>«.</w:t>
      </w:r>
    </w:p>
    <w:p w:rsidR="00EF2B78" w:rsidRDefault="00EF2B78" w:rsidP="00EF2B78">
      <w:pPr>
        <w:spacing w:after="0" w:line="260" w:lineRule="exact"/>
        <w:rPr>
          <w:rFonts w:cs="Times New Roman"/>
          <w:b/>
        </w:rPr>
      </w:pPr>
    </w:p>
    <w:p w:rsidR="00EF2B78" w:rsidRDefault="00EF2B78" w:rsidP="00EF2B78">
      <w:pPr>
        <w:spacing w:after="0" w:line="260" w:lineRule="exact"/>
      </w:pPr>
      <w:r w:rsidRPr="009E381E">
        <w:rPr>
          <w:rFonts w:cs="Times New Roman"/>
          <w:b/>
        </w:rPr>
        <w:t>DOKAZIL</w:t>
      </w:r>
      <w:r>
        <w:rPr>
          <w:rFonts w:cs="Times New Roman"/>
          <w:b/>
        </w:rPr>
        <w:t>A</w:t>
      </w:r>
      <w:r w:rsidRPr="009E381E">
        <w:rPr>
          <w:rFonts w:cs="Times New Roman"/>
          <w:b/>
        </w:rPr>
        <w:t>:</w:t>
      </w:r>
      <w:r w:rsidRPr="00521F94">
        <w:rPr>
          <w:rFonts w:cs="Times New Roman"/>
          <w:b/>
        </w:rPr>
        <w:t xml:space="preserve"> </w:t>
      </w:r>
      <w:r w:rsidRPr="001D56AC">
        <w:rPr>
          <w:rFonts w:cs="Times New Roman"/>
        </w:rPr>
        <w:t>Ponudnik mora</w:t>
      </w:r>
      <w:r>
        <w:rPr>
          <w:rFonts w:cs="Times New Roman"/>
          <w:b/>
        </w:rPr>
        <w:t xml:space="preserve"> </w:t>
      </w:r>
      <w:r w:rsidRPr="006B5564">
        <w:t>predložit</w:t>
      </w:r>
      <w:r>
        <w:t>i</w:t>
      </w:r>
      <w:r w:rsidRPr="006B5564">
        <w:t xml:space="preserve"> </w:t>
      </w:r>
      <w:r w:rsidRPr="009E381E">
        <w:t>v celoti izpolnjen</w:t>
      </w:r>
      <w:r>
        <w:t>e</w:t>
      </w:r>
      <w:r w:rsidRPr="009E381E">
        <w:t>, podpisan</w:t>
      </w:r>
      <w:r>
        <w:t xml:space="preserve">e </w:t>
      </w:r>
      <w:r w:rsidRPr="009E381E">
        <w:t>in žigosan</w:t>
      </w:r>
      <w:r>
        <w:t>e</w:t>
      </w:r>
      <w:r w:rsidRPr="009E381E">
        <w:t xml:space="preserve"> obrazc</w:t>
      </w:r>
      <w:r>
        <w:t>e</w:t>
      </w:r>
      <w:r w:rsidRPr="009E381E">
        <w:rPr>
          <w:color w:val="FF0000"/>
        </w:rPr>
        <w:t xml:space="preserve"> </w:t>
      </w:r>
      <w:r w:rsidRPr="00A87281">
        <w:t xml:space="preserve">»Obrazec KADRI - </w:t>
      </w:r>
      <w:r w:rsidR="00112AF4">
        <w:t>razvijalci programskih rešitev</w:t>
      </w:r>
      <w:r w:rsidRPr="00A87281">
        <w:t>«</w:t>
      </w:r>
      <w:r w:rsidRPr="009E381E">
        <w:t xml:space="preserve">. Vse obrazce podpiše </w:t>
      </w:r>
      <w:r>
        <w:t>odgovorna</w:t>
      </w:r>
      <w:r w:rsidRPr="009E381E">
        <w:t xml:space="preserve"> oseba ponudnika. </w:t>
      </w:r>
    </w:p>
    <w:p w:rsidR="00EF2B78" w:rsidRDefault="00EF2B78" w:rsidP="00EF2B78">
      <w:pPr>
        <w:spacing w:after="0" w:line="260" w:lineRule="exact"/>
      </w:pPr>
    </w:p>
    <w:p w:rsidR="00EF2B78" w:rsidRPr="00967299" w:rsidRDefault="00EF2B78" w:rsidP="00EF2B78">
      <w:pPr>
        <w:spacing w:after="0" w:line="260" w:lineRule="exact"/>
      </w:pPr>
      <w:r w:rsidRPr="00967299">
        <w:t xml:space="preserve">Obvezna priloga vsakega od obrazcev je s strani prijavljenega kadra izpolnjen in podpisan Europass življenjepis s poudarkom na opisu delovnih izkušenj. Življenjepis delovnih izkušenj mora vsebovati ime in vsebino ustreznih projektov </w:t>
      </w:r>
      <w:r>
        <w:t>ter</w:t>
      </w:r>
      <w:r w:rsidRPr="00967299">
        <w:t xml:space="preserve"> kontaktno osebo naročnika projekta.</w:t>
      </w:r>
    </w:p>
    <w:p w:rsidR="00923001" w:rsidRDefault="00923001" w:rsidP="000E126D">
      <w:pPr>
        <w:spacing w:after="0" w:line="260" w:lineRule="exact"/>
      </w:pPr>
    </w:p>
    <w:p w:rsidR="003A4BE4" w:rsidRPr="00697360" w:rsidRDefault="00C9374E" w:rsidP="0089227C">
      <w:pPr>
        <w:pStyle w:val="Naslov2"/>
      </w:pPr>
      <w:bookmarkStart w:id="129" w:name="_Toc255889728"/>
      <w:bookmarkStart w:id="130" w:name="_Toc264462924"/>
      <w:bookmarkStart w:id="131" w:name="_Toc468271378"/>
      <w:bookmarkStart w:id="132" w:name="_Toc68255243"/>
      <w:r w:rsidRPr="00697360">
        <w:t>Finančno zavarovanje za resnost ponudbe</w:t>
      </w:r>
      <w:bookmarkEnd w:id="129"/>
      <w:bookmarkEnd w:id="130"/>
      <w:bookmarkEnd w:id="131"/>
      <w:bookmarkEnd w:id="132"/>
      <w:r w:rsidRPr="00697360">
        <w:t xml:space="preserve"> </w:t>
      </w:r>
    </w:p>
    <w:p w:rsidR="006D7234" w:rsidRDefault="00C9374E" w:rsidP="00B9290B">
      <w:pPr>
        <w:spacing w:after="0" w:line="260" w:lineRule="exact"/>
      </w:pPr>
      <w:r w:rsidRPr="009E381E">
        <w:t>Finančno zavarovanje</w:t>
      </w:r>
      <w:r w:rsidR="003A4BE4" w:rsidRPr="009E381E">
        <w:t xml:space="preserve"> za resnost ponudbe so ponudniki dolžni predložiti s ponudbo. Bančna garancija </w:t>
      </w:r>
      <w:r w:rsidRPr="009E381E">
        <w:t xml:space="preserve">ali kavcijsko zavarovanje zavarovalnice </w:t>
      </w:r>
      <w:r w:rsidR="003A4BE4" w:rsidRPr="009E381E">
        <w:t>mora biti izdan</w:t>
      </w:r>
      <w:r w:rsidRPr="009E381E">
        <w:t>o</w:t>
      </w:r>
      <w:r w:rsidR="003A4BE4" w:rsidRPr="009E381E">
        <w:t xml:space="preserve"> v višini </w:t>
      </w:r>
      <w:r w:rsidR="002F1657">
        <w:t>4</w:t>
      </w:r>
      <w:r w:rsidR="003C0816" w:rsidRPr="009E381E">
        <w:t>0.000,00</w:t>
      </w:r>
      <w:r w:rsidR="00A3355F" w:rsidRPr="009E381E">
        <w:t xml:space="preserve"> </w:t>
      </w:r>
      <w:r w:rsidR="003A4BE4" w:rsidRPr="009E381E">
        <w:t xml:space="preserve">EUR in mora veljati do vključno </w:t>
      </w:r>
      <w:r w:rsidR="00A3355F" w:rsidRPr="009E381E">
        <w:t>3</w:t>
      </w:r>
      <w:r w:rsidRPr="009E381E">
        <w:t>1</w:t>
      </w:r>
      <w:r w:rsidR="00A3355F" w:rsidRPr="009E381E">
        <w:t xml:space="preserve">. </w:t>
      </w:r>
      <w:r w:rsidR="002F1657">
        <w:t>7</w:t>
      </w:r>
      <w:r w:rsidR="00A3355F" w:rsidRPr="009E381E">
        <w:t>.</w:t>
      </w:r>
      <w:r w:rsidR="003A4BE4" w:rsidRPr="009E381E">
        <w:t xml:space="preserve"> 20</w:t>
      </w:r>
      <w:r w:rsidR="002F1657">
        <w:t>21</w:t>
      </w:r>
      <w:r w:rsidR="003A4BE4" w:rsidRPr="009E381E">
        <w:t>. Vzorec besedila je v razpisni dokumentaciji.</w:t>
      </w:r>
    </w:p>
    <w:p w:rsidR="00A03712" w:rsidRPr="009E381E" w:rsidRDefault="00A03712" w:rsidP="00B9290B">
      <w:pPr>
        <w:spacing w:after="0" w:line="260" w:lineRule="exact"/>
      </w:pPr>
    </w:p>
    <w:p w:rsidR="00A03712" w:rsidRPr="00697360" w:rsidRDefault="00A03712" w:rsidP="0089227C">
      <w:pPr>
        <w:pStyle w:val="Naslov2"/>
      </w:pPr>
      <w:bookmarkStart w:id="133" w:name="_Toc461526816"/>
      <w:bookmarkStart w:id="134" w:name="_Toc468271379"/>
      <w:bookmarkStart w:id="135" w:name="_Toc68255244"/>
      <w:r w:rsidRPr="00697360">
        <w:t>Dokazovanje pogojev v primeru oddaje skupne ponudbe</w:t>
      </w:r>
      <w:bookmarkEnd w:id="133"/>
      <w:bookmarkEnd w:id="134"/>
      <w:bookmarkEnd w:id="135"/>
    </w:p>
    <w:p w:rsidR="00A03712" w:rsidRPr="00A03712" w:rsidRDefault="00A03712" w:rsidP="00B9290B">
      <w:pPr>
        <w:spacing w:after="0" w:line="260" w:lineRule="exact"/>
      </w:pPr>
      <w:r w:rsidRPr="00A03712">
        <w:t xml:space="preserve">Vsi skupni ponudniki predložijo </w:t>
      </w:r>
      <w:r w:rsidR="00A40EE9">
        <w:t>v</w:t>
      </w:r>
      <w:r w:rsidRPr="00A03712">
        <w:t xml:space="preserve"> ponudbi le en izpolnjen in od vseh skupnih ponudnikov podpisan obrazec »P</w:t>
      </w:r>
      <w:r w:rsidR="001323F7">
        <w:t>redračun</w:t>
      </w:r>
      <w:r w:rsidRPr="00A03712">
        <w:t>«. Če kateri od skupnih ponudnikov obrazca »</w:t>
      </w:r>
      <w:r w:rsidR="001323F7" w:rsidRPr="001323F7">
        <w:t>Predračun</w:t>
      </w:r>
      <w:r w:rsidRPr="00A03712">
        <w:t>« ne podpiše, naj bo k ponudbi priloženo njegovo pooblastilo, s katerim pooblašča drugega skupnega ponudnika, da v njegovem imenu podpiše obrazec »</w:t>
      </w:r>
      <w:r w:rsidR="001323F7" w:rsidRPr="001323F7">
        <w:t>Predračun</w:t>
      </w:r>
      <w:r w:rsidRPr="00A03712">
        <w:t xml:space="preserve">«. </w:t>
      </w:r>
    </w:p>
    <w:p w:rsidR="00A03712" w:rsidRPr="00A03712" w:rsidRDefault="00A03712" w:rsidP="00B9290B">
      <w:pPr>
        <w:spacing w:after="0" w:line="260" w:lineRule="exact"/>
      </w:pPr>
    </w:p>
    <w:p w:rsidR="00A03712" w:rsidRPr="00A03712" w:rsidRDefault="00A03712" w:rsidP="00B9290B">
      <w:pPr>
        <w:spacing w:after="0" w:line="260" w:lineRule="exact"/>
      </w:pPr>
      <w:r w:rsidRPr="006A259D">
        <w:t>Vsak skupni ponudnik mora izpolnjevati vse pogoje iz točk 2.</w:t>
      </w:r>
      <w:r w:rsidR="00362F30" w:rsidRPr="006A259D">
        <w:t>3</w:t>
      </w:r>
      <w:r w:rsidRPr="006A259D">
        <w:t xml:space="preserve"> </w:t>
      </w:r>
      <w:r w:rsidR="00CA4147" w:rsidRPr="006A259D">
        <w:t xml:space="preserve">in 2.4 </w:t>
      </w:r>
      <w:r w:rsidRPr="006A259D">
        <w:t>razpisne dokumentacije. Pogoje pod točk</w:t>
      </w:r>
      <w:r w:rsidR="00CA4147" w:rsidRPr="006A259D">
        <w:t xml:space="preserve">ami 2.5 in 2.6 </w:t>
      </w:r>
      <w:r w:rsidRPr="006A259D">
        <w:t xml:space="preserve">lahko skupni ponudniki izpolnijo kumulativno. Vsak skupni ponudnik mora k </w:t>
      </w:r>
      <w:r w:rsidRPr="00A03712">
        <w:t xml:space="preserve">ponudbi predložiti svoj izpolnjen in podpisan obrazec ESPD z vsemi zahtevanimi podatki. Finančno zavarovanje za resnost ponudbe predloži kateri koli od skupnih ponudnikov. </w:t>
      </w:r>
    </w:p>
    <w:p w:rsidR="00A03712" w:rsidRPr="00A03712" w:rsidRDefault="00A03712" w:rsidP="00B9290B">
      <w:pPr>
        <w:spacing w:after="0" w:line="260" w:lineRule="exact"/>
      </w:pPr>
    </w:p>
    <w:p w:rsidR="00A03712" w:rsidRPr="00A03712" w:rsidRDefault="00A03712" w:rsidP="00B9290B">
      <w:pPr>
        <w:spacing w:after="0" w:line="260" w:lineRule="exact"/>
      </w:pPr>
      <w:r w:rsidRPr="00A03712">
        <w:lastRenderedPageBreak/>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rsidR="00A03712" w:rsidRPr="00A03712" w:rsidRDefault="00A03712" w:rsidP="00B9290B">
      <w:pPr>
        <w:spacing w:after="0" w:line="260" w:lineRule="exact"/>
      </w:pPr>
    </w:p>
    <w:p w:rsidR="00A03712" w:rsidRPr="00697360" w:rsidRDefault="00A03712" w:rsidP="0089227C">
      <w:pPr>
        <w:pStyle w:val="Naslov2"/>
      </w:pPr>
      <w:bookmarkStart w:id="136" w:name="_Toc461526817"/>
      <w:bookmarkStart w:id="137" w:name="_Toc468271380"/>
      <w:bookmarkStart w:id="138" w:name="_Toc68255245"/>
      <w:r w:rsidRPr="00697360">
        <w:t>Dokazovanje pogojev v primeru sodelovanja s podizvajalci</w:t>
      </w:r>
      <w:bookmarkEnd w:id="136"/>
      <w:bookmarkEnd w:id="137"/>
      <w:bookmarkEnd w:id="138"/>
    </w:p>
    <w:p w:rsidR="00A03712" w:rsidRPr="00A03712" w:rsidRDefault="00A03712" w:rsidP="00B9290B">
      <w:pPr>
        <w:spacing w:after="0" w:line="260" w:lineRule="exact"/>
      </w:pPr>
      <w:r w:rsidRPr="00A03712">
        <w:t xml:space="preserve">Če ponudnik sodeluje pri izvedbi javnega naročila skupaj s podizvajalci, mora v obrazcu ESPD navesti vse podizvajalce ter vsak del javnega naročila, ki ga namerava oddati v podizvajanje, kontaktne osebe in zakonite zastopnike predlaganih podizvajalcev. Ponudnik mora k ponudbi predložiti tudi od podizvajalcev izpolnjene in podpisane obrazce ESPD. Če bodo pri podizvajalcu obstajali razlogi za izključitev iz točke </w:t>
      </w:r>
      <w:r w:rsidR="00362F30" w:rsidRPr="00362F30">
        <w:t>2.3</w:t>
      </w:r>
      <w:r w:rsidRPr="00A03712">
        <w:t xml:space="preserve"> razpisne dokumentacije, bo naročnik podizvajalca zavrnil skladno s 4. odstavkom 94. člena ZJN-3.</w:t>
      </w:r>
    </w:p>
    <w:p w:rsidR="00A03712" w:rsidRPr="00A03712" w:rsidRDefault="00A03712" w:rsidP="00B9290B">
      <w:pPr>
        <w:spacing w:after="0" w:line="260" w:lineRule="exact"/>
      </w:pPr>
    </w:p>
    <w:p w:rsidR="00A03712" w:rsidRPr="00A03712" w:rsidRDefault="00A03712" w:rsidP="00B9290B">
      <w:pPr>
        <w:spacing w:after="0" w:line="260" w:lineRule="exact"/>
      </w:pPr>
      <w:r w:rsidRPr="00A03712">
        <w:t>Ponudnik mora za posameznega podizvajalca predložiti enaka dokazila za izpolnjevanje pogojev, določenih v prejšnjem odstavku, kot jih mora predložiti zase. Če za podizvajalce k ponudbi ne bodo priložena pooblastila za pridobitev potrdil iz kazenske evidence, bo naročnik takšna pooblastila zahteval pred oddajo javnega naročila. Pooblastilo za fizične osebe se mora predložiti za vse osebe podizvajalca, ki so člani upravnega, vodstvenega ter nadzornega organa podizvajalca in tudi osebe, ki imajo pooblastila za zastopanje, odločanje in nadzor pri podizvajalcu.</w:t>
      </w:r>
    </w:p>
    <w:p w:rsidR="00A03712" w:rsidRPr="00A03712" w:rsidRDefault="00A03712" w:rsidP="00B9290B">
      <w:pPr>
        <w:spacing w:after="0" w:line="260" w:lineRule="exact"/>
      </w:pPr>
    </w:p>
    <w:p w:rsidR="00A03712" w:rsidRDefault="00A03712" w:rsidP="00B9290B">
      <w:pPr>
        <w:spacing w:after="0" w:line="260" w:lineRule="exact"/>
      </w:pPr>
      <w:r w:rsidRPr="00871545">
        <w:t>Če je podizvajalec zahteval neposredno plačilo, se k ponudbi priloži tudi izpolnjen in podpisan obrazec »SOGLASJE PODIZVAJALCA ZA NEPOSREDNA PLAČILA«.</w:t>
      </w:r>
    </w:p>
    <w:p w:rsidR="00BB07BB" w:rsidRPr="00871545" w:rsidRDefault="00BB07BB" w:rsidP="006E3D8E"/>
    <w:p w:rsidR="008D7206" w:rsidRPr="0030516C" w:rsidRDefault="00BB07BB" w:rsidP="0089227C">
      <w:pPr>
        <w:pStyle w:val="Naslov2"/>
      </w:pPr>
      <w:bookmarkStart w:id="139" w:name="_Toc468271381"/>
      <w:bookmarkStart w:id="140" w:name="_Toc68255246"/>
      <w:r w:rsidRPr="0030516C">
        <w:t>Dokazila za merila</w:t>
      </w:r>
      <w:bookmarkEnd w:id="139"/>
      <w:bookmarkEnd w:id="140"/>
    </w:p>
    <w:p w:rsidR="00443DD7" w:rsidRPr="00751F61" w:rsidRDefault="00443DD7" w:rsidP="00B9290B">
      <w:pPr>
        <w:spacing w:after="0" w:line="260" w:lineRule="exact"/>
      </w:pPr>
      <w:r w:rsidRPr="00751F61">
        <w:t>Ponudnik mora izpolniti obrazec »</w:t>
      </w:r>
      <w:r w:rsidR="00095003">
        <w:t>SEZNAM KADROV Z DELOVNIMI IZKUŠNJAMI</w:t>
      </w:r>
      <w:r w:rsidR="00864CC7">
        <w:t xml:space="preserve"> (MERILO)</w:t>
      </w:r>
      <w:r w:rsidR="00095003">
        <w:t>«</w:t>
      </w:r>
      <w:r w:rsidRPr="00751F61">
        <w:t>, kjer navede vse prijavljene kadre</w:t>
      </w:r>
      <w:r w:rsidR="00864CC7">
        <w:t>, ki jih uveljavlja pri merilih</w:t>
      </w:r>
      <w:r w:rsidRPr="00751F61">
        <w:t xml:space="preserve"> in njihove specifične</w:t>
      </w:r>
      <w:r w:rsidR="00751DCE">
        <w:t xml:space="preserve"> delovne</w:t>
      </w:r>
      <w:r w:rsidRPr="00751F61">
        <w:t xml:space="preserve"> izkušnje z davčnega</w:t>
      </w:r>
      <w:r w:rsidR="00DD38BE">
        <w:t xml:space="preserve"> ali finančnega </w:t>
      </w:r>
      <w:r w:rsidR="00864CC7">
        <w:t>področja</w:t>
      </w:r>
      <w:r w:rsidRPr="00751F61">
        <w:t xml:space="preserve">. Obrazcu </w:t>
      </w:r>
      <w:r w:rsidR="00864CC7" w:rsidRPr="00864CC7">
        <w:t xml:space="preserve">»SEZNAM KADROV Z DELOVNIMI IZKUŠNJAMI (MERILO)« </w:t>
      </w:r>
      <w:r w:rsidRPr="00751F61">
        <w:t xml:space="preserve">mora </w:t>
      </w:r>
      <w:r w:rsidR="00864CC7">
        <w:t xml:space="preserve">za vsak kader, ki ga uveljavlja pri merilih, </w:t>
      </w:r>
      <w:r w:rsidRPr="00751F61">
        <w:t>priložiti obraz</w:t>
      </w:r>
      <w:r w:rsidR="00864CC7">
        <w:t>e</w:t>
      </w:r>
      <w:r w:rsidRPr="00751F61">
        <w:t>c »</w:t>
      </w:r>
      <w:r w:rsidR="00864CC7">
        <w:t>MERILA -</w:t>
      </w:r>
      <w:r w:rsidRPr="00751F61">
        <w:t xml:space="preserve"> IZKUŠNJE KADRA«.</w:t>
      </w:r>
    </w:p>
    <w:p w:rsidR="00443DD7" w:rsidRPr="00751F61" w:rsidRDefault="00443DD7" w:rsidP="00B9290B">
      <w:pPr>
        <w:spacing w:after="0" w:line="260" w:lineRule="exact"/>
      </w:pPr>
    </w:p>
    <w:p w:rsidR="00443DD7" w:rsidRPr="00751F61" w:rsidRDefault="00443DD7" w:rsidP="00B9290B">
      <w:pPr>
        <w:spacing w:after="0" w:line="260" w:lineRule="exact"/>
      </w:pPr>
      <w:r w:rsidRPr="00751F61">
        <w:t>Navodila za izpolnjevanje obrazcev so v obrazcih.</w:t>
      </w:r>
    </w:p>
    <w:p w:rsidR="00443DD7" w:rsidRPr="00751F61" w:rsidRDefault="00443DD7" w:rsidP="00B9290B">
      <w:pPr>
        <w:spacing w:after="0" w:line="260" w:lineRule="exact"/>
      </w:pPr>
    </w:p>
    <w:p w:rsidR="002A2A0F" w:rsidRPr="00751F61" w:rsidRDefault="002A2A0F" w:rsidP="00B9290B">
      <w:pPr>
        <w:spacing w:after="0" w:line="260" w:lineRule="exact"/>
      </w:pPr>
      <w:r w:rsidRPr="00751F61">
        <w:t xml:space="preserve">Način ocenjevanja </w:t>
      </w:r>
      <w:r w:rsidR="00D87431" w:rsidRPr="00751F61">
        <w:t xml:space="preserve">po </w:t>
      </w:r>
      <w:r w:rsidRPr="00751F61">
        <w:t>meril</w:t>
      </w:r>
      <w:r w:rsidR="00D87431" w:rsidRPr="00751F61">
        <w:t>ih</w:t>
      </w:r>
      <w:r w:rsidRPr="00751F61">
        <w:t xml:space="preserve"> </w:t>
      </w:r>
      <w:r w:rsidR="007F5974" w:rsidRPr="00751F61">
        <w:t xml:space="preserve">je določen </w:t>
      </w:r>
      <w:r w:rsidRPr="00751F61">
        <w:t xml:space="preserve">v </w:t>
      </w:r>
      <w:r w:rsidR="00B9290B" w:rsidRPr="00751F61">
        <w:t xml:space="preserve">prvem poglavju </w:t>
      </w:r>
      <w:r w:rsidR="007F5974" w:rsidRPr="00751F61">
        <w:t xml:space="preserve">razpisne dokumentacije. </w:t>
      </w:r>
      <w:r w:rsidRPr="00751F61">
        <w:t xml:space="preserve"> </w:t>
      </w:r>
    </w:p>
    <w:p w:rsidR="002A2A0F" w:rsidRPr="00751F61" w:rsidRDefault="002A2A0F" w:rsidP="00B9290B">
      <w:pPr>
        <w:spacing w:after="0" w:line="260" w:lineRule="exact"/>
      </w:pPr>
    </w:p>
    <w:p w:rsidR="00864598" w:rsidRDefault="00266C18" w:rsidP="00B9290B">
      <w:pPr>
        <w:spacing w:after="0" w:line="260" w:lineRule="exact"/>
      </w:pPr>
      <w:r w:rsidRPr="00751F61">
        <w:rPr>
          <w:b/>
        </w:rPr>
        <w:t>DOKAZILA:</w:t>
      </w:r>
      <w:r w:rsidRPr="00751F61">
        <w:t xml:space="preserve"> </w:t>
      </w:r>
      <w:r w:rsidR="002A2A0F" w:rsidRPr="00751F61">
        <w:t xml:space="preserve">Ponudnik mora </w:t>
      </w:r>
      <w:r w:rsidR="00864598" w:rsidRPr="00751F61">
        <w:t xml:space="preserve">predložiti </w:t>
      </w:r>
      <w:r w:rsidR="002A2A0F" w:rsidRPr="00751F61">
        <w:t>izpoln</w:t>
      </w:r>
      <w:r w:rsidR="00864598" w:rsidRPr="00751F61">
        <w:t>jen</w:t>
      </w:r>
      <w:r w:rsidR="002A2A0F" w:rsidRPr="00751F61">
        <w:t xml:space="preserve"> obrazec »</w:t>
      </w:r>
      <w:r w:rsidR="00095003">
        <w:t>SEZNAM KADROV Z DELOVNIMI IZKUŠNJAMI</w:t>
      </w:r>
      <w:r w:rsidR="002A2A0F" w:rsidRPr="00751F61">
        <w:t>«</w:t>
      </w:r>
      <w:r w:rsidR="007F5974" w:rsidRPr="00751F61">
        <w:t xml:space="preserve"> </w:t>
      </w:r>
      <w:r w:rsidR="00443DD7" w:rsidRPr="00751F61">
        <w:t xml:space="preserve">in </w:t>
      </w:r>
      <w:r w:rsidR="00864CC7" w:rsidRPr="00864CC7">
        <w:t>za vsak kader, ki ga uveljavlja pri merilih</w:t>
      </w:r>
      <w:r w:rsidR="00864CC7">
        <w:t>,</w:t>
      </w:r>
      <w:r w:rsidR="00864CC7" w:rsidRPr="00864CC7">
        <w:t xml:space="preserve"> </w:t>
      </w:r>
      <w:r w:rsidR="00443DD7" w:rsidRPr="00751F61">
        <w:t>pr</w:t>
      </w:r>
      <w:r w:rsidR="00864CC7">
        <w:t>edložiti izpolnjene,</w:t>
      </w:r>
      <w:r w:rsidR="00443DD7" w:rsidRPr="00751F61">
        <w:t xml:space="preserve"> </w:t>
      </w:r>
      <w:r w:rsidRPr="00751F61">
        <w:t>podpisane</w:t>
      </w:r>
      <w:r w:rsidR="00864CC7">
        <w:t xml:space="preserve"> in žigosane</w:t>
      </w:r>
      <w:r w:rsidRPr="00751F61">
        <w:t xml:space="preserve"> obrazce »</w:t>
      </w:r>
      <w:r w:rsidR="008507F6">
        <w:t xml:space="preserve">MERILA - </w:t>
      </w:r>
      <w:r w:rsidRPr="00751F61">
        <w:t>IZKUŠNJE KADRA«.</w:t>
      </w:r>
      <w:r w:rsidR="00A20EF7" w:rsidRPr="00751F61">
        <w:t xml:space="preserve"> </w:t>
      </w:r>
    </w:p>
    <w:p w:rsidR="002549DF" w:rsidRDefault="002549DF" w:rsidP="00B9290B">
      <w:pPr>
        <w:spacing w:after="0" w:line="260" w:lineRule="exact"/>
      </w:pPr>
    </w:p>
    <w:p w:rsidR="002549DF" w:rsidRDefault="002549DF" w:rsidP="00B9290B">
      <w:pPr>
        <w:spacing w:after="0" w:line="260" w:lineRule="exact"/>
      </w:pPr>
    </w:p>
    <w:p w:rsidR="002549DF" w:rsidRPr="00751F61" w:rsidRDefault="002549DF" w:rsidP="00B9290B">
      <w:pPr>
        <w:spacing w:after="0" w:line="260" w:lineRule="exact"/>
      </w:pPr>
    </w:p>
    <w:p w:rsidR="006439B3" w:rsidRPr="009E381E" w:rsidRDefault="006439B3" w:rsidP="004E5C8F">
      <w:pPr>
        <w:pStyle w:val="Naslov1"/>
      </w:pPr>
      <w:bookmarkStart w:id="141" w:name="_Toc340585541"/>
      <w:bookmarkStart w:id="142" w:name="_Toc260212703"/>
      <w:bookmarkStart w:id="143" w:name="_Toc444079513"/>
      <w:bookmarkStart w:id="144" w:name="_Toc468271382"/>
      <w:bookmarkStart w:id="145" w:name="_Toc68255247"/>
      <w:bookmarkEnd w:id="77"/>
      <w:r w:rsidRPr="007C541C">
        <w:lastRenderedPageBreak/>
        <w:t>TEHNIČNA</w:t>
      </w:r>
      <w:r w:rsidRPr="009E381E">
        <w:t xml:space="preserve"> SPECIFIKACIJA</w:t>
      </w:r>
      <w:bookmarkEnd w:id="141"/>
      <w:bookmarkEnd w:id="142"/>
      <w:r w:rsidRPr="009E381E">
        <w:t xml:space="preserve"> SISTEMA</w:t>
      </w:r>
      <w:bookmarkEnd w:id="143"/>
      <w:r w:rsidR="00252F01" w:rsidRPr="009E381E">
        <w:t xml:space="preserve"> </w:t>
      </w:r>
      <w:r w:rsidR="0089227C">
        <w:t>DP</w:t>
      </w:r>
      <w:bookmarkEnd w:id="144"/>
      <w:bookmarkEnd w:id="145"/>
    </w:p>
    <w:p w:rsidR="00D50C1E" w:rsidRPr="009E381E" w:rsidRDefault="00D50C1E" w:rsidP="0089227C"/>
    <w:p w:rsidR="006439B3" w:rsidRPr="00C45F04" w:rsidRDefault="006439B3" w:rsidP="0089227C">
      <w:pPr>
        <w:pStyle w:val="Naslov2"/>
        <w:rPr>
          <w:color w:val="auto"/>
        </w:rPr>
      </w:pPr>
      <w:bookmarkStart w:id="146" w:name="_Toc444079514"/>
      <w:bookmarkStart w:id="147" w:name="_Toc468271383"/>
      <w:bookmarkStart w:id="148" w:name="_Toc68255248"/>
      <w:r w:rsidRPr="00C45F04">
        <w:rPr>
          <w:color w:val="auto"/>
        </w:rPr>
        <w:t>Slovar pojmov</w:t>
      </w:r>
      <w:bookmarkEnd w:id="146"/>
      <w:bookmarkEnd w:id="147"/>
      <w:r w:rsidR="001A5C77" w:rsidRPr="00C45F04">
        <w:rPr>
          <w:color w:val="auto"/>
        </w:rPr>
        <w:t xml:space="preserve"> in kratic</w:t>
      </w:r>
      <w:bookmarkEnd w:id="148"/>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7083"/>
      </w:tblGrid>
      <w:tr w:rsidR="00D709E8" w:rsidRPr="009E381E" w:rsidTr="006E3D8E">
        <w:trPr>
          <w:jc w:val="center"/>
        </w:trPr>
        <w:tc>
          <w:tcPr>
            <w:tcW w:w="1276" w:type="dxa"/>
            <w:vAlign w:val="center"/>
          </w:tcPr>
          <w:p w:rsidR="00D709E8" w:rsidRPr="009E381E" w:rsidRDefault="00D709E8" w:rsidP="0089227C">
            <w:bookmarkStart w:id="149" w:name="_Toc340585481"/>
            <w:r w:rsidRPr="009E381E">
              <w:t>.NET</w:t>
            </w:r>
            <w:bookmarkEnd w:id="149"/>
          </w:p>
        </w:tc>
        <w:tc>
          <w:tcPr>
            <w:tcW w:w="7083" w:type="dxa"/>
          </w:tcPr>
          <w:p w:rsidR="00D709E8" w:rsidRPr="009E381E" w:rsidRDefault="00D709E8" w:rsidP="0089227C">
            <w:r w:rsidRPr="009E381E">
              <w:t xml:space="preserve">Microsoft .NET je ogrodje za razvijanje </w:t>
            </w:r>
            <w:hyperlink r:id="rId12" w:tooltip="Programska oprema" w:history="1">
              <w:r w:rsidRPr="009E381E">
                <w:t>programske opreme</w:t>
              </w:r>
            </w:hyperlink>
            <w:r w:rsidRPr="009E381E">
              <w:t xml:space="preserve"> </w:t>
            </w:r>
          </w:p>
        </w:tc>
      </w:tr>
      <w:tr w:rsidR="00D709E8" w:rsidRPr="009E381E" w:rsidTr="006E3D8E">
        <w:trPr>
          <w:jc w:val="center"/>
        </w:trPr>
        <w:tc>
          <w:tcPr>
            <w:tcW w:w="1276" w:type="dxa"/>
            <w:vAlign w:val="center"/>
          </w:tcPr>
          <w:p w:rsidR="00D709E8" w:rsidRPr="00CA32E8" w:rsidRDefault="00D709E8" w:rsidP="0089227C">
            <w:r w:rsidRPr="00CA32E8">
              <w:t>CDP</w:t>
            </w:r>
          </w:p>
        </w:tc>
        <w:tc>
          <w:tcPr>
            <w:tcW w:w="7083" w:type="dxa"/>
          </w:tcPr>
          <w:p w:rsidR="00D709E8" w:rsidRPr="00CA32E8" w:rsidRDefault="00D709E8" w:rsidP="0089227C">
            <w:r w:rsidRPr="00CA32E8">
              <w:t>centralizirani podatki DP</w:t>
            </w:r>
          </w:p>
        </w:tc>
      </w:tr>
      <w:tr w:rsidR="00CA32E8" w:rsidRPr="009E381E" w:rsidTr="006E3D8E">
        <w:trPr>
          <w:jc w:val="center"/>
        </w:trPr>
        <w:tc>
          <w:tcPr>
            <w:tcW w:w="1276" w:type="dxa"/>
            <w:vAlign w:val="center"/>
          </w:tcPr>
          <w:p w:rsidR="00CA32E8" w:rsidRPr="00CA32E8" w:rsidRDefault="00CA32E8" w:rsidP="00CA32E8">
            <w:r w:rsidRPr="00CA32E8">
              <w:t>BTS</w:t>
            </w:r>
          </w:p>
        </w:tc>
        <w:tc>
          <w:tcPr>
            <w:tcW w:w="7083" w:type="dxa"/>
          </w:tcPr>
          <w:p w:rsidR="00CA32E8" w:rsidRPr="00CA32E8" w:rsidRDefault="00CA32E8" w:rsidP="00CA32E8">
            <w:r w:rsidRPr="00CA32E8">
              <w:t>Microsoft BizTalk</w:t>
            </w:r>
          </w:p>
        </w:tc>
      </w:tr>
      <w:tr w:rsidR="00CA32E8" w:rsidRPr="009E381E" w:rsidTr="006E3D8E">
        <w:trPr>
          <w:jc w:val="center"/>
        </w:trPr>
        <w:tc>
          <w:tcPr>
            <w:tcW w:w="1276" w:type="dxa"/>
            <w:vAlign w:val="center"/>
          </w:tcPr>
          <w:p w:rsidR="00CA32E8" w:rsidRPr="00CA32E8" w:rsidRDefault="00CA32E8" w:rsidP="00CA32E8">
            <w:r w:rsidRPr="00CA32E8">
              <w:t>DDPO</w:t>
            </w:r>
          </w:p>
        </w:tc>
        <w:tc>
          <w:tcPr>
            <w:tcW w:w="7083" w:type="dxa"/>
          </w:tcPr>
          <w:p w:rsidR="00CA32E8" w:rsidRPr="00CA32E8" w:rsidRDefault="00CA32E8" w:rsidP="00CA32E8">
            <w:r w:rsidRPr="00CA32E8">
              <w:t>davek od dohodkov pravnih oseb</w:t>
            </w:r>
          </w:p>
        </w:tc>
      </w:tr>
      <w:tr w:rsidR="00CA32E8" w:rsidRPr="009E381E" w:rsidTr="006E3D8E">
        <w:trPr>
          <w:jc w:val="center"/>
        </w:trPr>
        <w:tc>
          <w:tcPr>
            <w:tcW w:w="1276" w:type="dxa"/>
            <w:vAlign w:val="center"/>
          </w:tcPr>
          <w:p w:rsidR="00CA32E8" w:rsidRPr="00CA32E8" w:rsidRDefault="00CA32E8" w:rsidP="00CA32E8">
            <w:r w:rsidRPr="00CA32E8">
              <w:t>DOHDEJ</w:t>
            </w:r>
          </w:p>
        </w:tc>
        <w:tc>
          <w:tcPr>
            <w:tcW w:w="7083" w:type="dxa"/>
          </w:tcPr>
          <w:p w:rsidR="00CA32E8" w:rsidRPr="00CA32E8" w:rsidRDefault="00CA32E8" w:rsidP="00CA32E8">
            <w:r w:rsidRPr="00CA32E8">
              <w:t>davek od dohodkov iz dejavnosti</w:t>
            </w:r>
          </w:p>
        </w:tc>
      </w:tr>
      <w:tr w:rsidR="00CA32E8" w:rsidRPr="009E381E" w:rsidTr="006E3D8E">
        <w:trPr>
          <w:jc w:val="center"/>
        </w:trPr>
        <w:tc>
          <w:tcPr>
            <w:tcW w:w="1276" w:type="dxa"/>
            <w:vAlign w:val="center"/>
          </w:tcPr>
          <w:p w:rsidR="00CA32E8" w:rsidRPr="009E381E" w:rsidRDefault="00CA32E8" w:rsidP="00CA32E8">
            <w:r>
              <w:t>DP</w:t>
            </w:r>
          </w:p>
        </w:tc>
        <w:tc>
          <w:tcPr>
            <w:tcW w:w="7083" w:type="dxa"/>
          </w:tcPr>
          <w:p w:rsidR="00CA32E8" w:rsidRPr="009E381E" w:rsidRDefault="00CA32E8" w:rsidP="00CA32E8">
            <w:r>
              <w:t>davčno poslovanje</w:t>
            </w:r>
          </w:p>
        </w:tc>
      </w:tr>
      <w:tr w:rsidR="00CA32E8" w:rsidRPr="009E381E" w:rsidTr="006E3D8E">
        <w:trPr>
          <w:jc w:val="center"/>
        </w:trPr>
        <w:tc>
          <w:tcPr>
            <w:tcW w:w="1276" w:type="dxa"/>
            <w:vAlign w:val="center"/>
          </w:tcPr>
          <w:p w:rsidR="00CA32E8" w:rsidRPr="009E381E" w:rsidRDefault="00CA32E8" w:rsidP="00CA32E8">
            <w:r>
              <w:t>DP1</w:t>
            </w:r>
          </w:p>
        </w:tc>
        <w:tc>
          <w:tcPr>
            <w:tcW w:w="7083" w:type="dxa"/>
          </w:tcPr>
          <w:p w:rsidR="00CA32E8" w:rsidRPr="009E381E" w:rsidRDefault="00CA32E8" w:rsidP="00CA32E8">
            <w:r>
              <w:t xml:space="preserve">IS, ki podpira </w:t>
            </w:r>
            <w:r w:rsidRPr="0089227C">
              <w:t>procese odmere in kontrole za fizične osebe</w:t>
            </w:r>
          </w:p>
        </w:tc>
      </w:tr>
      <w:tr w:rsidR="00CA32E8" w:rsidRPr="009E381E" w:rsidTr="006E3D8E">
        <w:trPr>
          <w:jc w:val="center"/>
        </w:trPr>
        <w:tc>
          <w:tcPr>
            <w:tcW w:w="1276" w:type="dxa"/>
            <w:vAlign w:val="center"/>
          </w:tcPr>
          <w:p w:rsidR="00CA32E8" w:rsidRPr="009E381E" w:rsidRDefault="00CA32E8" w:rsidP="00CA32E8">
            <w:r>
              <w:t>DP2</w:t>
            </w:r>
          </w:p>
        </w:tc>
        <w:tc>
          <w:tcPr>
            <w:tcW w:w="7083" w:type="dxa"/>
          </w:tcPr>
          <w:p w:rsidR="00CA32E8" w:rsidRPr="009E381E" w:rsidRDefault="00CA32E8" w:rsidP="00CA32E8">
            <w:r>
              <w:t xml:space="preserve">IS, ki podpira </w:t>
            </w:r>
            <w:r w:rsidRPr="0089227C">
              <w:t xml:space="preserve">procese odmere in kontrole za </w:t>
            </w:r>
            <w:r>
              <w:t>pravne</w:t>
            </w:r>
            <w:r w:rsidRPr="0089227C">
              <w:t xml:space="preserve"> osebe</w:t>
            </w:r>
          </w:p>
        </w:tc>
      </w:tr>
      <w:tr w:rsidR="00CA32E8" w:rsidRPr="009E381E" w:rsidTr="006E3D8E">
        <w:trPr>
          <w:jc w:val="center"/>
        </w:trPr>
        <w:tc>
          <w:tcPr>
            <w:tcW w:w="1276" w:type="dxa"/>
            <w:vAlign w:val="center"/>
          </w:tcPr>
          <w:p w:rsidR="00CA32E8" w:rsidRDefault="00CA32E8" w:rsidP="00CA32E8">
            <w:r>
              <w:t>EDP</w:t>
            </w:r>
          </w:p>
        </w:tc>
        <w:tc>
          <w:tcPr>
            <w:tcW w:w="7083" w:type="dxa"/>
          </w:tcPr>
          <w:p w:rsidR="00CA32E8" w:rsidRDefault="00CA32E8" w:rsidP="00CA32E8">
            <w:r>
              <w:t>elektronsko davčno poslovanje</w:t>
            </w:r>
          </w:p>
        </w:tc>
      </w:tr>
      <w:tr w:rsidR="00CA32E8" w:rsidRPr="009E381E" w:rsidTr="006E3D8E">
        <w:trPr>
          <w:jc w:val="center"/>
        </w:trPr>
        <w:tc>
          <w:tcPr>
            <w:tcW w:w="1276" w:type="dxa"/>
            <w:vAlign w:val="center"/>
          </w:tcPr>
          <w:p w:rsidR="00CA32E8" w:rsidRPr="009E381E" w:rsidRDefault="00CA32E8" w:rsidP="00CA32E8">
            <w:r>
              <w:t>FO</w:t>
            </w:r>
          </w:p>
        </w:tc>
        <w:tc>
          <w:tcPr>
            <w:tcW w:w="7083" w:type="dxa"/>
          </w:tcPr>
          <w:p w:rsidR="00CA32E8" w:rsidRPr="009E381E" w:rsidRDefault="00CA32E8" w:rsidP="00CA32E8">
            <w:r>
              <w:t>fizična oseba</w:t>
            </w:r>
          </w:p>
        </w:tc>
      </w:tr>
      <w:tr w:rsidR="00CA32E8" w:rsidRPr="009E381E" w:rsidTr="006E3D8E">
        <w:trPr>
          <w:jc w:val="center"/>
        </w:trPr>
        <w:tc>
          <w:tcPr>
            <w:tcW w:w="1276" w:type="dxa"/>
            <w:vAlign w:val="center"/>
          </w:tcPr>
          <w:p w:rsidR="00CA32E8" w:rsidRPr="009E381E" w:rsidRDefault="00CA32E8" w:rsidP="00CA32E8">
            <w:r>
              <w:t>FU</w:t>
            </w:r>
          </w:p>
        </w:tc>
        <w:tc>
          <w:tcPr>
            <w:tcW w:w="7083" w:type="dxa"/>
          </w:tcPr>
          <w:p w:rsidR="00CA32E8" w:rsidRPr="009E381E" w:rsidRDefault="00CA32E8" w:rsidP="00CA32E8">
            <w:r>
              <w:t>finančni urad</w:t>
            </w:r>
          </w:p>
        </w:tc>
      </w:tr>
      <w:tr w:rsidR="00CA32E8" w:rsidRPr="009E381E" w:rsidTr="006E3D8E">
        <w:trPr>
          <w:jc w:val="center"/>
        </w:trPr>
        <w:tc>
          <w:tcPr>
            <w:tcW w:w="1276" w:type="dxa"/>
            <w:vAlign w:val="center"/>
          </w:tcPr>
          <w:p w:rsidR="00CA32E8" w:rsidRPr="009E381E" w:rsidRDefault="00CA32E8" w:rsidP="00CA32E8">
            <w:bookmarkStart w:id="150" w:name="_Toc340585494"/>
            <w:r w:rsidRPr="009E381E">
              <w:t>FURS</w:t>
            </w:r>
            <w:bookmarkEnd w:id="150"/>
          </w:p>
        </w:tc>
        <w:tc>
          <w:tcPr>
            <w:tcW w:w="7083" w:type="dxa"/>
          </w:tcPr>
          <w:p w:rsidR="00CA32E8" w:rsidRPr="009E381E" w:rsidRDefault="00CA32E8" w:rsidP="00CA32E8">
            <w:r w:rsidRPr="009E381E">
              <w:t>Finančna uprava Republike Slovenije</w:t>
            </w:r>
          </w:p>
        </w:tc>
      </w:tr>
      <w:tr w:rsidR="00CA32E8" w:rsidRPr="009E381E" w:rsidTr="006E3D8E">
        <w:trPr>
          <w:jc w:val="center"/>
        </w:trPr>
        <w:tc>
          <w:tcPr>
            <w:tcW w:w="1276" w:type="dxa"/>
            <w:vAlign w:val="center"/>
          </w:tcPr>
          <w:p w:rsidR="00CA32E8" w:rsidRPr="009E381E" w:rsidRDefault="00CA32E8" w:rsidP="00CA32E8">
            <w:r>
              <w:t>G2G</w:t>
            </w:r>
          </w:p>
        </w:tc>
        <w:tc>
          <w:tcPr>
            <w:tcW w:w="7083" w:type="dxa"/>
          </w:tcPr>
          <w:p w:rsidR="00CA32E8" w:rsidRPr="009E381E" w:rsidRDefault="00CA32E8" w:rsidP="00CA32E8">
            <w:r>
              <w:t>g</w:t>
            </w:r>
            <w:r w:rsidRPr="00D709E8">
              <w:t>overnment </w:t>
            </w:r>
            <w:r>
              <w:t xml:space="preserve"> to g</w:t>
            </w:r>
            <w:r w:rsidRPr="00D709E8">
              <w:t>overnment </w:t>
            </w:r>
            <w:r>
              <w:t xml:space="preserve"> – informacijski sistem za izmenjavo podatkov me</w:t>
            </w:r>
            <w:r w:rsidR="003E311F">
              <w:t>d</w:t>
            </w:r>
            <w:r>
              <w:t xml:space="preserve"> FURS in drugimi organi oziroma podjetji</w:t>
            </w:r>
          </w:p>
        </w:tc>
      </w:tr>
      <w:tr w:rsidR="00CA32E8" w:rsidRPr="009E381E" w:rsidTr="006E3D8E">
        <w:trPr>
          <w:jc w:val="center"/>
        </w:trPr>
        <w:tc>
          <w:tcPr>
            <w:tcW w:w="1276" w:type="dxa"/>
            <w:vAlign w:val="center"/>
          </w:tcPr>
          <w:p w:rsidR="00CA32E8" w:rsidRDefault="00CA32E8" w:rsidP="00CA32E8">
            <w:r>
              <w:t>GFU</w:t>
            </w:r>
          </w:p>
        </w:tc>
        <w:tc>
          <w:tcPr>
            <w:tcW w:w="7083" w:type="dxa"/>
          </w:tcPr>
          <w:p w:rsidR="00CA32E8" w:rsidRDefault="00CA32E8" w:rsidP="00CA32E8">
            <w:r>
              <w:t>generalni finančni urad</w:t>
            </w:r>
          </w:p>
        </w:tc>
      </w:tr>
      <w:tr w:rsidR="00CA32E8" w:rsidRPr="009E381E" w:rsidTr="006E3D8E">
        <w:trPr>
          <w:jc w:val="center"/>
        </w:trPr>
        <w:tc>
          <w:tcPr>
            <w:tcW w:w="1276" w:type="dxa"/>
            <w:vAlign w:val="center"/>
          </w:tcPr>
          <w:p w:rsidR="00CA32E8" w:rsidRDefault="00CA32E8" w:rsidP="00CA32E8">
            <w:r>
              <w:t>IID</w:t>
            </w:r>
          </w:p>
        </w:tc>
        <w:tc>
          <w:tcPr>
            <w:tcW w:w="7083" w:type="dxa"/>
          </w:tcPr>
          <w:p w:rsidR="00CA32E8" w:rsidRDefault="00CA32E8" w:rsidP="00CA32E8">
            <w:r>
              <w:t>informativni izračun dohodnine</w:t>
            </w:r>
          </w:p>
        </w:tc>
      </w:tr>
      <w:tr w:rsidR="00CA32E8" w:rsidRPr="009E381E" w:rsidTr="006E3D8E">
        <w:trPr>
          <w:jc w:val="center"/>
        </w:trPr>
        <w:tc>
          <w:tcPr>
            <w:tcW w:w="1276" w:type="dxa"/>
            <w:vAlign w:val="center"/>
          </w:tcPr>
          <w:p w:rsidR="00CA32E8" w:rsidRPr="009E381E" w:rsidRDefault="00CA32E8" w:rsidP="00CA32E8">
            <w:r>
              <w:t>IS</w:t>
            </w:r>
          </w:p>
        </w:tc>
        <w:tc>
          <w:tcPr>
            <w:tcW w:w="7083" w:type="dxa"/>
          </w:tcPr>
          <w:p w:rsidR="00CA32E8" w:rsidRPr="009E381E" w:rsidRDefault="00CA32E8" w:rsidP="00CA32E8">
            <w:r>
              <w:t>Informacijski sistem</w:t>
            </w:r>
          </w:p>
        </w:tc>
      </w:tr>
      <w:tr w:rsidR="00CA32E8" w:rsidRPr="009E381E" w:rsidTr="006E3D8E">
        <w:trPr>
          <w:jc w:val="center"/>
        </w:trPr>
        <w:tc>
          <w:tcPr>
            <w:tcW w:w="1276" w:type="dxa"/>
            <w:vAlign w:val="center"/>
          </w:tcPr>
          <w:p w:rsidR="00CA32E8" w:rsidRDefault="00CA32E8" w:rsidP="00CA32E8">
            <w:r>
              <w:t>KD</w:t>
            </w:r>
          </w:p>
        </w:tc>
        <w:tc>
          <w:tcPr>
            <w:tcW w:w="7083" w:type="dxa"/>
          </w:tcPr>
          <w:p w:rsidR="00CA32E8" w:rsidRDefault="00CA32E8" w:rsidP="00CA32E8">
            <w:r>
              <w:t>katastrski dohodek</w:t>
            </w:r>
          </w:p>
        </w:tc>
      </w:tr>
      <w:tr w:rsidR="00CA32E8" w:rsidRPr="009E381E" w:rsidTr="006E3D8E">
        <w:trPr>
          <w:jc w:val="center"/>
        </w:trPr>
        <w:tc>
          <w:tcPr>
            <w:tcW w:w="1276" w:type="dxa"/>
            <w:vAlign w:val="center"/>
          </w:tcPr>
          <w:p w:rsidR="00CA32E8" w:rsidRDefault="00CA32E8" w:rsidP="00CA32E8">
            <w:r>
              <w:t>NUSZ</w:t>
            </w:r>
          </w:p>
        </w:tc>
        <w:tc>
          <w:tcPr>
            <w:tcW w:w="7083" w:type="dxa"/>
          </w:tcPr>
          <w:p w:rsidR="00CA32E8" w:rsidRPr="00401A0C" w:rsidRDefault="00CA32E8" w:rsidP="00CA32E8">
            <w:r w:rsidRPr="00401A0C">
              <w:t>nadomestilo za uporabo stavbnega zemljišča</w:t>
            </w:r>
          </w:p>
        </w:tc>
      </w:tr>
      <w:tr w:rsidR="00CA32E8" w:rsidRPr="009E381E" w:rsidTr="006E3D8E">
        <w:trPr>
          <w:jc w:val="center"/>
        </w:trPr>
        <w:tc>
          <w:tcPr>
            <w:tcW w:w="1276" w:type="dxa"/>
            <w:vAlign w:val="center"/>
          </w:tcPr>
          <w:p w:rsidR="00CA32E8" w:rsidRDefault="00CA32E8" w:rsidP="00CA32E8">
            <w:r>
              <w:t>OPSVL</w:t>
            </w:r>
          </w:p>
        </w:tc>
        <w:tc>
          <w:tcPr>
            <w:tcW w:w="7083" w:type="dxa"/>
          </w:tcPr>
          <w:p w:rsidR="00CA32E8" w:rsidRPr="00401A0C" w:rsidRDefault="00CA32E8" w:rsidP="00CA32E8">
            <w:r w:rsidRPr="00401A0C">
              <w:t>obračun prispevkov za socialno varnost lastnikov zasebnih podjetij</w:t>
            </w:r>
          </w:p>
        </w:tc>
      </w:tr>
      <w:tr w:rsidR="00CA32E8" w:rsidRPr="009E381E" w:rsidTr="006E3D8E">
        <w:trPr>
          <w:jc w:val="center"/>
        </w:trPr>
        <w:tc>
          <w:tcPr>
            <w:tcW w:w="1276" w:type="dxa"/>
            <w:vAlign w:val="center"/>
          </w:tcPr>
          <w:p w:rsidR="00CA32E8" w:rsidRDefault="00CA32E8" w:rsidP="00CA32E8">
            <w:r>
              <w:t>OPSVZ</w:t>
            </w:r>
          </w:p>
        </w:tc>
        <w:tc>
          <w:tcPr>
            <w:tcW w:w="7083" w:type="dxa"/>
          </w:tcPr>
          <w:p w:rsidR="00CA32E8" w:rsidRPr="00401A0C" w:rsidRDefault="00CA32E8" w:rsidP="00CA32E8">
            <w:r w:rsidRPr="00401A0C">
              <w:rPr>
                <w:rStyle w:val="Krepko"/>
                <w:b w:val="0"/>
              </w:rPr>
              <w:t>obračun</w:t>
            </w:r>
            <w:r w:rsidRPr="00401A0C">
              <w:rPr>
                <w:b/>
              </w:rPr>
              <w:t xml:space="preserve"> </w:t>
            </w:r>
            <w:r w:rsidRPr="00401A0C">
              <w:rPr>
                <w:rStyle w:val="Krepko"/>
                <w:b w:val="0"/>
              </w:rPr>
              <w:t>prispevkov</w:t>
            </w:r>
            <w:r w:rsidRPr="00401A0C">
              <w:rPr>
                <w:b/>
              </w:rPr>
              <w:t xml:space="preserve"> </w:t>
            </w:r>
            <w:r w:rsidRPr="00401A0C">
              <w:t>za socialno varnost zasebnikov</w:t>
            </w:r>
          </w:p>
        </w:tc>
      </w:tr>
      <w:tr w:rsidR="00CA32E8" w:rsidRPr="009E381E" w:rsidTr="006E3D8E">
        <w:trPr>
          <w:jc w:val="center"/>
        </w:trPr>
        <w:tc>
          <w:tcPr>
            <w:tcW w:w="1276" w:type="dxa"/>
            <w:vAlign w:val="center"/>
          </w:tcPr>
          <w:p w:rsidR="00CA32E8" w:rsidRPr="009E381E" w:rsidRDefault="00CA32E8" w:rsidP="00CA32E8">
            <w:r>
              <w:t>PO</w:t>
            </w:r>
          </w:p>
        </w:tc>
        <w:tc>
          <w:tcPr>
            <w:tcW w:w="7083" w:type="dxa"/>
          </w:tcPr>
          <w:p w:rsidR="00CA32E8" w:rsidRPr="00401A0C" w:rsidRDefault="00CA32E8" w:rsidP="00CA32E8">
            <w:r w:rsidRPr="00401A0C">
              <w:t>pravna oseba</w:t>
            </w:r>
          </w:p>
        </w:tc>
      </w:tr>
      <w:tr w:rsidR="00CA32E8" w:rsidRPr="009E381E" w:rsidTr="006E3D8E">
        <w:trPr>
          <w:jc w:val="center"/>
        </w:trPr>
        <w:tc>
          <w:tcPr>
            <w:tcW w:w="1276" w:type="dxa"/>
            <w:vAlign w:val="center"/>
          </w:tcPr>
          <w:p w:rsidR="00CA32E8" w:rsidRPr="009E381E" w:rsidRDefault="00CA32E8" w:rsidP="00CA32E8">
            <w:r>
              <w:t>RDZ</w:t>
            </w:r>
          </w:p>
        </w:tc>
        <w:tc>
          <w:tcPr>
            <w:tcW w:w="7083" w:type="dxa"/>
          </w:tcPr>
          <w:p w:rsidR="00CA32E8" w:rsidRPr="00401A0C" w:rsidRDefault="00CA32E8" w:rsidP="00CA32E8">
            <w:r w:rsidRPr="00401A0C">
              <w:t>register davčnih zavezancev – matični podatki FURS</w:t>
            </w:r>
          </w:p>
        </w:tc>
      </w:tr>
      <w:tr w:rsidR="00CA32E8" w:rsidRPr="009E381E" w:rsidTr="006E3D8E">
        <w:trPr>
          <w:jc w:val="center"/>
        </w:trPr>
        <w:tc>
          <w:tcPr>
            <w:tcW w:w="1276" w:type="dxa"/>
            <w:vAlign w:val="center"/>
          </w:tcPr>
          <w:p w:rsidR="00CA32E8" w:rsidRPr="009E381E" w:rsidRDefault="00CA32E8" w:rsidP="00CA32E8">
            <w:r>
              <w:t>RS</w:t>
            </w:r>
          </w:p>
        </w:tc>
        <w:tc>
          <w:tcPr>
            <w:tcW w:w="7083" w:type="dxa"/>
          </w:tcPr>
          <w:p w:rsidR="00CA32E8" w:rsidRPr="00401A0C" w:rsidRDefault="00CA32E8" w:rsidP="00CA32E8">
            <w:r w:rsidRPr="00401A0C">
              <w:t>Republika Slovenija</w:t>
            </w:r>
          </w:p>
        </w:tc>
      </w:tr>
      <w:tr w:rsidR="00CA32E8" w:rsidRPr="009E381E" w:rsidTr="006E3D8E">
        <w:trPr>
          <w:jc w:val="center"/>
        </w:trPr>
        <w:tc>
          <w:tcPr>
            <w:tcW w:w="1276" w:type="dxa"/>
            <w:vAlign w:val="center"/>
          </w:tcPr>
          <w:p w:rsidR="00CA32E8" w:rsidRDefault="00CA32E8" w:rsidP="00CA32E8">
            <w:r>
              <w:t>VDČ</w:t>
            </w:r>
          </w:p>
        </w:tc>
        <w:tc>
          <w:tcPr>
            <w:tcW w:w="7083" w:type="dxa"/>
          </w:tcPr>
          <w:p w:rsidR="00CA32E8" w:rsidRPr="00401A0C" w:rsidRDefault="00CA32E8" w:rsidP="00CA32E8">
            <w:r w:rsidRPr="00401A0C">
              <w:t>vzdrževani družinski člani</w:t>
            </w:r>
          </w:p>
        </w:tc>
      </w:tr>
      <w:tr w:rsidR="00CA32E8" w:rsidRPr="009E381E" w:rsidTr="006E3D8E">
        <w:trPr>
          <w:jc w:val="center"/>
        </w:trPr>
        <w:tc>
          <w:tcPr>
            <w:tcW w:w="1276" w:type="dxa"/>
            <w:vAlign w:val="center"/>
          </w:tcPr>
          <w:p w:rsidR="00CA32E8" w:rsidRDefault="00CA32E8" w:rsidP="00CA32E8">
            <w:r>
              <w:t>ZPIZ</w:t>
            </w:r>
          </w:p>
        </w:tc>
        <w:tc>
          <w:tcPr>
            <w:tcW w:w="7083" w:type="dxa"/>
          </w:tcPr>
          <w:p w:rsidR="00CA32E8" w:rsidRDefault="00CA32E8" w:rsidP="00CA32E8">
            <w:r>
              <w:t>Zavod za pokojninsko in invalidsko zavarovanje Slovenije</w:t>
            </w:r>
          </w:p>
        </w:tc>
      </w:tr>
    </w:tbl>
    <w:p w:rsidR="00245442" w:rsidRPr="009E381E" w:rsidRDefault="00245442" w:rsidP="0089227C">
      <w:bookmarkStart w:id="151" w:name="Poglavje_5_2"/>
      <w:bookmarkStart w:id="152" w:name="_Toc340585545"/>
      <w:bookmarkStart w:id="153" w:name="_Toc260212705"/>
      <w:bookmarkEnd w:id="151"/>
    </w:p>
    <w:p w:rsidR="006439B3" w:rsidRPr="009E381E" w:rsidRDefault="006439B3" w:rsidP="00C8128E">
      <w:pPr>
        <w:pStyle w:val="Naslov2"/>
      </w:pPr>
      <w:bookmarkStart w:id="154" w:name="_Toc468271384"/>
      <w:bookmarkStart w:id="155" w:name="_Toc68255249"/>
      <w:r w:rsidRPr="00C8128E">
        <w:t>Obseg</w:t>
      </w:r>
      <w:r w:rsidRPr="009E381E">
        <w:t xml:space="preserve"> sistema</w:t>
      </w:r>
      <w:bookmarkEnd w:id="152"/>
      <w:bookmarkEnd w:id="154"/>
      <w:bookmarkEnd w:id="155"/>
    </w:p>
    <w:p w:rsidR="0089227C" w:rsidRDefault="0089227C" w:rsidP="00BC49BF">
      <w:pPr>
        <w:spacing w:after="0" w:line="260" w:lineRule="exact"/>
      </w:pPr>
      <w:r w:rsidRPr="0089227C">
        <w:t>Informacijski sistem DP (davčno poslovanje) je informacijski sistem FURS, ki pokriva del davkov FO in PO. Sistem obseg</w:t>
      </w:r>
      <w:r w:rsidR="003E311F">
        <w:t>a</w:t>
      </w:r>
      <w:r w:rsidRPr="0089227C">
        <w:t xml:space="preserve"> veliko količino programov, ki so napisani v programskem jeziku Cobol, podatki pa so shranjeni v indeksno-sekvenčnih datotekah. </w:t>
      </w:r>
      <w:r w:rsidR="00817CC1">
        <w:t xml:space="preserve">Informacijski sistem DP obsega tudi druge rešitve, ki so implementirane v .NET in tehnologijah Oracle. </w:t>
      </w:r>
    </w:p>
    <w:p w:rsidR="001C4514" w:rsidRPr="0089227C" w:rsidRDefault="001C4514" w:rsidP="00BC49BF">
      <w:pPr>
        <w:spacing w:after="0" w:line="260" w:lineRule="exact"/>
      </w:pPr>
    </w:p>
    <w:p w:rsidR="0089227C" w:rsidRPr="0089227C" w:rsidRDefault="0089227C" w:rsidP="00BC49BF">
      <w:pPr>
        <w:spacing w:after="0" w:line="260" w:lineRule="exact"/>
      </w:pPr>
      <w:r w:rsidRPr="0089227C">
        <w:t>Informacijski sistem DP se arhitekturno deli na tri nivoje:</w:t>
      </w:r>
    </w:p>
    <w:p w:rsidR="0089227C" w:rsidRPr="0089227C" w:rsidRDefault="0089227C" w:rsidP="00BC49BF">
      <w:pPr>
        <w:pStyle w:val="Odstavekseznama"/>
        <w:numPr>
          <w:ilvl w:val="0"/>
          <w:numId w:val="24"/>
        </w:numPr>
        <w:spacing w:after="0" w:line="260" w:lineRule="exact"/>
      </w:pPr>
      <w:r w:rsidRPr="0089227C">
        <w:t xml:space="preserve">DP na </w:t>
      </w:r>
      <w:r w:rsidR="000E491B">
        <w:t>finančnih uradih</w:t>
      </w:r>
      <w:r w:rsidRPr="0089227C">
        <w:t>,</w:t>
      </w:r>
    </w:p>
    <w:p w:rsidR="0089227C" w:rsidRPr="001C4514" w:rsidRDefault="0089227C" w:rsidP="00BC49BF">
      <w:pPr>
        <w:pStyle w:val="Odstavekseznama"/>
        <w:numPr>
          <w:ilvl w:val="0"/>
          <w:numId w:val="24"/>
        </w:numPr>
        <w:spacing w:after="0" w:line="260" w:lineRule="exact"/>
      </w:pPr>
      <w:r w:rsidRPr="0089227C">
        <w:t xml:space="preserve">strežniki za </w:t>
      </w:r>
      <w:r w:rsidRPr="001C4514">
        <w:t>centralne obdelave – to so strežniki, ki se nahajajo na GFU in n</w:t>
      </w:r>
      <w:r w:rsidR="008A7491">
        <w:t xml:space="preserve">a </w:t>
      </w:r>
      <w:r w:rsidRPr="001C4514">
        <w:t>katerih se prožijo centralne obdelave (npr. centralna obdelava za obračun dohodnine),</w:t>
      </w:r>
    </w:p>
    <w:p w:rsidR="0089227C" w:rsidRPr="001C4514" w:rsidRDefault="0089227C" w:rsidP="00BC49BF">
      <w:pPr>
        <w:pStyle w:val="Odstavekseznama"/>
        <w:numPr>
          <w:ilvl w:val="0"/>
          <w:numId w:val="24"/>
        </w:numPr>
        <w:spacing w:after="0" w:line="260" w:lineRule="exact"/>
      </w:pPr>
      <w:r w:rsidRPr="001C4514">
        <w:t>centralizirani  podatki DP (v nadaljevanju CDP) – je sistem, katerega glavni namen je centralizacija podatkov sistema D</w:t>
      </w:r>
      <w:r w:rsidR="001C4514" w:rsidRPr="001C4514">
        <w:t>P v relacijski podatkovni bazi,</w:t>
      </w:r>
    </w:p>
    <w:p w:rsidR="001A5C77" w:rsidRPr="001C4514" w:rsidRDefault="001C4514" w:rsidP="00BC49BF">
      <w:pPr>
        <w:pStyle w:val="Odstavekseznama"/>
        <w:numPr>
          <w:ilvl w:val="0"/>
          <w:numId w:val="24"/>
        </w:numPr>
        <w:spacing w:after="0" w:line="260" w:lineRule="exact"/>
      </w:pPr>
      <w:r w:rsidRPr="001C4514">
        <w:t>p</w:t>
      </w:r>
      <w:r w:rsidR="002B3F06" w:rsidRPr="001C4514">
        <w:t>odporni</w:t>
      </w:r>
      <w:r w:rsidR="00502408" w:rsidRPr="001C4514">
        <w:t xml:space="preserve"> programi (</w:t>
      </w:r>
      <w:r w:rsidR="001A5C77" w:rsidRPr="001C4514">
        <w:t>Silvester</w:t>
      </w:r>
      <w:r w:rsidR="00502408" w:rsidRPr="001C4514">
        <w:t xml:space="preserve">, Nina, spletni servisi, </w:t>
      </w:r>
      <w:r w:rsidR="00CA3BD2">
        <w:t>W</w:t>
      </w:r>
      <w:r w:rsidR="00502408" w:rsidRPr="001C4514">
        <w:t>indows servisi, dohodki iz tujine, menuji itd.)</w:t>
      </w:r>
      <w:r>
        <w:t>.</w:t>
      </w:r>
    </w:p>
    <w:p w:rsidR="0089227C" w:rsidRPr="002D79FF" w:rsidRDefault="0089227C" w:rsidP="002D79FF">
      <w:pPr>
        <w:pStyle w:val="Naslov3"/>
        <w:spacing w:after="0" w:line="260" w:lineRule="exact"/>
        <w:ind w:left="1134" w:hanging="567"/>
        <w:rPr>
          <w:color w:val="0F243E" w:themeColor="text2" w:themeShade="80"/>
        </w:rPr>
      </w:pPr>
      <w:bookmarkStart w:id="156" w:name="_Toc468271385"/>
      <w:r w:rsidRPr="002D79FF">
        <w:rPr>
          <w:color w:val="0F243E" w:themeColor="text2" w:themeShade="80"/>
        </w:rPr>
        <w:t xml:space="preserve">DP na </w:t>
      </w:r>
      <w:bookmarkEnd w:id="156"/>
      <w:r w:rsidR="002C7ED7" w:rsidRPr="002D79FF">
        <w:rPr>
          <w:color w:val="0F243E" w:themeColor="text2" w:themeShade="80"/>
        </w:rPr>
        <w:t>finančnih uradih</w:t>
      </w:r>
    </w:p>
    <w:p w:rsidR="0089227C" w:rsidRPr="0089227C" w:rsidRDefault="0089227C" w:rsidP="00BC49BF">
      <w:pPr>
        <w:spacing w:after="0" w:line="260" w:lineRule="exact"/>
      </w:pPr>
      <w:r w:rsidRPr="0089227C">
        <w:t xml:space="preserve">DP na </w:t>
      </w:r>
      <w:r w:rsidR="002C7ED7">
        <w:t xml:space="preserve">finančnih uradih </w:t>
      </w:r>
      <w:r w:rsidRPr="0089227C">
        <w:t>je sestavljen iz dveh informacijskih sistemov, in sicer DP1 in DP2. Obe aplikaciji sta inštalirani na strežniku na uradu. V primeru večjih uradov sta informacijska sistema DP1 in DP2 inštalirana na več strežnikih. Na IS DP se izvaja odmera in obračun davka ter priprava na knjiženje</w:t>
      </w:r>
      <w:r w:rsidR="00693B37">
        <w:t>.</w:t>
      </w:r>
    </w:p>
    <w:p w:rsidR="00F46C3C" w:rsidRDefault="00F46C3C" w:rsidP="00BC49BF">
      <w:pPr>
        <w:spacing w:after="0" w:line="260" w:lineRule="exact"/>
      </w:pPr>
      <w:bookmarkStart w:id="157" w:name="_Toc157419753"/>
      <w:bookmarkStart w:id="158" w:name="_Toc231181565"/>
    </w:p>
    <w:p w:rsidR="0089227C" w:rsidRPr="00F46C3C" w:rsidRDefault="0089227C" w:rsidP="00BC49BF">
      <w:pPr>
        <w:spacing w:after="0" w:line="260" w:lineRule="exact"/>
        <w:rPr>
          <w:b/>
        </w:rPr>
      </w:pPr>
      <w:r w:rsidRPr="00F46C3C">
        <w:rPr>
          <w:b/>
        </w:rPr>
        <w:lastRenderedPageBreak/>
        <w:t>DP1</w:t>
      </w:r>
      <w:bookmarkEnd w:id="157"/>
      <w:bookmarkEnd w:id="158"/>
    </w:p>
    <w:p w:rsidR="0089227C" w:rsidRPr="0089227C" w:rsidRDefault="0089227C" w:rsidP="00BC49BF">
      <w:pPr>
        <w:spacing w:after="0" w:line="260" w:lineRule="exact"/>
      </w:pPr>
      <w:r w:rsidRPr="0089227C">
        <w:t xml:space="preserve">IS DP1 je skupek več kot 2000 programov za procese odmere in kontrole za fizične osebe. Arhitektura in deli rešitve izvirajo iz leta 1985. Programi so izvedeni v programskem jeziku Cobol, podatkovne zbirke so indeksno-sekvenčne datoteke. Programe in podatke DP1, ki so na lokalnih strežnikih po vseh FU, uporablja več kot 1200 uporabnikov. Deli sistema se izvajajo v operativnem centru na GFU. </w:t>
      </w:r>
    </w:p>
    <w:p w:rsidR="0089227C" w:rsidRPr="0089227C" w:rsidRDefault="0089227C" w:rsidP="00BC49BF">
      <w:pPr>
        <w:spacing w:after="0" w:line="260" w:lineRule="exact"/>
      </w:pPr>
      <w:r w:rsidRPr="0089227C">
        <w:t>Sistem sestavljajo moduli in evidence za odmero davkov fizičnih oseb (dohodnina, prispevki, kmetijstvo, premoženje, NUSZ …).</w:t>
      </w:r>
    </w:p>
    <w:p w:rsidR="0089227C" w:rsidRPr="0089227C" w:rsidRDefault="0089227C" w:rsidP="00BC49BF">
      <w:pPr>
        <w:spacing w:after="0" w:line="260" w:lineRule="exact"/>
      </w:pPr>
      <w:r w:rsidRPr="0089227C">
        <w:t>Sistem dnevno paketno prevzame podatke o zavezancih iz sistema RDZ. Podatki od zunanjih predlagateljev (državni organi, lokalne skupnosti, zbornice …) se prevzamejo prek operativnega centra pri zunanjem izvajalcu, ki je hkrati posrednik pri zagotavljanju podatkov za tiskanje izhodnih dokumentov pri zunanjem tiskarju. Zagotavljanje podatkov zunanjim prejemnikom iz sistema DP1 se praviloma izvaja preko G2G.</w:t>
      </w:r>
    </w:p>
    <w:p w:rsidR="0089227C" w:rsidRPr="0089227C" w:rsidRDefault="0089227C" w:rsidP="00BC49BF">
      <w:pPr>
        <w:spacing w:after="0" w:line="260" w:lineRule="exact"/>
      </w:pPr>
    </w:p>
    <w:p w:rsidR="0089227C" w:rsidRPr="0089227C" w:rsidRDefault="0089227C" w:rsidP="00BC49BF">
      <w:pPr>
        <w:spacing w:after="0" w:line="260" w:lineRule="exact"/>
      </w:pPr>
      <w:r w:rsidRPr="0089227C">
        <w:t>Na DP1 je zagotovljena podpora za naslednje davke:</w:t>
      </w:r>
    </w:p>
    <w:p w:rsidR="0089227C" w:rsidRPr="00401A0C" w:rsidRDefault="00E82DC1" w:rsidP="00BF2B27">
      <w:pPr>
        <w:pStyle w:val="Odstavekseznama"/>
        <w:numPr>
          <w:ilvl w:val="0"/>
          <w:numId w:val="57"/>
        </w:numPr>
        <w:spacing w:after="0" w:line="260" w:lineRule="exact"/>
      </w:pPr>
      <w:r w:rsidRPr="00401A0C">
        <w:t>d</w:t>
      </w:r>
      <w:r w:rsidR="0089227C" w:rsidRPr="00401A0C">
        <w:t>ohodnina</w:t>
      </w:r>
      <w:r w:rsidRPr="00401A0C">
        <w:t>,</w:t>
      </w:r>
    </w:p>
    <w:p w:rsidR="0089227C" w:rsidRPr="00401A0C" w:rsidRDefault="00E82DC1" w:rsidP="00BF2B27">
      <w:pPr>
        <w:pStyle w:val="Odstavekseznama"/>
        <w:numPr>
          <w:ilvl w:val="0"/>
          <w:numId w:val="57"/>
        </w:numPr>
        <w:spacing w:after="0" w:line="260" w:lineRule="exact"/>
      </w:pPr>
      <w:r w:rsidRPr="00401A0C">
        <w:t>a</w:t>
      </w:r>
      <w:r w:rsidR="0089227C" w:rsidRPr="00401A0C">
        <w:t>kontacija dohodnine od dohodka iz oddajanja premoženja v najem</w:t>
      </w:r>
      <w:r w:rsidRPr="00401A0C">
        <w:t>,</w:t>
      </w:r>
    </w:p>
    <w:p w:rsidR="0089227C" w:rsidRPr="00401A0C" w:rsidRDefault="00E82DC1" w:rsidP="00BF2B27">
      <w:pPr>
        <w:pStyle w:val="Odstavekseznama"/>
        <w:numPr>
          <w:ilvl w:val="0"/>
          <w:numId w:val="57"/>
        </w:numPr>
        <w:spacing w:after="0" w:line="260" w:lineRule="exact"/>
      </w:pPr>
      <w:r w:rsidRPr="00401A0C">
        <w:t>a</w:t>
      </w:r>
      <w:r w:rsidR="0089227C" w:rsidRPr="00401A0C">
        <w:t>kontacija dohodnine od dohodka iz prenosa premoženjske pravice</w:t>
      </w:r>
      <w:r w:rsidRPr="00401A0C">
        <w:t>,</w:t>
      </w:r>
    </w:p>
    <w:p w:rsidR="0089227C" w:rsidRPr="00401A0C" w:rsidRDefault="00E82DC1" w:rsidP="00BF2B27">
      <w:pPr>
        <w:pStyle w:val="Odstavekseznama"/>
        <w:numPr>
          <w:ilvl w:val="0"/>
          <w:numId w:val="57"/>
        </w:numPr>
        <w:spacing w:after="0" w:line="260" w:lineRule="exact"/>
      </w:pPr>
      <w:r w:rsidRPr="00401A0C">
        <w:t>a</w:t>
      </w:r>
      <w:r w:rsidR="0089227C" w:rsidRPr="00401A0C">
        <w:t>kontacije dohodnine od dobička zaradi spremembe namembnosti zemljišča</w:t>
      </w:r>
      <w:r w:rsidRPr="00401A0C">
        <w:t>,</w:t>
      </w:r>
    </w:p>
    <w:p w:rsidR="0089227C" w:rsidRPr="00401A0C" w:rsidRDefault="00E82DC1" w:rsidP="00BF2B27">
      <w:pPr>
        <w:pStyle w:val="Odstavekseznama"/>
        <w:numPr>
          <w:ilvl w:val="0"/>
          <w:numId w:val="57"/>
        </w:numPr>
        <w:spacing w:after="0" w:line="260" w:lineRule="exact"/>
      </w:pPr>
      <w:r w:rsidRPr="00401A0C">
        <w:t>a</w:t>
      </w:r>
      <w:r w:rsidR="0089227C" w:rsidRPr="00401A0C">
        <w:t>kontacije dohodnine od dohodkov iz zaposlitve (drugo pogodbeno razmerje)</w:t>
      </w:r>
      <w:r w:rsidRPr="00401A0C">
        <w:t>,</w:t>
      </w:r>
    </w:p>
    <w:p w:rsidR="0089227C" w:rsidRPr="00401A0C" w:rsidRDefault="00E82DC1" w:rsidP="00BF2B27">
      <w:pPr>
        <w:pStyle w:val="Odstavekseznama"/>
        <w:numPr>
          <w:ilvl w:val="0"/>
          <w:numId w:val="57"/>
        </w:numPr>
        <w:spacing w:after="0" w:line="260" w:lineRule="exact"/>
      </w:pPr>
      <w:r w:rsidRPr="00401A0C">
        <w:t>d</w:t>
      </w:r>
      <w:r w:rsidR="0089227C" w:rsidRPr="00401A0C">
        <w:t>ohodnina od obresti od depozitov pri bankah v RS in EU</w:t>
      </w:r>
      <w:r w:rsidRPr="00401A0C">
        <w:t>,</w:t>
      </w:r>
    </w:p>
    <w:p w:rsidR="0089227C" w:rsidRPr="00401A0C" w:rsidRDefault="00E82DC1" w:rsidP="00BF2B27">
      <w:pPr>
        <w:pStyle w:val="Odstavekseznama"/>
        <w:numPr>
          <w:ilvl w:val="0"/>
          <w:numId w:val="57"/>
        </w:numPr>
        <w:spacing w:after="0" w:line="260" w:lineRule="exact"/>
      </w:pPr>
      <w:r w:rsidRPr="00401A0C">
        <w:t>d</w:t>
      </w:r>
      <w:r w:rsidR="0089227C" w:rsidRPr="00401A0C">
        <w:t>avek od dohodkov iz dejavnosti</w:t>
      </w:r>
      <w:r w:rsidRPr="00401A0C">
        <w:t>,</w:t>
      </w:r>
    </w:p>
    <w:p w:rsidR="0089227C" w:rsidRPr="00401A0C" w:rsidRDefault="00E82DC1" w:rsidP="00BF2B27">
      <w:pPr>
        <w:pStyle w:val="Odstavekseznama"/>
        <w:numPr>
          <w:ilvl w:val="0"/>
          <w:numId w:val="57"/>
        </w:numPr>
        <w:spacing w:after="0" w:line="260" w:lineRule="exact"/>
      </w:pPr>
      <w:r w:rsidRPr="00401A0C">
        <w:t>d</w:t>
      </w:r>
      <w:r w:rsidR="0089227C" w:rsidRPr="00401A0C">
        <w:t>avek od dohodkov iz osnovne kmetijske in osnovne gozdarske dejavnosti  in melioracije</w:t>
      </w:r>
      <w:r w:rsidRPr="00401A0C">
        <w:t>,</w:t>
      </w:r>
    </w:p>
    <w:p w:rsidR="0089227C" w:rsidRPr="00401A0C" w:rsidRDefault="00E82DC1" w:rsidP="00BF2B27">
      <w:pPr>
        <w:pStyle w:val="Odstavekseznama"/>
        <w:numPr>
          <w:ilvl w:val="0"/>
          <w:numId w:val="57"/>
        </w:numPr>
        <w:spacing w:after="0" w:line="260" w:lineRule="exact"/>
      </w:pPr>
      <w:r w:rsidRPr="00401A0C">
        <w:t>d</w:t>
      </w:r>
      <w:r w:rsidR="0089227C" w:rsidRPr="00401A0C">
        <w:t>običek iz kapitala od vrednostnih papirjev in deležev v kapitalu</w:t>
      </w:r>
      <w:r w:rsidRPr="00401A0C">
        <w:t>,</w:t>
      </w:r>
    </w:p>
    <w:p w:rsidR="0089227C" w:rsidRPr="0089227C" w:rsidRDefault="00E82DC1" w:rsidP="00BF2B27">
      <w:pPr>
        <w:pStyle w:val="Odstavekseznama"/>
        <w:numPr>
          <w:ilvl w:val="0"/>
          <w:numId w:val="57"/>
        </w:numPr>
        <w:spacing w:after="0" w:line="260" w:lineRule="exact"/>
      </w:pPr>
      <w:r w:rsidRPr="00401A0C">
        <w:t>d</w:t>
      </w:r>
      <w:r w:rsidR="0089227C" w:rsidRPr="00401A0C">
        <w:t>običek iz kapitala od odsvojitve nepremičnin</w:t>
      </w:r>
      <w:r>
        <w:t>,</w:t>
      </w:r>
    </w:p>
    <w:p w:rsidR="0089227C" w:rsidRPr="0089227C" w:rsidRDefault="00E82DC1" w:rsidP="00BF2B27">
      <w:pPr>
        <w:pStyle w:val="Odstavekseznama"/>
        <w:numPr>
          <w:ilvl w:val="0"/>
          <w:numId w:val="57"/>
        </w:numPr>
        <w:spacing w:after="0" w:line="260" w:lineRule="exact"/>
      </w:pPr>
      <w:r>
        <w:t>d</w:t>
      </w:r>
      <w:r w:rsidR="0089227C" w:rsidRPr="0089227C">
        <w:t>avek od premoženja in NUSZ</w:t>
      </w:r>
      <w:r>
        <w:t>,</w:t>
      </w:r>
    </w:p>
    <w:p w:rsidR="0089227C" w:rsidRPr="0089227C" w:rsidRDefault="00E82DC1" w:rsidP="00BF2B27">
      <w:pPr>
        <w:pStyle w:val="Odstavekseznama"/>
        <w:numPr>
          <w:ilvl w:val="0"/>
          <w:numId w:val="57"/>
        </w:numPr>
        <w:spacing w:after="0" w:line="260" w:lineRule="exact"/>
      </w:pPr>
      <w:r>
        <w:t>d</w:t>
      </w:r>
      <w:r w:rsidR="0089227C" w:rsidRPr="0089227C">
        <w:t>avki in prispevki za fizične osebe</w:t>
      </w:r>
      <w:r>
        <w:t>,</w:t>
      </w:r>
    </w:p>
    <w:p w:rsidR="0089227C" w:rsidRPr="0089227C" w:rsidRDefault="00E82DC1" w:rsidP="00BF2B27">
      <w:pPr>
        <w:pStyle w:val="Odstavekseznama"/>
        <w:numPr>
          <w:ilvl w:val="0"/>
          <w:numId w:val="57"/>
        </w:numPr>
        <w:spacing w:after="0" w:line="260" w:lineRule="exact"/>
      </w:pPr>
      <w:r>
        <w:t>d</w:t>
      </w:r>
      <w:r w:rsidR="0089227C" w:rsidRPr="0089227C">
        <w:t>ržavne pomoči</w:t>
      </w:r>
      <w:r>
        <w:t>.</w:t>
      </w:r>
    </w:p>
    <w:p w:rsidR="0089227C" w:rsidRDefault="0089227C" w:rsidP="0089227C"/>
    <w:p w:rsidR="0089227C" w:rsidRPr="00F46C3C" w:rsidRDefault="0089227C" w:rsidP="00843F94">
      <w:pPr>
        <w:spacing w:after="0" w:line="260" w:lineRule="exact"/>
        <w:rPr>
          <w:b/>
        </w:rPr>
      </w:pPr>
      <w:bookmarkStart w:id="159" w:name="_Toc130199538"/>
      <w:bookmarkStart w:id="160" w:name="_Toc157419754"/>
      <w:bookmarkStart w:id="161" w:name="_Toc231181566"/>
      <w:r w:rsidRPr="00F46C3C">
        <w:rPr>
          <w:b/>
        </w:rPr>
        <w:t>DP2</w:t>
      </w:r>
      <w:bookmarkEnd w:id="159"/>
      <w:bookmarkEnd w:id="160"/>
      <w:bookmarkEnd w:id="161"/>
    </w:p>
    <w:p w:rsidR="0089227C" w:rsidRPr="0089227C" w:rsidRDefault="0089227C" w:rsidP="00843F94">
      <w:pPr>
        <w:spacing w:after="0" w:line="260" w:lineRule="exact"/>
      </w:pPr>
      <w:r w:rsidRPr="0089227C">
        <w:t>IS DP2 je nastal v obdobju 1997–1998 z enako tehnologijo in arhitekturo kakor sistem DP1. V njem potekajo davčni procesi kontrole oziroma odmere davkov pravnih oseb (npr. obračun davka od dohodkov pravnih oseb, obračun prispevkov za socialno varnost). DP2 pridobiva podatke o davčnih zavezancih paketno iz RDZ</w:t>
      </w:r>
      <w:r w:rsidR="008348ED">
        <w:t>.</w:t>
      </w:r>
    </w:p>
    <w:p w:rsidR="0089227C" w:rsidRPr="0089227C" w:rsidRDefault="0089227C" w:rsidP="00843F94">
      <w:pPr>
        <w:spacing w:after="0" w:line="260" w:lineRule="exact"/>
      </w:pPr>
    </w:p>
    <w:p w:rsidR="0089227C" w:rsidRPr="0089227C" w:rsidRDefault="0089227C" w:rsidP="00843F94">
      <w:pPr>
        <w:spacing w:after="0" w:line="260" w:lineRule="exact"/>
      </w:pPr>
      <w:r w:rsidRPr="0089227C">
        <w:t>Na DP2 je zagotovljena podpora za naslednje davke:</w:t>
      </w:r>
    </w:p>
    <w:p w:rsidR="0089227C" w:rsidRPr="00401A0C" w:rsidRDefault="00E82DC1" w:rsidP="00BF2B27">
      <w:pPr>
        <w:pStyle w:val="Odstavekseznama"/>
        <w:numPr>
          <w:ilvl w:val="0"/>
          <w:numId w:val="58"/>
        </w:numPr>
        <w:spacing w:after="0" w:line="260" w:lineRule="exact"/>
      </w:pPr>
      <w:r>
        <w:t>d</w:t>
      </w:r>
      <w:r w:rsidR="0089227C" w:rsidRPr="0089227C">
        <w:t xml:space="preserve">avki in </w:t>
      </w:r>
      <w:r w:rsidR="0089227C" w:rsidRPr="00401A0C">
        <w:t>prispevke iz osebnih prejemkov (REK) in drugi PODO obrazci</w:t>
      </w:r>
      <w:r w:rsidRPr="00401A0C">
        <w:t>,</w:t>
      </w:r>
    </w:p>
    <w:p w:rsidR="0089227C" w:rsidRPr="00401A0C" w:rsidRDefault="00E82DC1" w:rsidP="00BF2B27">
      <w:pPr>
        <w:pStyle w:val="Odstavekseznama"/>
        <w:numPr>
          <w:ilvl w:val="0"/>
          <w:numId w:val="58"/>
        </w:numPr>
        <w:spacing w:after="0" w:line="260" w:lineRule="exact"/>
      </w:pPr>
      <w:r w:rsidRPr="00401A0C">
        <w:t>d</w:t>
      </w:r>
      <w:r w:rsidR="0089227C" w:rsidRPr="00401A0C">
        <w:t>ohodek od dohodkov pravnih oseb</w:t>
      </w:r>
      <w:r w:rsidRPr="00401A0C">
        <w:t>,</w:t>
      </w:r>
    </w:p>
    <w:p w:rsidR="0089227C" w:rsidRDefault="00E82DC1" w:rsidP="00BF2B27">
      <w:pPr>
        <w:pStyle w:val="Odstavekseznama"/>
        <w:numPr>
          <w:ilvl w:val="0"/>
          <w:numId w:val="58"/>
        </w:numPr>
        <w:spacing w:after="0" w:line="260" w:lineRule="exact"/>
      </w:pPr>
      <w:r>
        <w:t>d</w:t>
      </w:r>
      <w:r w:rsidR="0089227C" w:rsidRPr="0089227C">
        <w:t>ržavne pomoči</w:t>
      </w:r>
      <w:r>
        <w:t>.</w:t>
      </w:r>
    </w:p>
    <w:p w:rsidR="001A5C77" w:rsidRPr="002D79FF" w:rsidRDefault="001A5C77" w:rsidP="002D79FF">
      <w:pPr>
        <w:pStyle w:val="Naslov3"/>
        <w:spacing w:after="0" w:line="260" w:lineRule="exact"/>
        <w:ind w:left="1134" w:hanging="567"/>
        <w:rPr>
          <w:color w:val="0F243E" w:themeColor="text2" w:themeShade="80"/>
        </w:rPr>
      </w:pPr>
      <w:r w:rsidRPr="002D79FF">
        <w:rPr>
          <w:color w:val="0F243E" w:themeColor="text2" w:themeShade="80"/>
        </w:rPr>
        <w:t>Strežniki za centralne obdelave</w:t>
      </w:r>
    </w:p>
    <w:p w:rsidR="006D798A" w:rsidRPr="00716960" w:rsidRDefault="006D798A" w:rsidP="00843F94">
      <w:pPr>
        <w:spacing w:after="0" w:line="260" w:lineRule="exact"/>
      </w:pPr>
      <w:r w:rsidRPr="00716960">
        <w:t xml:space="preserve">Trije strežniki za centralne obdelave so na lokaciji GFU. Njihova naloga je  izvajanje zalednih obdelav in izvajanje pomožnih aplikacij programskega paketa DP. </w:t>
      </w:r>
    </w:p>
    <w:p w:rsidR="001A5C77" w:rsidRPr="002D79FF" w:rsidRDefault="002B3F06" w:rsidP="002D79FF">
      <w:pPr>
        <w:pStyle w:val="Naslov3"/>
        <w:spacing w:after="0" w:line="260" w:lineRule="exact"/>
        <w:ind w:left="1134" w:hanging="567"/>
        <w:rPr>
          <w:color w:val="0F243E" w:themeColor="text2" w:themeShade="80"/>
        </w:rPr>
      </w:pPr>
      <w:bookmarkStart w:id="162" w:name="_Toc468271386"/>
      <w:r w:rsidRPr="002D79FF">
        <w:rPr>
          <w:color w:val="0F243E" w:themeColor="text2" w:themeShade="80"/>
        </w:rPr>
        <w:t>Podporni</w:t>
      </w:r>
      <w:r w:rsidR="001C78E0" w:rsidRPr="002D79FF">
        <w:rPr>
          <w:color w:val="0F243E" w:themeColor="text2" w:themeShade="80"/>
        </w:rPr>
        <w:t xml:space="preserve"> programi</w:t>
      </w:r>
    </w:p>
    <w:p w:rsidR="001A5C77" w:rsidRPr="001C4514" w:rsidRDefault="002B3F06" w:rsidP="00843F94">
      <w:pPr>
        <w:spacing w:after="0" w:line="260" w:lineRule="exact"/>
      </w:pPr>
      <w:r w:rsidRPr="001C4514">
        <w:t>V nabor podpornih programov spadajo programske rešitve, ki so implementirane v</w:t>
      </w:r>
      <w:r w:rsidR="00021084" w:rsidRPr="001C4514">
        <w:t xml:space="preserve"> različnih tehnologijah. To so:</w:t>
      </w:r>
    </w:p>
    <w:p w:rsidR="00021084" w:rsidRPr="001C4514" w:rsidRDefault="00021084" w:rsidP="00BF2B27">
      <w:pPr>
        <w:pStyle w:val="Odstavekseznama"/>
        <w:numPr>
          <w:ilvl w:val="0"/>
          <w:numId w:val="58"/>
        </w:numPr>
        <w:spacing w:after="0" w:line="260" w:lineRule="exact"/>
      </w:pPr>
      <w:r w:rsidRPr="001C4514">
        <w:t xml:space="preserve">NINA: </w:t>
      </w:r>
      <w:r w:rsidR="00553714" w:rsidRPr="001C4514">
        <w:t>program</w:t>
      </w:r>
      <w:r w:rsidRPr="001C4514">
        <w:t xml:space="preserve"> služi </w:t>
      </w:r>
      <w:r w:rsidR="00667DF5">
        <w:t>za pripravo M4 obrazcev za ZPIZ,</w:t>
      </w:r>
    </w:p>
    <w:p w:rsidR="00021084" w:rsidRPr="001C4514" w:rsidRDefault="00021084" w:rsidP="00BF2B27">
      <w:pPr>
        <w:pStyle w:val="Odstavekseznama"/>
        <w:numPr>
          <w:ilvl w:val="0"/>
          <w:numId w:val="58"/>
        </w:numPr>
        <w:spacing w:after="0" w:line="260" w:lineRule="exact"/>
      </w:pPr>
      <w:r w:rsidRPr="001C4514">
        <w:t>dohodki iz tujine: program služi za vo</w:t>
      </w:r>
      <w:r w:rsidR="00667DF5">
        <w:t>denje odmere dohodkov iz tujine,</w:t>
      </w:r>
    </w:p>
    <w:p w:rsidR="00021084" w:rsidRPr="001C4514" w:rsidRDefault="00667DF5" w:rsidP="00BF2B27">
      <w:pPr>
        <w:pStyle w:val="Odstavekseznama"/>
        <w:numPr>
          <w:ilvl w:val="0"/>
          <w:numId w:val="58"/>
        </w:numPr>
        <w:spacing w:after="0" w:line="260" w:lineRule="exact"/>
      </w:pPr>
      <w:r>
        <w:t>Windows servisi,</w:t>
      </w:r>
    </w:p>
    <w:p w:rsidR="00021084" w:rsidRPr="001C4514" w:rsidRDefault="00667DF5" w:rsidP="00BF2B27">
      <w:pPr>
        <w:pStyle w:val="Odstavekseznama"/>
        <w:numPr>
          <w:ilvl w:val="0"/>
          <w:numId w:val="58"/>
        </w:numPr>
        <w:spacing w:after="0" w:line="260" w:lineRule="exact"/>
      </w:pPr>
      <w:r>
        <w:t>COM objekti,</w:t>
      </w:r>
    </w:p>
    <w:p w:rsidR="00021084" w:rsidRPr="001C4514" w:rsidRDefault="00021084" w:rsidP="00BF2B27">
      <w:pPr>
        <w:pStyle w:val="Odstavekseznama"/>
        <w:numPr>
          <w:ilvl w:val="0"/>
          <w:numId w:val="58"/>
        </w:numPr>
        <w:spacing w:after="0" w:line="260" w:lineRule="exact"/>
      </w:pPr>
      <w:r w:rsidRPr="001C4514">
        <w:t xml:space="preserve">ponovno vročanje: </w:t>
      </w:r>
      <w:r w:rsidR="00553714" w:rsidRPr="001C4514">
        <w:t>program</w:t>
      </w:r>
      <w:r w:rsidRPr="001C4514">
        <w:t xml:space="preserve"> služi za pripravo odločb v </w:t>
      </w:r>
      <w:r w:rsidR="00E32313">
        <w:t>pdf</w:t>
      </w:r>
      <w:r w:rsidRPr="001C4514">
        <w:t xml:space="preserve"> obliki in pripravo paketov za </w:t>
      </w:r>
      <w:r w:rsidR="00667DF5">
        <w:t>tiskanje pri tiskarju,</w:t>
      </w:r>
    </w:p>
    <w:p w:rsidR="00021084" w:rsidRPr="001C4514" w:rsidRDefault="00667DF5" w:rsidP="00BF2B27">
      <w:pPr>
        <w:pStyle w:val="Odstavekseznama"/>
        <w:numPr>
          <w:ilvl w:val="0"/>
          <w:numId w:val="58"/>
        </w:numPr>
        <w:spacing w:after="0" w:line="260" w:lineRule="exact"/>
      </w:pPr>
      <w:r>
        <w:t>grafični vmesnik za  DP1 in DP2,</w:t>
      </w:r>
    </w:p>
    <w:p w:rsidR="00553714" w:rsidRPr="001C4514" w:rsidRDefault="00553714" w:rsidP="00BF2B27">
      <w:pPr>
        <w:pStyle w:val="Odstavekseznama"/>
        <w:numPr>
          <w:ilvl w:val="0"/>
          <w:numId w:val="58"/>
        </w:numPr>
        <w:spacing w:after="0" w:line="260" w:lineRule="exact"/>
      </w:pPr>
      <w:r w:rsidRPr="001C4514">
        <w:lastRenderedPageBreak/>
        <w:t xml:space="preserve">več </w:t>
      </w:r>
      <w:r w:rsidR="00667DF5">
        <w:t>podpornih programov razvitih z O</w:t>
      </w:r>
      <w:r w:rsidRPr="001C4514">
        <w:t>racle razvojnimi orodji.</w:t>
      </w:r>
    </w:p>
    <w:p w:rsidR="0089227C" w:rsidRPr="002D79FF" w:rsidRDefault="001434BD" w:rsidP="002D79FF">
      <w:pPr>
        <w:pStyle w:val="Naslov3"/>
        <w:spacing w:after="0" w:line="260" w:lineRule="exact"/>
        <w:ind w:left="1134" w:hanging="567"/>
        <w:rPr>
          <w:color w:val="0F243E" w:themeColor="text2" w:themeShade="80"/>
        </w:rPr>
      </w:pPr>
      <w:r w:rsidRPr="002D79FF">
        <w:rPr>
          <w:color w:val="0F243E" w:themeColor="text2" w:themeShade="80"/>
        </w:rPr>
        <w:t xml:space="preserve">Centralizirani podatki DP </w:t>
      </w:r>
      <w:r w:rsidR="00D4449F" w:rsidRPr="002D79FF">
        <w:rPr>
          <w:color w:val="0F243E" w:themeColor="text2" w:themeShade="80"/>
        </w:rPr>
        <w:t>–</w:t>
      </w:r>
      <w:r w:rsidRPr="002D79FF">
        <w:rPr>
          <w:color w:val="0F243E" w:themeColor="text2" w:themeShade="80"/>
        </w:rPr>
        <w:t xml:space="preserve"> CDP</w:t>
      </w:r>
      <w:bookmarkEnd w:id="162"/>
    </w:p>
    <w:p w:rsidR="001434BD" w:rsidRPr="00AC4EBE" w:rsidRDefault="001434BD" w:rsidP="00843F94">
      <w:pPr>
        <w:spacing w:after="0" w:line="260" w:lineRule="exact"/>
      </w:pPr>
      <w:r w:rsidRPr="00AC4EBE">
        <w:t>Centralizacija podatkov DP (v nadaljevanju CDP) je oznaka za sistem, katerega glavni namen je centralizacija vseh podatkov sistema DP v relacijsko urejeni podatkovni bazi.</w:t>
      </w:r>
    </w:p>
    <w:p w:rsidR="001434BD" w:rsidRPr="00AC4EBE" w:rsidRDefault="001434BD" w:rsidP="00843F94">
      <w:pPr>
        <w:spacing w:after="0" w:line="260" w:lineRule="exact"/>
      </w:pPr>
    </w:p>
    <w:p w:rsidR="001434BD" w:rsidRPr="00AC4EBE" w:rsidRDefault="001434BD" w:rsidP="00843F94">
      <w:pPr>
        <w:spacing w:after="0" w:line="260" w:lineRule="exact"/>
      </w:pPr>
      <w:r w:rsidRPr="00AC4EBE">
        <w:t xml:space="preserve">Poleg osnovne funkcionalnosti zbirke podatkov vseh odmer davkov, pa nudi sistem CDP tudi funkcionalnost centralnega izvajanja odmernih postopkov za vse tiste davke, katerih postopki so bili že preneseni iz </w:t>
      </w:r>
      <w:r w:rsidR="004861E1" w:rsidRPr="00AC4EBE">
        <w:t>finančnih</w:t>
      </w:r>
      <w:r w:rsidRPr="00AC4EBE">
        <w:t xml:space="preserve"> uradov v sistem CDP. Uporabniki koristijo omenjeno </w:t>
      </w:r>
      <w:r w:rsidR="004861E1" w:rsidRPr="00AC4EBE">
        <w:t>funkcionalnost</w:t>
      </w:r>
      <w:r w:rsidRPr="00AC4EBE">
        <w:t xml:space="preserve"> preko prijave na farmo strežnikov z omogočeno storitvijo Terminal Services.</w:t>
      </w:r>
    </w:p>
    <w:p w:rsidR="001434BD" w:rsidRPr="00AC4EBE" w:rsidRDefault="001434BD" w:rsidP="00843F94">
      <w:pPr>
        <w:spacing w:after="0" w:line="260" w:lineRule="exact"/>
      </w:pPr>
    </w:p>
    <w:p w:rsidR="001434BD" w:rsidRPr="00AC4EBE" w:rsidRDefault="001434BD" w:rsidP="00843F94">
      <w:pPr>
        <w:spacing w:after="0" w:line="260" w:lineRule="exact"/>
      </w:pPr>
      <w:r w:rsidRPr="00AC4EBE">
        <w:t>Sistem CDP pa preko spletnih servisov omogoča finančnim uradom dostop do skupnih funkcionalnosti, ki bi jih bilo potrebno sicer implementirati lokalno na vsakem finančnem uradu posebej.</w:t>
      </w:r>
    </w:p>
    <w:p w:rsidR="001434BD" w:rsidRPr="00AC4EBE" w:rsidRDefault="001434BD" w:rsidP="00843F94">
      <w:pPr>
        <w:spacing w:after="0" w:line="260" w:lineRule="exact"/>
      </w:pPr>
    </w:p>
    <w:p w:rsidR="001434BD" w:rsidRPr="00AC4EBE" w:rsidRDefault="001434BD" w:rsidP="00843F94">
      <w:pPr>
        <w:spacing w:after="0" w:line="260" w:lineRule="exact"/>
      </w:pPr>
      <w:r w:rsidRPr="00AC4EBE">
        <w:t>Administracija pravic na sistemu CDP iz naslova že centraliziranih odmernih postopkov se izvaja preko spletne aplikacije.</w:t>
      </w:r>
    </w:p>
    <w:p w:rsidR="001434BD" w:rsidRPr="009E381E" w:rsidRDefault="001434BD" w:rsidP="00843F94">
      <w:pPr>
        <w:spacing w:after="0" w:line="260" w:lineRule="exact"/>
      </w:pPr>
    </w:p>
    <w:p w:rsidR="006439B3" w:rsidRDefault="006439B3" w:rsidP="0089227C">
      <w:pPr>
        <w:pStyle w:val="Naslov2"/>
      </w:pPr>
      <w:bookmarkStart w:id="163" w:name="_Toc444079516"/>
      <w:bookmarkStart w:id="164" w:name="_Toc468271387"/>
      <w:bookmarkStart w:id="165" w:name="_Toc68255250"/>
      <w:r w:rsidRPr="007C541C">
        <w:t>Vsebinska</w:t>
      </w:r>
      <w:r w:rsidRPr="009E381E">
        <w:t xml:space="preserve"> področja</w:t>
      </w:r>
      <w:bookmarkEnd w:id="163"/>
      <w:bookmarkEnd w:id="164"/>
      <w:bookmarkEnd w:id="165"/>
    </w:p>
    <w:p w:rsidR="0069100A" w:rsidRPr="00931207" w:rsidRDefault="0069100A" w:rsidP="00843F94">
      <w:pPr>
        <w:spacing w:line="260" w:lineRule="exact"/>
        <w:rPr>
          <w:b/>
          <w:u w:val="single"/>
        </w:rPr>
      </w:pPr>
      <w:r w:rsidRPr="00931207">
        <w:rPr>
          <w:b/>
          <w:u w:val="single"/>
        </w:rPr>
        <w:t>Šifranti in  evidence davčnih zavezancev</w:t>
      </w:r>
    </w:p>
    <w:p w:rsidR="0069100A" w:rsidRPr="0089227C" w:rsidRDefault="0069100A" w:rsidP="001B0398">
      <w:pPr>
        <w:spacing w:after="0" w:line="260" w:lineRule="exact"/>
      </w:pPr>
      <w:r w:rsidRPr="0089227C">
        <w:t xml:space="preserve">Osnova za pravilno delovanje so ustrezno nastavljeni šifranti in evidence. </w:t>
      </w:r>
    </w:p>
    <w:p w:rsidR="001B0398" w:rsidRDefault="001B0398" w:rsidP="001B0398">
      <w:pPr>
        <w:spacing w:after="0" w:line="260" w:lineRule="exact"/>
      </w:pPr>
    </w:p>
    <w:p w:rsidR="0069100A" w:rsidRPr="00AE2057" w:rsidRDefault="0069100A" w:rsidP="001B0398">
      <w:pPr>
        <w:spacing w:after="0" w:line="260" w:lineRule="exact"/>
      </w:pPr>
      <w:r w:rsidRPr="00CE4CBA">
        <w:t xml:space="preserve">Šifranti so lahko lastni uradom ali pa so enotni </w:t>
      </w:r>
      <w:r w:rsidR="0069788E">
        <w:t xml:space="preserve">za </w:t>
      </w:r>
      <w:r w:rsidRPr="00CE4CBA">
        <w:t>celoten FURS.</w:t>
      </w:r>
      <w:r w:rsidRPr="00AE2057">
        <w:t xml:space="preserve"> </w:t>
      </w:r>
    </w:p>
    <w:p w:rsidR="00CE4CBA" w:rsidRDefault="00CE4CBA" w:rsidP="001B0398">
      <w:pPr>
        <w:spacing w:after="0" w:line="260" w:lineRule="exact"/>
      </w:pPr>
    </w:p>
    <w:p w:rsidR="0069100A" w:rsidRPr="0089227C" w:rsidRDefault="0069100A" w:rsidP="001B0398">
      <w:pPr>
        <w:spacing w:after="0" w:line="260" w:lineRule="exact"/>
      </w:pPr>
      <w:r w:rsidRPr="0089227C">
        <w:t xml:space="preserve">Enotne šifrante se dopolnjuje oziroma spreminja centralno in </w:t>
      </w:r>
      <w:r w:rsidR="00AE2057">
        <w:t xml:space="preserve">se </w:t>
      </w:r>
      <w:r w:rsidRPr="0089227C">
        <w:t xml:space="preserve">jih avtomatsko distribuira na posamezne urade. Šifrante, ki so značilni za posamezni FU, vzdržujejo zaposleni na uradih. </w:t>
      </w:r>
    </w:p>
    <w:p w:rsidR="0069100A" w:rsidRPr="0089227C" w:rsidRDefault="0069100A" w:rsidP="001B0398">
      <w:pPr>
        <w:spacing w:after="0" w:line="260" w:lineRule="exact"/>
      </w:pPr>
    </w:p>
    <w:p w:rsidR="0069100A" w:rsidRPr="0089227C" w:rsidRDefault="0069100A" w:rsidP="001B0398">
      <w:pPr>
        <w:spacing w:after="0" w:line="260" w:lineRule="exact"/>
      </w:pPr>
      <w:r w:rsidRPr="0089227C">
        <w:t>Evidence so skupne vsem delom informacijskega sistema DP:</w:t>
      </w:r>
    </w:p>
    <w:p w:rsidR="0069100A" w:rsidRPr="0089227C" w:rsidRDefault="0069100A" w:rsidP="00BF2B27">
      <w:pPr>
        <w:pStyle w:val="Odstavekseznama"/>
        <w:numPr>
          <w:ilvl w:val="0"/>
          <w:numId w:val="59"/>
        </w:numPr>
        <w:spacing w:after="0" w:line="260" w:lineRule="exact"/>
      </w:pPr>
      <w:r w:rsidRPr="0089227C">
        <w:t>evidenca matičnih podatkov fizičnih in pravnih oseb</w:t>
      </w:r>
      <w:r w:rsidR="00E82DC1">
        <w:t>,</w:t>
      </w:r>
    </w:p>
    <w:p w:rsidR="0069100A" w:rsidRPr="0089227C" w:rsidRDefault="0069100A" w:rsidP="00BF2B27">
      <w:pPr>
        <w:pStyle w:val="Odstavekseznama"/>
        <w:numPr>
          <w:ilvl w:val="0"/>
          <w:numId w:val="59"/>
        </w:numPr>
        <w:spacing w:line="260" w:lineRule="exact"/>
      </w:pPr>
      <w:r w:rsidRPr="0089227C">
        <w:t>evidenca zemljišč in komunalne opremljenosti</w:t>
      </w:r>
      <w:r w:rsidR="00E82DC1">
        <w:t>,</w:t>
      </w:r>
    </w:p>
    <w:p w:rsidR="0069100A" w:rsidRPr="0089227C" w:rsidRDefault="0069100A" w:rsidP="00BF2B27">
      <w:pPr>
        <w:pStyle w:val="Odstavekseznama"/>
        <w:numPr>
          <w:ilvl w:val="0"/>
          <w:numId w:val="59"/>
        </w:numPr>
        <w:spacing w:line="260" w:lineRule="exact"/>
      </w:pPr>
      <w:r w:rsidRPr="0089227C">
        <w:t>centralna evidenca davčnih zavezancev</w:t>
      </w:r>
      <w:r w:rsidR="00E82DC1">
        <w:t>,</w:t>
      </w:r>
    </w:p>
    <w:p w:rsidR="0069100A" w:rsidRPr="0089227C" w:rsidRDefault="0069100A" w:rsidP="00BF2B27">
      <w:pPr>
        <w:pStyle w:val="Odstavekseznama"/>
        <w:numPr>
          <w:ilvl w:val="0"/>
          <w:numId w:val="59"/>
        </w:numPr>
        <w:spacing w:line="260" w:lineRule="exact"/>
      </w:pPr>
      <w:r w:rsidRPr="0089227C">
        <w:t>evidenca s podatki o zavarovalnih podlagah zavezancev</w:t>
      </w:r>
      <w:r w:rsidR="00E82DC1">
        <w:t>,</w:t>
      </w:r>
    </w:p>
    <w:p w:rsidR="0069100A" w:rsidRPr="00670A55" w:rsidRDefault="0069100A" w:rsidP="00BF2B27">
      <w:pPr>
        <w:pStyle w:val="Odstavekseznama"/>
        <w:numPr>
          <w:ilvl w:val="0"/>
          <w:numId w:val="59"/>
        </w:numPr>
        <w:spacing w:line="260" w:lineRule="exact"/>
      </w:pPr>
      <w:r w:rsidRPr="00670A55">
        <w:t>evidenca zavezancev za davek od dohodkov iz dejavnosti</w:t>
      </w:r>
      <w:r w:rsidR="00E82DC1" w:rsidRPr="00670A55">
        <w:t>,</w:t>
      </w:r>
    </w:p>
    <w:p w:rsidR="0069100A" w:rsidRPr="0089227C" w:rsidRDefault="0069100A" w:rsidP="00BF2B27">
      <w:pPr>
        <w:pStyle w:val="Odstavekseznama"/>
        <w:numPr>
          <w:ilvl w:val="0"/>
          <w:numId w:val="59"/>
        </w:numPr>
        <w:spacing w:line="260" w:lineRule="exact"/>
      </w:pPr>
      <w:r w:rsidRPr="0089227C">
        <w:t>evidenca normirancev</w:t>
      </w:r>
      <w:r w:rsidR="00E82DC1">
        <w:t>,</w:t>
      </w:r>
    </w:p>
    <w:p w:rsidR="0069100A" w:rsidRPr="0089227C" w:rsidRDefault="0069100A" w:rsidP="00BF2B27">
      <w:pPr>
        <w:pStyle w:val="Odstavekseznama"/>
        <w:numPr>
          <w:ilvl w:val="0"/>
          <w:numId w:val="59"/>
        </w:numPr>
        <w:spacing w:line="260" w:lineRule="exact"/>
      </w:pPr>
      <w:r w:rsidRPr="0089227C">
        <w:t>evidenca zavezancev za prispevke.</w:t>
      </w:r>
    </w:p>
    <w:p w:rsidR="0069100A" w:rsidRPr="0089227C" w:rsidRDefault="0069100A" w:rsidP="00843F94">
      <w:pPr>
        <w:spacing w:line="260" w:lineRule="exact"/>
      </w:pPr>
    </w:p>
    <w:p w:rsidR="0069100A" w:rsidRPr="0089227C" w:rsidRDefault="0069100A" w:rsidP="00843F94">
      <w:pPr>
        <w:spacing w:line="260" w:lineRule="exact"/>
      </w:pPr>
      <w:r w:rsidRPr="0089227C">
        <w:t>Osnovne funkcionalnosti:</w:t>
      </w:r>
    </w:p>
    <w:p w:rsidR="0069100A" w:rsidRPr="0089227C" w:rsidRDefault="0069100A" w:rsidP="00BF2B27">
      <w:pPr>
        <w:pStyle w:val="Odstavekseznama"/>
        <w:numPr>
          <w:ilvl w:val="0"/>
          <w:numId w:val="60"/>
        </w:numPr>
        <w:spacing w:line="260" w:lineRule="exact"/>
      </w:pPr>
      <w:r w:rsidRPr="0089227C">
        <w:t>pregled in vnos podatkov šifrantov</w:t>
      </w:r>
      <w:r w:rsidR="00E82DC1">
        <w:t>,</w:t>
      </w:r>
    </w:p>
    <w:p w:rsidR="0069100A" w:rsidRPr="0089227C" w:rsidRDefault="0069100A" w:rsidP="00BF2B27">
      <w:pPr>
        <w:pStyle w:val="Odstavekseznama"/>
        <w:numPr>
          <w:ilvl w:val="0"/>
          <w:numId w:val="60"/>
        </w:numPr>
        <w:spacing w:line="260" w:lineRule="exact"/>
      </w:pPr>
      <w:r w:rsidRPr="0089227C">
        <w:t>izpis šifrantov</w:t>
      </w:r>
      <w:r w:rsidR="00E82DC1">
        <w:t>,</w:t>
      </w:r>
    </w:p>
    <w:p w:rsidR="0069100A" w:rsidRPr="0089227C" w:rsidRDefault="00E82DC1" w:rsidP="00BF2B27">
      <w:pPr>
        <w:pStyle w:val="Odstavekseznama"/>
        <w:numPr>
          <w:ilvl w:val="0"/>
          <w:numId w:val="60"/>
        </w:numPr>
        <w:spacing w:line="260" w:lineRule="exact"/>
      </w:pPr>
      <w:r>
        <w:t>pregled davčnih zavezancev,</w:t>
      </w:r>
    </w:p>
    <w:p w:rsidR="0069100A" w:rsidRPr="0089227C" w:rsidRDefault="0069100A" w:rsidP="00BF2B27">
      <w:pPr>
        <w:pStyle w:val="Odstavekseznama"/>
        <w:numPr>
          <w:ilvl w:val="0"/>
          <w:numId w:val="60"/>
        </w:numPr>
        <w:spacing w:line="260" w:lineRule="exact"/>
      </w:pPr>
      <w:r w:rsidRPr="0089227C">
        <w:t>obdelava sprememb iz RDZ ter avtomatična priprava podatkov za urade</w:t>
      </w:r>
      <w:r w:rsidR="00E82DC1">
        <w:t>,</w:t>
      </w:r>
    </w:p>
    <w:p w:rsidR="0069100A" w:rsidRPr="0089227C" w:rsidRDefault="0069100A" w:rsidP="00BF2B27">
      <w:pPr>
        <w:pStyle w:val="Odstavekseznama"/>
        <w:numPr>
          <w:ilvl w:val="0"/>
          <w:numId w:val="60"/>
        </w:numPr>
        <w:spacing w:line="260" w:lineRule="exact"/>
      </w:pPr>
      <w:r w:rsidRPr="0089227C">
        <w:t xml:space="preserve">selitev pravnih oseb (izpisi kandidatov, potrjevanje selitve, obdelava </w:t>
      </w:r>
      <w:r w:rsidR="00CE4CBA">
        <w:t>pre</w:t>
      </w:r>
      <w:r w:rsidRPr="0089227C">
        <w:t>seljenih podatkov, vključitev v novi lokaciji)</w:t>
      </w:r>
      <w:r w:rsidR="00E82DC1">
        <w:t>,</w:t>
      </w:r>
    </w:p>
    <w:p w:rsidR="0069100A" w:rsidRDefault="00CE4CBA" w:rsidP="00BF2B27">
      <w:pPr>
        <w:pStyle w:val="Odstavekseznama"/>
        <w:numPr>
          <w:ilvl w:val="0"/>
          <w:numId w:val="60"/>
        </w:numPr>
        <w:spacing w:line="260" w:lineRule="exact"/>
      </w:pPr>
      <w:r>
        <w:t>šifriranje</w:t>
      </w:r>
      <w:r w:rsidR="0069100A" w:rsidRPr="0089227C">
        <w:t xml:space="preserve"> matičnih podatkov.</w:t>
      </w:r>
    </w:p>
    <w:p w:rsidR="0069100A" w:rsidRPr="0089227C" w:rsidRDefault="0069100A" w:rsidP="00843F94">
      <w:pPr>
        <w:pStyle w:val="Odstavekseznama"/>
        <w:spacing w:line="260" w:lineRule="exact"/>
      </w:pPr>
    </w:p>
    <w:p w:rsidR="0069100A" w:rsidRPr="00931207" w:rsidRDefault="0069100A" w:rsidP="00843F94">
      <w:pPr>
        <w:spacing w:line="260" w:lineRule="exact"/>
        <w:rPr>
          <w:b/>
          <w:u w:val="single"/>
        </w:rPr>
      </w:pPr>
      <w:bookmarkStart w:id="166" w:name="_Toc463505540"/>
      <w:bookmarkStart w:id="167" w:name="_Toc463956183"/>
      <w:bookmarkStart w:id="168" w:name="_Toc468257790"/>
      <w:r w:rsidRPr="00931207">
        <w:rPr>
          <w:b/>
          <w:u w:val="single"/>
        </w:rPr>
        <w:t>Dohodnina – DOH</w:t>
      </w:r>
      <w:bookmarkEnd w:id="166"/>
      <w:bookmarkEnd w:id="167"/>
      <w:bookmarkEnd w:id="168"/>
    </w:p>
    <w:p w:rsidR="0069100A" w:rsidRPr="00B41E64" w:rsidRDefault="0069100A" w:rsidP="00843F94">
      <w:pPr>
        <w:spacing w:line="260" w:lineRule="exact"/>
      </w:pPr>
      <w:r w:rsidRPr="00B41E64">
        <w:t>Osnovne funkcionalnosti na področju dohodnine:</w:t>
      </w:r>
    </w:p>
    <w:p w:rsidR="0069100A" w:rsidRPr="00B41E64" w:rsidRDefault="0069100A" w:rsidP="00BF2B27">
      <w:pPr>
        <w:pStyle w:val="Odstavekseznama"/>
        <w:numPr>
          <w:ilvl w:val="0"/>
          <w:numId w:val="61"/>
        </w:numPr>
        <w:spacing w:line="260" w:lineRule="exact"/>
      </w:pPr>
      <w:r w:rsidRPr="00B41E64">
        <w:t>vnos podatkov in VDČ ter posredovanje na eDavke (WDOHOD)</w:t>
      </w:r>
      <w:r w:rsidR="00E82DC1">
        <w:t>,</w:t>
      </w:r>
    </w:p>
    <w:p w:rsidR="0069100A" w:rsidRPr="00B41E64" w:rsidRDefault="0069100A" w:rsidP="00BF2B27">
      <w:pPr>
        <w:pStyle w:val="Odstavekseznama"/>
        <w:numPr>
          <w:ilvl w:val="0"/>
          <w:numId w:val="61"/>
        </w:numPr>
        <w:spacing w:line="260" w:lineRule="exact"/>
      </w:pPr>
      <w:r w:rsidRPr="00B41E64">
        <w:t>pregled in popravljanje lastnih kontrolnih podatkov na uradih</w:t>
      </w:r>
      <w:r w:rsidR="00E82DC1">
        <w:t>,</w:t>
      </w:r>
    </w:p>
    <w:p w:rsidR="0069100A" w:rsidRPr="00B41E64" w:rsidRDefault="0069100A" w:rsidP="00BF2B27">
      <w:pPr>
        <w:pStyle w:val="Odstavekseznama"/>
        <w:numPr>
          <w:ilvl w:val="0"/>
          <w:numId w:val="61"/>
        </w:numPr>
        <w:spacing w:line="260" w:lineRule="exact"/>
      </w:pPr>
      <w:r w:rsidRPr="00B41E64">
        <w:t>kontrola in posredovanje kontrolnih podatkov na centralni strežnik</w:t>
      </w:r>
      <w:r w:rsidR="00E82DC1">
        <w:t>,</w:t>
      </w:r>
    </w:p>
    <w:p w:rsidR="0069100A" w:rsidRPr="00B41E64" w:rsidRDefault="0069100A" w:rsidP="00BF2B27">
      <w:pPr>
        <w:pStyle w:val="Odstavekseznama"/>
        <w:numPr>
          <w:ilvl w:val="0"/>
          <w:numId w:val="61"/>
        </w:numPr>
        <w:spacing w:line="260" w:lineRule="exact"/>
      </w:pPr>
      <w:r w:rsidRPr="00B41E64">
        <w:t>zbiranje in obdelava vseh vrst kontrolnih p</w:t>
      </w:r>
      <w:r w:rsidR="00E82DC1">
        <w:t>odatkov na centralnem strežniku,</w:t>
      </w:r>
    </w:p>
    <w:p w:rsidR="0069100A" w:rsidRPr="00B41E64" w:rsidRDefault="0069100A" w:rsidP="00BF2B27">
      <w:pPr>
        <w:pStyle w:val="Odstavekseznama"/>
        <w:numPr>
          <w:ilvl w:val="0"/>
          <w:numId w:val="61"/>
        </w:numPr>
        <w:spacing w:line="260" w:lineRule="exact"/>
      </w:pPr>
      <w:r w:rsidRPr="00B41E64">
        <w:t>priprava zbran</w:t>
      </w:r>
      <w:r w:rsidR="00E82DC1">
        <w:t>ih kontrolnih podatkov za urade,</w:t>
      </w:r>
    </w:p>
    <w:p w:rsidR="0069100A" w:rsidRPr="00B41E64" w:rsidRDefault="0069100A" w:rsidP="00BF2B27">
      <w:pPr>
        <w:pStyle w:val="Odstavekseznama"/>
        <w:numPr>
          <w:ilvl w:val="0"/>
          <w:numId w:val="61"/>
        </w:numPr>
        <w:spacing w:line="260" w:lineRule="exact"/>
      </w:pPr>
      <w:r w:rsidRPr="00B41E64">
        <w:t>vključitev kontrolnih podatkov na uradih</w:t>
      </w:r>
      <w:r w:rsidR="00E82DC1">
        <w:t>,</w:t>
      </w:r>
    </w:p>
    <w:p w:rsidR="0069100A" w:rsidRPr="00B41E64" w:rsidRDefault="0069100A" w:rsidP="00BF2B27">
      <w:pPr>
        <w:pStyle w:val="Odstavekseznama"/>
        <w:numPr>
          <w:ilvl w:val="0"/>
          <w:numId w:val="61"/>
        </w:numPr>
        <w:spacing w:line="260" w:lineRule="exact"/>
      </w:pPr>
      <w:r w:rsidRPr="00B41E64">
        <w:lastRenderedPageBreak/>
        <w:t>tvorba in izpis informativnih izračunov dohodnine (IID)</w:t>
      </w:r>
      <w:r w:rsidR="00E82DC1">
        <w:t>,</w:t>
      </w:r>
    </w:p>
    <w:p w:rsidR="0069100A" w:rsidRPr="00B41E64" w:rsidRDefault="0069100A" w:rsidP="00BF2B27">
      <w:pPr>
        <w:pStyle w:val="Odstavekseznama"/>
        <w:numPr>
          <w:ilvl w:val="0"/>
          <w:numId w:val="61"/>
        </w:numPr>
        <w:spacing w:line="260" w:lineRule="exact"/>
      </w:pPr>
      <w:r w:rsidRPr="00B41E64">
        <w:t>tvorba napovedi po uradni dolžnosti (na podlagi kontrolnih podatkov)</w:t>
      </w:r>
      <w:r w:rsidR="00E82DC1">
        <w:t>,</w:t>
      </w:r>
    </w:p>
    <w:p w:rsidR="0069100A" w:rsidRPr="00B41E64" w:rsidRDefault="0069100A" w:rsidP="00BF2B27">
      <w:pPr>
        <w:pStyle w:val="Odstavekseznama"/>
        <w:numPr>
          <w:ilvl w:val="0"/>
          <w:numId w:val="61"/>
        </w:numPr>
        <w:spacing w:line="260" w:lineRule="exact"/>
      </w:pPr>
      <w:r w:rsidRPr="00B41E64">
        <w:t>vnos</w:t>
      </w:r>
      <w:r w:rsidR="00E82DC1">
        <w:t xml:space="preserve"> napovedi / ugovorov dohodnine,</w:t>
      </w:r>
    </w:p>
    <w:p w:rsidR="0069100A" w:rsidRPr="00B41E64" w:rsidRDefault="0069100A" w:rsidP="00BF2B27">
      <w:pPr>
        <w:pStyle w:val="Odstavekseznama"/>
        <w:numPr>
          <w:ilvl w:val="0"/>
          <w:numId w:val="61"/>
        </w:numPr>
        <w:spacing w:line="260" w:lineRule="exact"/>
      </w:pPr>
      <w:r w:rsidRPr="00B41E64">
        <w:t>brisanje  posamezne napovedi na uradu</w:t>
      </w:r>
      <w:r w:rsidR="00E82DC1">
        <w:t>,</w:t>
      </w:r>
    </w:p>
    <w:p w:rsidR="0069100A" w:rsidRPr="00B41E64" w:rsidRDefault="0069100A" w:rsidP="00BF2B27">
      <w:pPr>
        <w:pStyle w:val="Odstavekseznama"/>
        <w:numPr>
          <w:ilvl w:val="0"/>
          <w:numId w:val="61"/>
        </w:numPr>
        <w:spacing w:line="260" w:lineRule="exact"/>
      </w:pPr>
      <w:r w:rsidRPr="00B41E64">
        <w:t>sprememba /brisanje II</w:t>
      </w:r>
      <w:r w:rsidR="00E82DC1">
        <w:t>D umrlih in neznanih zavezancev,</w:t>
      </w:r>
    </w:p>
    <w:p w:rsidR="0069100A" w:rsidRPr="00B41E64" w:rsidRDefault="0069100A" w:rsidP="00BF2B27">
      <w:pPr>
        <w:pStyle w:val="Odstavekseznama"/>
        <w:numPr>
          <w:ilvl w:val="0"/>
          <w:numId w:val="61"/>
        </w:numPr>
        <w:spacing w:line="260" w:lineRule="exact"/>
      </w:pPr>
      <w:r w:rsidRPr="00B41E64">
        <w:t xml:space="preserve">urejanje statusa </w:t>
      </w:r>
      <w:r w:rsidR="00E82DC1">
        <w:t>umrlih zavezancev,</w:t>
      </w:r>
    </w:p>
    <w:p w:rsidR="0069100A" w:rsidRPr="00B41E64" w:rsidRDefault="0069100A" w:rsidP="00BF2B27">
      <w:pPr>
        <w:pStyle w:val="Odstavekseznama"/>
        <w:numPr>
          <w:ilvl w:val="0"/>
          <w:numId w:val="61"/>
        </w:numPr>
        <w:spacing w:line="260" w:lineRule="exact"/>
      </w:pPr>
      <w:r w:rsidRPr="00B41E64">
        <w:t>vnos podat</w:t>
      </w:r>
      <w:r w:rsidR="00E82DC1">
        <w:t>kov o dedičih umrlih zavezancev,</w:t>
      </w:r>
    </w:p>
    <w:p w:rsidR="0069100A" w:rsidRPr="00B41E64" w:rsidRDefault="0069100A" w:rsidP="00BF2B27">
      <w:pPr>
        <w:pStyle w:val="Odstavekseznama"/>
        <w:numPr>
          <w:ilvl w:val="0"/>
          <w:numId w:val="61"/>
        </w:numPr>
        <w:spacing w:line="260" w:lineRule="exact"/>
      </w:pPr>
      <w:r w:rsidRPr="00B41E64">
        <w:t>prevzem elektronsko oddanih napovedi</w:t>
      </w:r>
      <w:r w:rsidR="00E82DC1">
        <w:t>,</w:t>
      </w:r>
    </w:p>
    <w:p w:rsidR="0069100A" w:rsidRPr="00B41E64" w:rsidRDefault="0069100A" w:rsidP="00BF2B27">
      <w:pPr>
        <w:pStyle w:val="Odstavekseznama"/>
        <w:numPr>
          <w:ilvl w:val="0"/>
          <w:numId w:val="61"/>
        </w:numPr>
        <w:spacing w:line="260" w:lineRule="exact"/>
      </w:pPr>
      <w:r w:rsidRPr="00B41E64">
        <w:t>vnos posameznih podatkov (splošna olajšava, olajšava za VDČ) za pravilno odmero dohodnine</w:t>
      </w:r>
      <w:r w:rsidR="00E82DC1">
        <w:t>,</w:t>
      </w:r>
    </w:p>
    <w:p w:rsidR="0069100A" w:rsidRPr="00B41E64" w:rsidRDefault="0069100A" w:rsidP="00BF2B27">
      <w:pPr>
        <w:pStyle w:val="Odstavekseznama"/>
        <w:numPr>
          <w:ilvl w:val="0"/>
          <w:numId w:val="61"/>
        </w:numPr>
        <w:spacing w:line="260" w:lineRule="exact"/>
      </w:pPr>
      <w:r w:rsidRPr="00B41E64">
        <w:t>primerjava napovedi s podatki, ki so jih posredovali izvajalci pokojninskih načrtov</w:t>
      </w:r>
      <w:r w:rsidR="00E82DC1">
        <w:t>,</w:t>
      </w:r>
    </w:p>
    <w:p w:rsidR="0069100A" w:rsidRPr="00B41E64" w:rsidRDefault="0069100A" w:rsidP="00BF2B27">
      <w:pPr>
        <w:pStyle w:val="Odstavekseznama"/>
        <w:numPr>
          <w:ilvl w:val="0"/>
          <w:numId w:val="61"/>
        </w:numPr>
        <w:spacing w:line="260" w:lineRule="exact"/>
      </w:pPr>
      <w:r w:rsidRPr="00B41E64">
        <w:t>vsebinska kontrola in posredovanje podatkov napovedi / ugovorov na centralni strežnik za odmero</w:t>
      </w:r>
      <w:r w:rsidR="00E82DC1">
        <w:t>,</w:t>
      </w:r>
      <w:r w:rsidRPr="00B41E64">
        <w:t xml:space="preserve"> </w:t>
      </w:r>
    </w:p>
    <w:p w:rsidR="0069100A" w:rsidRPr="00B41E64" w:rsidRDefault="0069100A" w:rsidP="00BF2B27">
      <w:pPr>
        <w:pStyle w:val="Odstavekseznama"/>
        <w:numPr>
          <w:ilvl w:val="0"/>
          <w:numId w:val="61"/>
        </w:numPr>
        <w:spacing w:line="260" w:lineRule="exact"/>
      </w:pPr>
      <w:r w:rsidRPr="00B41E64">
        <w:t>obravnava vlog za uveljavljanje olajšav za investicije v kmetijstvo za različna leta dohodnine</w:t>
      </w:r>
      <w:r w:rsidR="00E82DC1">
        <w:t>,</w:t>
      </w:r>
    </w:p>
    <w:p w:rsidR="0069100A" w:rsidRPr="00B41E64" w:rsidRDefault="0069100A" w:rsidP="00BF2B27">
      <w:pPr>
        <w:pStyle w:val="Odstavekseznama"/>
        <w:numPr>
          <w:ilvl w:val="0"/>
          <w:numId w:val="61"/>
        </w:numPr>
        <w:spacing w:line="260" w:lineRule="exact"/>
      </w:pPr>
      <w:r w:rsidRPr="00B41E64">
        <w:t>zbiranje in centralna obdelava vnesenih napovedi</w:t>
      </w:r>
      <w:r w:rsidR="00E82DC1">
        <w:t>,</w:t>
      </w:r>
    </w:p>
    <w:p w:rsidR="0069100A" w:rsidRPr="00B41E64" w:rsidRDefault="0069100A" w:rsidP="00BF2B27">
      <w:pPr>
        <w:pStyle w:val="Odstavekseznama"/>
        <w:numPr>
          <w:ilvl w:val="0"/>
          <w:numId w:val="61"/>
        </w:numPr>
        <w:spacing w:line="260" w:lineRule="exact"/>
      </w:pPr>
      <w:r w:rsidRPr="00B41E64">
        <w:t>izračun dohodnine in morebitnih obresti (samoprijava)</w:t>
      </w:r>
      <w:r w:rsidR="00E82DC1">
        <w:t>,</w:t>
      </w:r>
    </w:p>
    <w:p w:rsidR="0069100A" w:rsidRPr="00B41E64" w:rsidRDefault="0069100A" w:rsidP="00BF2B27">
      <w:pPr>
        <w:pStyle w:val="Odstavekseznama"/>
        <w:numPr>
          <w:ilvl w:val="0"/>
          <w:numId w:val="61"/>
        </w:numPr>
        <w:spacing w:line="260" w:lineRule="exact"/>
      </w:pPr>
      <w:r w:rsidRPr="00B41E64">
        <w:t>priprava testn</w:t>
      </w:r>
      <w:r w:rsidR="00E82DC1">
        <w:t>ih odločb in kontrola na uradih,</w:t>
      </w:r>
    </w:p>
    <w:p w:rsidR="0069100A" w:rsidRPr="00B41E64" w:rsidRDefault="0069100A" w:rsidP="00BF2B27">
      <w:pPr>
        <w:pStyle w:val="Odstavekseznama"/>
        <w:numPr>
          <w:ilvl w:val="0"/>
          <w:numId w:val="61"/>
        </w:numPr>
        <w:spacing w:line="260" w:lineRule="exact"/>
      </w:pPr>
      <w:r w:rsidRPr="00B41E64">
        <w:t>blokiranje izpisa odločb ter vnos zneska pla</w:t>
      </w:r>
      <w:r w:rsidR="00E82DC1">
        <w:t>čila po zadnji veljavni odločbi,</w:t>
      </w:r>
    </w:p>
    <w:p w:rsidR="0069100A" w:rsidRPr="00B41E64" w:rsidRDefault="0069100A" w:rsidP="00BF2B27">
      <w:pPr>
        <w:pStyle w:val="Odstavekseznama"/>
        <w:numPr>
          <w:ilvl w:val="0"/>
          <w:numId w:val="61"/>
        </w:numPr>
        <w:spacing w:line="260" w:lineRule="exact"/>
      </w:pPr>
      <w:r w:rsidRPr="00B41E64">
        <w:t xml:space="preserve">priprava vseh vrst odločb dohodnine (redne, nadomestne odločbe, odločbe o obnovi postopka, </w:t>
      </w:r>
      <w:r w:rsidR="00E14099">
        <w:t>o</w:t>
      </w:r>
      <w:r w:rsidRPr="00B41E64">
        <w:t xml:space="preserve">dločbe za dediče umrlih zavezancev), določitev </w:t>
      </w:r>
      <w:r w:rsidR="00CE4CBA">
        <w:t>»</w:t>
      </w:r>
      <w:r w:rsidRPr="00B41E64">
        <w:t>Rn številke</w:t>
      </w:r>
      <w:r w:rsidR="00CE4CBA">
        <w:t>«</w:t>
      </w:r>
      <w:r w:rsidRPr="00B41E64">
        <w:t xml:space="preserve"> ter posredovanje tiskarju</w:t>
      </w:r>
      <w:r w:rsidR="00E82DC1">
        <w:t>,</w:t>
      </w:r>
    </w:p>
    <w:p w:rsidR="0069100A" w:rsidRPr="00B41E64" w:rsidRDefault="0069100A" w:rsidP="00BF2B27">
      <w:pPr>
        <w:pStyle w:val="Odstavekseznama"/>
        <w:numPr>
          <w:ilvl w:val="0"/>
          <w:numId w:val="61"/>
        </w:numPr>
        <w:spacing w:line="260" w:lineRule="exact"/>
      </w:pPr>
      <w:r w:rsidRPr="00B41E64">
        <w:t>izpis podatkov po različnih kriterijih</w:t>
      </w:r>
      <w:r w:rsidR="00E82DC1">
        <w:t>,</w:t>
      </w:r>
    </w:p>
    <w:p w:rsidR="0069100A" w:rsidRPr="00B41E64" w:rsidRDefault="0069100A" w:rsidP="00BF2B27">
      <w:pPr>
        <w:pStyle w:val="Odstavekseznama"/>
        <w:numPr>
          <w:ilvl w:val="0"/>
          <w:numId w:val="61"/>
        </w:numPr>
        <w:spacing w:line="260" w:lineRule="exact"/>
      </w:pPr>
      <w:r w:rsidRPr="00B41E64">
        <w:t>izpis sklepov o ustavitvi /</w:t>
      </w:r>
      <w:r w:rsidR="008C6C52">
        <w:t xml:space="preserve"> </w:t>
      </w:r>
      <w:r w:rsidRPr="00B41E64">
        <w:t>prekinitvi postopka</w:t>
      </w:r>
      <w:r w:rsidR="00E82DC1">
        <w:t>,</w:t>
      </w:r>
    </w:p>
    <w:p w:rsidR="0069100A" w:rsidRPr="00B41E64" w:rsidRDefault="0069100A" w:rsidP="00BF2B27">
      <w:pPr>
        <w:pStyle w:val="Odstavekseznama"/>
        <w:numPr>
          <w:ilvl w:val="0"/>
          <w:numId w:val="61"/>
        </w:numPr>
        <w:spacing w:line="260" w:lineRule="exact"/>
      </w:pPr>
      <w:r w:rsidRPr="00B41E64">
        <w:t>priprava podatkov in tvorba sklepov o obnovi postopka po različnih kriterij, izdelava različnih preglednic in posredovanje na GFU in urade</w:t>
      </w:r>
      <w:r w:rsidR="00E82DC1">
        <w:t>,</w:t>
      </w:r>
    </w:p>
    <w:p w:rsidR="0069100A" w:rsidRPr="00B41E64" w:rsidRDefault="0069100A" w:rsidP="00BF2B27">
      <w:pPr>
        <w:pStyle w:val="Odstavekseznama"/>
        <w:numPr>
          <w:ilvl w:val="0"/>
          <w:numId w:val="61"/>
        </w:numPr>
        <w:spacing w:line="260" w:lineRule="exact"/>
      </w:pPr>
      <w:r w:rsidRPr="00B41E64">
        <w:t>vključitev podatkov sklepov v lokalne evidence</w:t>
      </w:r>
      <w:r w:rsidR="00E82DC1">
        <w:t>,</w:t>
      </w:r>
      <w:r w:rsidRPr="00B41E64">
        <w:t xml:space="preserve"> </w:t>
      </w:r>
    </w:p>
    <w:p w:rsidR="0069100A" w:rsidRPr="00B41E64" w:rsidRDefault="0069100A" w:rsidP="00BF2B27">
      <w:pPr>
        <w:pStyle w:val="Odstavekseznama"/>
        <w:numPr>
          <w:ilvl w:val="0"/>
          <w:numId w:val="61"/>
        </w:numPr>
        <w:spacing w:line="260" w:lineRule="exact"/>
      </w:pPr>
      <w:r w:rsidRPr="00B41E64">
        <w:t>vpogled v odmero dohodnine skupaj s testnimi izračuni</w:t>
      </w:r>
      <w:r w:rsidR="00E82DC1">
        <w:t>,</w:t>
      </w:r>
    </w:p>
    <w:p w:rsidR="0069100A" w:rsidRPr="00B41E64" w:rsidRDefault="0069100A" w:rsidP="00BF2B27">
      <w:pPr>
        <w:pStyle w:val="Odstavekseznama"/>
        <w:numPr>
          <w:ilvl w:val="0"/>
          <w:numId w:val="61"/>
        </w:numPr>
        <w:spacing w:line="260" w:lineRule="exact"/>
      </w:pPr>
      <w:r w:rsidRPr="00B41E64">
        <w:t>prikaz podatkov odmere in interaktivno spreminjanje dohodkov, VDČ  ter ponoven pr</w:t>
      </w:r>
      <w:r w:rsidR="00E82DC1">
        <w:t>eračun odmere,</w:t>
      </w:r>
    </w:p>
    <w:p w:rsidR="0069100A" w:rsidRPr="00B41E64" w:rsidRDefault="0069100A" w:rsidP="00BF2B27">
      <w:pPr>
        <w:pStyle w:val="Odstavekseznama"/>
        <w:numPr>
          <w:ilvl w:val="0"/>
          <w:numId w:val="61"/>
        </w:numPr>
        <w:spacing w:line="260" w:lineRule="exact"/>
      </w:pPr>
      <w:r w:rsidRPr="00B41E64">
        <w:t>izračun donacij ter priprava različnih preglednic in podatkov za nakazila</w:t>
      </w:r>
      <w:r w:rsidR="00E82DC1">
        <w:t>,</w:t>
      </w:r>
    </w:p>
    <w:p w:rsidR="0069100A" w:rsidRPr="00B41E64" w:rsidRDefault="0069100A" w:rsidP="00BF2B27">
      <w:pPr>
        <w:pStyle w:val="Odstavekseznama"/>
        <w:numPr>
          <w:ilvl w:val="0"/>
          <w:numId w:val="61"/>
        </w:numPr>
        <w:spacing w:line="260" w:lineRule="exact"/>
      </w:pPr>
      <w:r w:rsidRPr="00B41E64">
        <w:t>vnos in obdelava p</w:t>
      </w:r>
      <w:r w:rsidR="00E82DC1">
        <w:t>odatkov za izdajo ročnih odločb,</w:t>
      </w:r>
    </w:p>
    <w:p w:rsidR="0069100A" w:rsidRPr="00B41E64" w:rsidRDefault="0069100A" w:rsidP="00BF2B27">
      <w:pPr>
        <w:pStyle w:val="Odstavekseznama"/>
        <w:numPr>
          <w:ilvl w:val="0"/>
          <w:numId w:val="61"/>
        </w:numPr>
        <w:spacing w:line="260" w:lineRule="exact"/>
      </w:pPr>
      <w:r w:rsidRPr="00B41E64">
        <w:t>priprava podatkov za knjiženje obveznosti na podlagi vročitve odločbe</w:t>
      </w:r>
      <w:r w:rsidR="00E82DC1">
        <w:t>,</w:t>
      </w:r>
    </w:p>
    <w:p w:rsidR="0069100A" w:rsidRPr="00B41E64" w:rsidRDefault="0069100A" w:rsidP="00BF2B27">
      <w:pPr>
        <w:pStyle w:val="Odstavekseznama"/>
        <w:numPr>
          <w:ilvl w:val="0"/>
          <w:numId w:val="61"/>
        </w:numPr>
        <w:spacing w:line="260" w:lineRule="exact"/>
      </w:pPr>
      <w:r w:rsidRPr="00B41E64">
        <w:t>sledlj</w:t>
      </w:r>
      <w:r w:rsidR="00E82DC1">
        <w:t>ivost podatkov,</w:t>
      </w:r>
    </w:p>
    <w:p w:rsidR="0069100A" w:rsidRPr="00B41E64" w:rsidRDefault="00CE4CBA" w:rsidP="00BF2B27">
      <w:pPr>
        <w:pStyle w:val="Odstavekseznama"/>
        <w:numPr>
          <w:ilvl w:val="0"/>
          <w:numId w:val="61"/>
        </w:numPr>
        <w:spacing w:line="260" w:lineRule="exact"/>
      </w:pPr>
      <w:r>
        <w:t>šifriranje</w:t>
      </w:r>
      <w:r w:rsidR="0069100A" w:rsidRPr="00B41E64">
        <w:t xml:space="preserve"> podatkov.</w:t>
      </w:r>
    </w:p>
    <w:p w:rsidR="0069100A" w:rsidRPr="00B41E64" w:rsidRDefault="0069100A" w:rsidP="00843F94">
      <w:pPr>
        <w:spacing w:line="260" w:lineRule="exact"/>
      </w:pPr>
    </w:p>
    <w:p w:rsidR="0069100A" w:rsidRPr="00B41E64" w:rsidRDefault="0069100A" w:rsidP="00843F94">
      <w:pPr>
        <w:spacing w:line="260" w:lineRule="exact"/>
      </w:pPr>
      <w:r w:rsidRPr="00B41E64">
        <w:t>Vse funkcionalnosti se izvajajo za različna leta dohodnine (na centralnem strežniku od dohodninskega leta 2008 dalje, na uradih pa tudi za vsa pretekla leta) in sicer skladno s zakonskimi spremembami (spremembe za referente in zavezance so najbolj opazne pri vnosu napovedi, izračunu odmere in izpisu odločb).</w:t>
      </w:r>
    </w:p>
    <w:p w:rsidR="0069100A" w:rsidRPr="00B41E64" w:rsidRDefault="0069100A" w:rsidP="00843F94">
      <w:pPr>
        <w:spacing w:line="260" w:lineRule="exact"/>
      </w:pPr>
    </w:p>
    <w:p w:rsidR="0069100A" w:rsidRPr="00B41E64" w:rsidRDefault="0069100A" w:rsidP="00843F94">
      <w:pPr>
        <w:spacing w:line="260" w:lineRule="exact"/>
      </w:pPr>
      <w:r w:rsidRPr="00B41E64">
        <w:t>Viri podatkov za odmero dohodnine:</w:t>
      </w:r>
    </w:p>
    <w:p w:rsidR="0069100A" w:rsidRPr="00B41E64" w:rsidRDefault="0069100A" w:rsidP="00BF2B27">
      <w:pPr>
        <w:pStyle w:val="Odstavekseznama"/>
        <w:numPr>
          <w:ilvl w:val="0"/>
          <w:numId w:val="62"/>
        </w:numPr>
        <w:spacing w:line="260" w:lineRule="exact"/>
      </w:pPr>
      <w:r w:rsidRPr="00B41E64">
        <w:t>REK (kontrolni podatki, ki jih posreduje GFU)</w:t>
      </w:r>
      <w:r w:rsidR="00E82DC1">
        <w:t>,</w:t>
      </w:r>
    </w:p>
    <w:p w:rsidR="0069100A" w:rsidRPr="00B41E64" w:rsidRDefault="0069100A" w:rsidP="00BF2B27">
      <w:pPr>
        <w:pStyle w:val="Odstavekseznama"/>
        <w:numPr>
          <w:ilvl w:val="0"/>
          <w:numId w:val="62"/>
        </w:numPr>
        <w:spacing w:line="260" w:lineRule="exact"/>
      </w:pPr>
      <w:r w:rsidRPr="00B41E64">
        <w:t>lastni kontrolni podatki (posredujejo uradi na podlagi ročno vnesenih podatkov ali odmer, ki se izvajajo lokalno)</w:t>
      </w:r>
      <w:r w:rsidR="00E82DC1">
        <w:t>,</w:t>
      </w:r>
    </w:p>
    <w:p w:rsidR="0069100A" w:rsidRPr="00B41E64" w:rsidRDefault="00E82DC1" w:rsidP="00BF2B27">
      <w:pPr>
        <w:pStyle w:val="Odstavekseznama"/>
        <w:numPr>
          <w:ilvl w:val="0"/>
          <w:numId w:val="62"/>
        </w:numPr>
        <w:spacing w:line="260" w:lineRule="exact"/>
      </w:pPr>
      <w:r>
        <w:t>izvajalci pokojninskih načrtov,</w:t>
      </w:r>
    </w:p>
    <w:p w:rsidR="0069100A" w:rsidRPr="00B41E64" w:rsidRDefault="0069100A" w:rsidP="00BF2B27">
      <w:pPr>
        <w:pStyle w:val="Odstavekseznama"/>
        <w:numPr>
          <w:ilvl w:val="0"/>
          <w:numId w:val="62"/>
        </w:numPr>
        <w:spacing w:line="260" w:lineRule="exact"/>
      </w:pPr>
      <w:r w:rsidRPr="00B41E64">
        <w:t>izplačevalci osebnih dohodkov (uveljavljanje olajšav VDČ)</w:t>
      </w:r>
      <w:r w:rsidR="00E82DC1">
        <w:t>,</w:t>
      </w:r>
    </w:p>
    <w:p w:rsidR="0069100A" w:rsidRPr="00B41E64" w:rsidRDefault="0069100A" w:rsidP="00BF2B27">
      <w:pPr>
        <w:pStyle w:val="Odstavekseznama"/>
        <w:numPr>
          <w:ilvl w:val="0"/>
          <w:numId w:val="62"/>
        </w:numPr>
        <w:spacing w:line="260" w:lineRule="exact"/>
      </w:pPr>
      <w:r w:rsidRPr="00B41E64">
        <w:t>vloge za uveljavljanje olajšav VDČ</w:t>
      </w:r>
      <w:r w:rsidR="00E14099">
        <w:t xml:space="preserve"> (podatke posreduje GFU)</w:t>
      </w:r>
      <w:r w:rsidR="00E82DC1">
        <w:t>,</w:t>
      </w:r>
    </w:p>
    <w:p w:rsidR="0069100A" w:rsidRPr="00B41E64" w:rsidRDefault="0069100A" w:rsidP="00BF2B27">
      <w:pPr>
        <w:pStyle w:val="Odstavekseznama"/>
        <w:numPr>
          <w:ilvl w:val="0"/>
          <w:numId w:val="62"/>
        </w:numPr>
        <w:spacing w:line="260" w:lineRule="exact"/>
      </w:pPr>
      <w:r w:rsidRPr="00B41E64">
        <w:t>vloge za uveljavljanje olajšav za investicije v kmetijstvo</w:t>
      </w:r>
      <w:r w:rsidR="00E82DC1">
        <w:t>,</w:t>
      </w:r>
    </w:p>
    <w:p w:rsidR="0069100A" w:rsidRPr="00B41E64" w:rsidRDefault="0069100A" w:rsidP="00BF2B27">
      <w:pPr>
        <w:pStyle w:val="Odstavekseznama"/>
        <w:numPr>
          <w:ilvl w:val="0"/>
          <w:numId w:val="62"/>
        </w:numPr>
        <w:spacing w:line="260" w:lineRule="exact"/>
      </w:pPr>
      <w:r w:rsidRPr="00B41E64">
        <w:t>podatki registra davčnih zavezancev  (evide</w:t>
      </w:r>
      <w:r w:rsidR="00E14099">
        <w:t xml:space="preserve">nca zavezancev </w:t>
      </w:r>
      <w:r w:rsidR="00E82DC1">
        <w:t>v stečajnem postopku</w:t>
      </w:r>
      <w:r w:rsidR="00E14099">
        <w:t xml:space="preserve">, rezidentstvo, </w:t>
      </w:r>
      <w:r w:rsidRPr="00B41E64">
        <w:t>.</w:t>
      </w:r>
      <w:r w:rsidR="00E82DC1">
        <w:t>.</w:t>
      </w:r>
      <w:r w:rsidRPr="00B41E64">
        <w:t>.)</w:t>
      </w:r>
      <w:r w:rsidR="00E82DC1">
        <w:t>,</w:t>
      </w:r>
    </w:p>
    <w:p w:rsidR="0069100A" w:rsidRPr="00B41E64" w:rsidRDefault="0069100A" w:rsidP="00BF2B27">
      <w:pPr>
        <w:pStyle w:val="Odstavekseznama"/>
        <w:numPr>
          <w:ilvl w:val="0"/>
          <w:numId w:val="62"/>
        </w:numPr>
        <w:spacing w:line="260" w:lineRule="exact"/>
      </w:pPr>
      <w:r w:rsidRPr="00B41E64">
        <w:t>podatki drugih institucij, pridobljenih preko GFU (</w:t>
      </w:r>
      <w:r w:rsidR="00D61A9E">
        <w:t>ZZZS, MDDSZ)</w:t>
      </w:r>
      <w:r w:rsidRPr="00B41E64">
        <w:t>.</w:t>
      </w:r>
    </w:p>
    <w:p w:rsidR="002B6D39" w:rsidRDefault="002B6D39" w:rsidP="00843F94">
      <w:pPr>
        <w:spacing w:line="260" w:lineRule="exact"/>
      </w:pPr>
    </w:p>
    <w:p w:rsidR="0069100A" w:rsidRPr="00B41E64" w:rsidRDefault="0069100A" w:rsidP="00843F94">
      <w:pPr>
        <w:spacing w:line="260" w:lineRule="exact"/>
      </w:pPr>
      <w:r w:rsidRPr="00B41E64">
        <w:t xml:space="preserve">Izhodni dokumenti za zavezance: </w:t>
      </w:r>
    </w:p>
    <w:p w:rsidR="0069100A" w:rsidRPr="00B41E64" w:rsidRDefault="0069100A" w:rsidP="00BF2B27">
      <w:pPr>
        <w:pStyle w:val="Odstavekseznama"/>
        <w:numPr>
          <w:ilvl w:val="0"/>
          <w:numId w:val="63"/>
        </w:numPr>
        <w:spacing w:line="260" w:lineRule="exact"/>
      </w:pPr>
      <w:r w:rsidRPr="00B41E64">
        <w:t xml:space="preserve">informativni izračun dohodnine </w:t>
      </w:r>
      <w:r w:rsidR="00D61A9E">
        <w:t>(</w:t>
      </w:r>
      <w:r w:rsidRPr="00B41E64">
        <w:t>IID</w:t>
      </w:r>
      <w:r w:rsidR="00D61A9E">
        <w:t>)</w:t>
      </w:r>
      <w:r w:rsidR="00E82DC1">
        <w:t>,</w:t>
      </w:r>
      <w:r w:rsidRPr="00B41E64">
        <w:t xml:space="preserve"> </w:t>
      </w:r>
    </w:p>
    <w:p w:rsidR="0069100A" w:rsidRPr="00B41E64" w:rsidRDefault="0069100A" w:rsidP="00BF2B27">
      <w:pPr>
        <w:pStyle w:val="Odstavekseznama"/>
        <w:numPr>
          <w:ilvl w:val="0"/>
          <w:numId w:val="63"/>
        </w:numPr>
        <w:spacing w:line="260" w:lineRule="exact"/>
      </w:pPr>
      <w:r w:rsidRPr="00B41E64">
        <w:lastRenderedPageBreak/>
        <w:t>napoved p</w:t>
      </w:r>
      <w:r w:rsidR="00E82DC1">
        <w:t>o uradni dolžnosti,</w:t>
      </w:r>
    </w:p>
    <w:p w:rsidR="0069100A" w:rsidRPr="00B41E64" w:rsidRDefault="0069100A" w:rsidP="00BF2B27">
      <w:pPr>
        <w:pStyle w:val="Odstavekseznama"/>
        <w:numPr>
          <w:ilvl w:val="0"/>
          <w:numId w:val="63"/>
        </w:numPr>
        <w:spacing w:line="260" w:lineRule="exact"/>
      </w:pPr>
      <w:r w:rsidRPr="00B41E64">
        <w:t>odločba o odmeri dohodnine (redne, odločbe na podlagi vložene</w:t>
      </w:r>
      <w:r w:rsidR="00E82DC1">
        <w:t>ga ugovora, nadomestne odločbe …</w:t>
      </w:r>
      <w:r w:rsidRPr="00B41E64">
        <w:t>)</w:t>
      </w:r>
      <w:r w:rsidR="00E82DC1">
        <w:t>,</w:t>
      </w:r>
      <w:r w:rsidRPr="00B41E64">
        <w:t xml:space="preserve"> </w:t>
      </w:r>
    </w:p>
    <w:p w:rsidR="0069100A" w:rsidRPr="00B41E64" w:rsidRDefault="0069100A" w:rsidP="00BF2B27">
      <w:pPr>
        <w:pStyle w:val="Odstavekseznama"/>
        <w:numPr>
          <w:ilvl w:val="0"/>
          <w:numId w:val="63"/>
        </w:numPr>
        <w:spacing w:line="260" w:lineRule="exact"/>
      </w:pPr>
      <w:r w:rsidRPr="00B41E64">
        <w:t>sklep o ustavitvi postopka</w:t>
      </w:r>
      <w:r w:rsidR="00E82DC1">
        <w:t>,</w:t>
      </w:r>
    </w:p>
    <w:p w:rsidR="0069100A" w:rsidRPr="00B41E64" w:rsidRDefault="0069100A" w:rsidP="00BF2B27">
      <w:pPr>
        <w:pStyle w:val="Odstavekseznama"/>
        <w:numPr>
          <w:ilvl w:val="0"/>
          <w:numId w:val="63"/>
        </w:numPr>
        <w:spacing w:line="260" w:lineRule="exact"/>
      </w:pPr>
      <w:r w:rsidRPr="00B41E64">
        <w:t>sklep o obnovi postopka.</w:t>
      </w:r>
    </w:p>
    <w:p w:rsidR="0069100A" w:rsidRPr="00B41E64" w:rsidRDefault="0069100A" w:rsidP="00843F94">
      <w:pPr>
        <w:spacing w:line="260" w:lineRule="exact"/>
      </w:pPr>
      <w:r w:rsidRPr="00B41E64">
        <w:t>Razen sklepov o ustavitvi postopka, ki se pripravlja in tiska na finančnih uradih, se vsi ostali dokumenti pripravljajo na centralnem strežniku. IID in odločbe o odmeri dohodnine se tiskajo pri tiskarju, ostale dokumente pa izpišejo na uradih.</w:t>
      </w:r>
    </w:p>
    <w:p w:rsidR="0069100A" w:rsidRPr="00B41E64" w:rsidRDefault="0069100A" w:rsidP="00843F94">
      <w:pPr>
        <w:spacing w:line="260" w:lineRule="exact"/>
      </w:pPr>
    </w:p>
    <w:p w:rsidR="0069100A" w:rsidRPr="00B41E64" w:rsidRDefault="0069100A" w:rsidP="00843F94">
      <w:pPr>
        <w:spacing w:line="260" w:lineRule="exact"/>
      </w:pPr>
      <w:r w:rsidRPr="00B41E64">
        <w:t>Ostali izhodni dokumenti /podatki:</w:t>
      </w:r>
    </w:p>
    <w:p w:rsidR="0069100A" w:rsidRPr="00B41E64" w:rsidRDefault="0069100A" w:rsidP="00BF2B27">
      <w:pPr>
        <w:pStyle w:val="Odstavekseznama"/>
        <w:numPr>
          <w:ilvl w:val="0"/>
          <w:numId w:val="64"/>
        </w:numPr>
        <w:spacing w:line="260" w:lineRule="exact"/>
      </w:pPr>
      <w:r w:rsidRPr="00B41E64">
        <w:t>poročilo o tiskanih dokumentih pri tiskarju</w:t>
      </w:r>
      <w:r w:rsidR="00E82DC1">
        <w:t>,</w:t>
      </w:r>
    </w:p>
    <w:p w:rsidR="0069100A" w:rsidRPr="00B41E64" w:rsidRDefault="0069100A" w:rsidP="00BF2B27">
      <w:pPr>
        <w:pStyle w:val="Odstavekseznama"/>
        <w:numPr>
          <w:ilvl w:val="0"/>
          <w:numId w:val="64"/>
        </w:numPr>
        <w:spacing w:line="260" w:lineRule="exact"/>
      </w:pPr>
      <w:r w:rsidRPr="00B41E64">
        <w:t>statistično poročilo ob vsaki tranši dohodnine</w:t>
      </w:r>
      <w:r w:rsidR="00E82DC1">
        <w:t>,</w:t>
      </w:r>
      <w:r w:rsidRPr="00B41E64">
        <w:t xml:space="preserve"> </w:t>
      </w:r>
    </w:p>
    <w:p w:rsidR="0069100A" w:rsidRPr="00B41E64" w:rsidRDefault="0069100A" w:rsidP="00BF2B27">
      <w:pPr>
        <w:pStyle w:val="Odstavekseznama"/>
        <w:numPr>
          <w:ilvl w:val="0"/>
          <w:numId w:val="64"/>
        </w:numPr>
        <w:spacing w:line="260" w:lineRule="exact"/>
      </w:pPr>
      <w:r w:rsidRPr="00B41E64">
        <w:t>statistična poročila za različna leta dohodnine</w:t>
      </w:r>
      <w:r w:rsidR="00E82DC1">
        <w:t>,</w:t>
      </w:r>
    </w:p>
    <w:p w:rsidR="0069100A" w:rsidRPr="00B41E64" w:rsidRDefault="0069100A" w:rsidP="00BF2B27">
      <w:pPr>
        <w:pStyle w:val="Odstavekseznama"/>
        <w:numPr>
          <w:ilvl w:val="0"/>
          <w:numId w:val="64"/>
        </w:numPr>
        <w:spacing w:line="260" w:lineRule="exact"/>
      </w:pPr>
      <w:r w:rsidRPr="00B41E64">
        <w:t>poročilo o donacijah</w:t>
      </w:r>
      <w:r w:rsidR="00E82DC1">
        <w:t>,</w:t>
      </w:r>
    </w:p>
    <w:p w:rsidR="0069100A" w:rsidRPr="00B41E64" w:rsidRDefault="0069100A" w:rsidP="00BF2B27">
      <w:pPr>
        <w:pStyle w:val="Odstavekseznama"/>
        <w:numPr>
          <w:ilvl w:val="0"/>
          <w:numId w:val="64"/>
        </w:numPr>
        <w:spacing w:line="260" w:lineRule="exact"/>
      </w:pPr>
      <w:r w:rsidRPr="00B41E64">
        <w:t>različna poročila ob vsaki tranši za FU in GFU (ocena števila odločb in zneskov vračil in doplačil, seznam vseh zavezancev, seznam VDČ, seznam vračil, oddajna knjiga, blokade,…, odmerni seznami)</w:t>
      </w:r>
      <w:r w:rsidR="00E82DC1">
        <w:t>,</w:t>
      </w:r>
    </w:p>
    <w:p w:rsidR="0069100A" w:rsidRPr="00B41E64" w:rsidRDefault="0069100A" w:rsidP="00BF2B27">
      <w:pPr>
        <w:pStyle w:val="Odstavekseznama"/>
        <w:numPr>
          <w:ilvl w:val="0"/>
          <w:numId w:val="64"/>
        </w:numPr>
        <w:spacing w:line="260" w:lineRule="exact"/>
      </w:pPr>
      <w:r w:rsidRPr="00B41E64">
        <w:t>podatki za podatkovno skladišče na GFU</w:t>
      </w:r>
      <w:r w:rsidR="00E82DC1">
        <w:t>,</w:t>
      </w:r>
    </w:p>
    <w:p w:rsidR="0069100A" w:rsidRPr="00B41E64" w:rsidRDefault="0069100A" w:rsidP="00BF2B27">
      <w:pPr>
        <w:pStyle w:val="Odstavekseznama"/>
        <w:numPr>
          <w:ilvl w:val="0"/>
          <w:numId w:val="64"/>
        </w:numPr>
        <w:spacing w:line="260" w:lineRule="exact"/>
      </w:pPr>
      <w:r w:rsidRPr="00B41E64">
        <w:t>različna poročila za zunanje institucije (vsa pripravljena poročila in podatke se posreduje preko GFU).</w:t>
      </w:r>
    </w:p>
    <w:p w:rsidR="002B6D39" w:rsidRDefault="002B6D39" w:rsidP="00670A55">
      <w:pPr>
        <w:spacing w:line="260" w:lineRule="exact"/>
        <w:rPr>
          <w:b/>
          <w:bCs/>
          <w:color w:val="0070C0"/>
          <w:u w:val="single"/>
        </w:rPr>
      </w:pPr>
    </w:p>
    <w:p w:rsidR="00670A55" w:rsidRPr="002B6D39" w:rsidRDefault="00670A55" w:rsidP="00670A55">
      <w:pPr>
        <w:spacing w:line="260" w:lineRule="exact"/>
        <w:rPr>
          <w:rFonts w:ascii="Calibri" w:hAnsi="Calibri" w:cs="Calibri"/>
          <w:b/>
          <w:bCs/>
          <w:u w:val="single"/>
        </w:rPr>
      </w:pPr>
      <w:r w:rsidRPr="002B6D39">
        <w:rPr>
          <w:b/>
          <w:bCs/>
          <w:u w:val="single"/>
        </w:rPr>
        <w:t xml:space="preserve">Odmera dohodnine od dividend, obresti in obresti na denarne depozite – DOH-DIV, OBR in DHO </w:t>
      </w:r>
    </w:p>
    <w:p w:rsidR="00670A55" w:rsidRPr="002B6D39" w:rsidRDefault="00670A55" w:rsidP="00670A55">
      <w:pPr>
        <w:spacing w:line="260" w:lineRule="exact"/>
      </w:pPr>
      <w:r w:rsidRPr="002B6D39">
        <w:t>Osnovne funkcionalnosti:</w:t>
      </w:r>
    </w:p>
    <w:p w:rsidR="002B6D39" w:rsidRPr="002B6D39" w:rsidRDefault="002B6D39" w:rsidP="00BF2B27">
      <w:pPr>
        <w:pStyle w:val="Odstavekseznama"/>
        <w:numPr>
          <w:ilvl w:val="0"/>
          <w:numId w:val="98"/>
        </w:numPr>
        <w:spacing w:line="260" w:lineRule="exact"/>
      </w:pPr>
      <w:r w:rsidRPr="002B6D39">
        <w:t>z</w:t>
      </w:r>
      <w:r w:rsidR="00670A55" w:rsidRPr="002B6D39">
        <w:t>agotavljanje okolij za vnos napovedi</w:t>
      </w:r>
      <w:r w:rsidRPr="002B6D39">
        <w:t>:</w:t>
      </w:r>
    </w:p>
    <w:p w:rsidR="002B6D39" w:rsidRPr="002B6D39" w:rsidRDefault="00670A55" w:rsidP="00BF2B27">
      <w:pPr>
        <w:pStyle w:val="Odstavekseznama"/>
        <w:numPr>
          <w:ilvl w:val="1"/>
          <w:numId w:val="98"/>
        </w:numPr>
        <w:spacing w:line="260" w:lineRule="exact"/>
      </w:pPr>
      <w:r w:rsidRPr="002B6D39">
        <w:t>do vključno odmernega leta 2015 za dividende in obresti</w:t>
      </w:r>
    </w:p>
    <w:p w:rsidR="00670A55" w:rsidRPr="002B6D39" w:rsidRDefault="00670A55" w:rsidP="00BF2B27">
      <w:pPr>
        <w:pStyle w:val="Odstavekseznama"/>
        <w:numPr>
          <w:ilvl w:val="1"/>
          <w:numId w:val="98"/>
        </w:numPr>
        <w:spacing w:line="260" w:lineRule="exact"/>
      </w:pPr>
      <w:r w:rsidRPr="002B6D39">
        <w:t>ter do vključno odmernega leta 2017 za obresti na denarne depozite,</w:t>
      </w:r>
    </w:p>
    <w:p w:rsidR="00670A55" w:rsidRPr="002B6D39" w:rsidRDefault="00670A55" w:rsidP="00BF2B27">
      <w:pPr>
        <w:pStyle w:val="Odstavekseznama"/>
        <w:numPr>
          <w:ilvl w:val="0"/>
          <w:numId w:val="98"/>
        </w:numPr>
        <w:spacing w:line="260" w:lineRule="exact"/>
      </w:pPr>
      <w:r w:rsidRPr="002B6D39">
        <w:t xml:space="preserve">vnos napovedi in kontrola napovedanih dohodkov s kontrolnimi podatki izplačevalcev dohodkov, </w:t>
      </w:r>
    </w:p>
    <w:p w:rsidR="00670A55" w:rsidRPr="002B6D39" w:rsidRDefault="00670A55" w:rsidP="00BF2B27">
      <w:pPr>
        <w:pStyle w:val="Odstavekseznama"/>
        <w:numPr>
          <w:ilvl w:val="0"/>
          <w:numId w:val="98"/>
        </w:numPr>
        <w:spacing w:line="260" w:lineRule="exact"/>
      </w:pPr>
      <w:r w:rsidRPr="002B6D39">
        <w:t>izračun odmere,</w:t>
      </w:r>
    </w:p>
    <w:p w:rsidR="00670A55" w:rsidRPr="002B6D39" w:rsidRDefault="00670A55" w:rsidP="00BF2B27">
      <w:pPr>
        <w:pStyle w:val="Odstavekseznama"/>
        <w:numPr>
          <w:ilvl w:val="0"/>
          <w:numId w:val="98"/>
        </w:numPr>
        <w:spacing w:line="260" w:lineRule="exact"/>
      </w:pPr>
      <w:r w:rsidRPr="002B6D39">
        <w:t>priprava obvestil, sklepov ali odločb, določitev »Rn številke« in posredovanje v tisk,</w:t>
      </w:r>
    </w:p>
    <w:p w:rsidR="00670A55" w:rsidRPr="002B6D39" w:rsidRDefault="00670A55" w:rsidP="00BF2B27">
      <w:pPr>
        <w:pStyle w:val="Odstavekseznama"/>
        <w:numPr>
          <w:ilvl w:val="0"/>
          <w:numId w:val="98"/>
        </w:numPr>
        <w:spacing w:line="260" w:lineRule="exact"/>
      </w:pPr>
      <w:r w:rsidRPr="002B6D39">
        <w:t>preoblikovanje odločb za ponovno vročanje z osebno vročitvijo,</w:t>
      </w:r>
    </w:p>
    <w:p w:rsidR="00670A55" w:rsidRPr="002B6D39" w:rsidRDefault="00670A55" w:rsidP="004972A3">
      <w:pPr>
        <w:pStyle w:val="Odstavekseznama"/>
        <w:numPr>
          <w:ilvl w:val="0"/>
          <w:numId w:val="98"/>
        </w:numPr>
        <w:spacing w:line="260" w:lineRule="exact"/>
      </w:pPr>
      <w:r w:rsidRPr="00086837">
        <w:t xml:space="preserve">priprava lastnih kontrolnih podatkov </w:t>
      </w:r>
      <w:r w:rsidR="00027208" w:rsidRPr="00086837">
        <w:t xml:space="preserve">šifra dohodka </w:t>
      </w:r>
      <w:r w:rsidRPr="00086837">
        <w:t xml:space="preserve">5400, 5700 in 5300 </w:t>
      </w:r>
      <w:r w:rsidR="004972A3" w:rsidRPr="00086837">
        <w:t>(iz Pravilnika o</w:t>
      </w:r>
      <w:r w:rsidR="004972A3" w:rsidRPr="004972A3">
        <w:t xml:space="preserve"> podrobnejši opredelitvi podatkov o obdavčljivih dohodkih, ki niso oproščeni plačila dohodnine</w:t>
      </w:r>
      <w:r w:rsidR="004972A3">
        <w:t xml:space="preserve">, Uradni list RS, št. 49/20) </w:t>
      </w:r>
      <w:r w:rsidRPr="002B6D39">
        <w:t>za letno odmero dohodnine,</w:t>
      </w:r>
    </w:p>
    <w:p w:rsidR="00670A55" w:rsidRPr="002B6D39" w:rsidRDefault="00670A55" w:rsidP="00BF2B27">
      <w:pPr>
        <w:pStyle w:val="Odstavekseznama"/>
        <w:numPr>
          <w:ilvl w:val="0"/>
          <w:numId w:val="98"/>
        </w:numPr>
        <w:spacing w:line="260" w:lineRule="exact"/>
      </w:pPr>
      <w:r w:rsidRPr="002B6D39">
        <w:t>priprava različnih izpisov,</w:t>
      </w:r>
    </w:p>
    <w:p w:rsidR="00670A55" w:rsidRPr="002B6D39" w:rsidRDefault="00670A55" w:rsidP="00BF2B27">
      <w:pPr>
        <w:pStyle w:val="Odstavekseznama"/>
        <w:numPr>
          <w:ilvl w:val="0"/>
          <w:numId w:val="98"/>
        </w:numPr>
        <w:spacing w:line="260" w:lineRule="exact"/>
      </w:pPr>
      <w:r w:rsidRPr="002B6D39">
        <w:t xml:space="preserve">priprava podatkov za knjiženje obveznosti na podlagi vročitve odločbe. </w:t>
      </w:r>
    </w:p>
    <w:p w:rsidR="002B6D39" w:rsidRDefault="002B6D39" w:rsidP="00670A55">
      <w:pPr>
        <w:spacing w:line="260" w:lineRule="exact"/>
      </w:pPr>
    </w:p>
    <w:p w:rsidR="00670A55" w:rsidRPr="002B6D39" w:rsidRDefault="002B6D39" w:rsidP="00670A55">
      <w:pPr>
        <w:spacing w:line="260" w:lineRule="exact"/>
      </w:pPr>
      <w:r>
        <w:t>V</w:t>
      </w:r>
      <w:r w:rsidR="00670A55" w:rsidRPr="002B6D39">
        <w:t>ir podatkov:</w:t>
      </w:r>
    </w:p>
    <w:p w:rsidR="00670A55" w:rsidRPr="002B6D39" w:rsidRDefault="00670A55" w:rsidP="00BF2B27">
      <w:pPr>
        <w:pStyle w:val="Odstavekseznama"/>
        <w:numPr>
          <w:ilvl w:val="0"/>
          <w:numId w:val="99"/>
        </w:numPr>
        <w:spacing w:line="260" w:lineRule="exact"/>
      </w:pPr>
      <w:r w:rsidRPr="002B6D39">
        <w:t>vložene napovedi zavezancev v papirni ali elektronski obliki preko portala eDavki,</w:t>
      </w:r>
    </w:p>
    <w:p w:rsidR="00670A55" w:rsidRPr="002B6D39" w:rsidRDefault="00670A55" w:rsidP="00BF2B27">
      <w:pPr>
        <w:pStyle w:val="Odstavekseznama"/>
        <w:numPr>
          <w:ilvl w:val="0"/>
          <w:numId w:val="99"/>
        </w:numPr>
        <w:spacing w:line="260" w:lineRule="exact"/>
      </w:pPr>
      <w:r w:rsidRPr="002B6D39">
        <w:t>banke, druge finančne institucije in podjetja, ki posredujejo kontrolne podatke.</w:t>
      </w:r>
    </w:p>
    <w:p w:rsidR="002B6D39" w:rsidRDefault="002B6D39" w:rsidP="00670A55">
      <w:pPr>
        <w:spacing w:line="260" w:lineRule="exact"/>
      </w:pPr>
    </w:p>
    <w:p w:rsidR="00670A55" w:rsidRPr="002B6D39" w:rsidRDefault="00670A55" w:rsidP="00670A55">
      <w:pPr>
        <w:spacing w:line="260" w:lineRule="exact"/>
      </w:pPr>
      <w:r w:rsidRPr="002B6D39">
        <w:t>Izhodni dokumenti:</w:t>
      </w:r>
    </w:p>
    <w:p w:rsidR="00670A55" w:rsidRPr="002B6D39" w:rsidRDefault="00670A55" w:rsidP="00BF2B27">
      <w:pPr>
        <w:pStyle w:val="Odstavekseznama"/>
        <w:numPr>
          <w:ilvl w:val="0"/>
          <w:numId w:val="99"/>
        </w:numPr>
        <w:spacing w:line="260" w:lineRule="exact"/>
      </w:pPr>
      <w:r w:rsidRPr="002B6D39">
        <w:t>za zavezance: odločbe, obvestila, sklepi,</w:t>
      </w:r>
    </w:p>
    <w:p w:rsidR="00670A55" w:rsidRPr="002B6D39" w:rsidRDefault="00670A55" w:rsidP="00BF2B27">
      <w:pPr>
        <w:pStyle w:val="Odstavekseznama"/>
        <w:numPr>
          <w:ilvl w:val="0"/>
          <w:numId w:val="99"/>
        </w:numPr>
        <w:spacing w:line="260" w:lineRule="exact"/>
      </w:pPr>
      <w:r w:rsidRPr="002B6D39">
        <w:t>ostali različni izpisi,</w:t>
      </w:r>
    </w:p>
    <w:p w:rsidR="00670A55" w:rsidRPr="002B6D39" w:rsidRDefault="00670A55" w:rsidP="00BF2B27">
      <w:pPr>
        <w:pStyle w:val="Odstavekseznama"/>
        <w:numPr>
          <w:ilvl w:val="0"/>
          <w:numId w:val="99"/>
        </w:numPr>
        <w:spacing w:line="260" w:lineRule="exact"/>
      </w:pPr>
      <w:r w:rsidRPr="002B6D39">
        <w:t>evidenca (podatki) za ponovno vročanje odločb.</w:t>
      </w:r>
    </w:p>
    <w:p w:rsidR="00670A55" w:rsidRPr="00B41E64" w:rsidRDefault="00670A55" w:rsidP="00843F94">
      <w:pPr>
        <w:spacing w:line="260" w:lineRule="exact"/>
      </w:pPr>
    </w:p>
    <w:p w:rsidR="0069100A" w:rsidRPr="00931207" w:rsidRDefault="0069100A" w:rsidP="00843F94">
      <w:pPr>
        <w:spacing w:line="260" w:lineRule="exact"/>
        <w:rPr>
          <w:b/>
          <w:u w:val="single"/>
        </w:rPr>
      </w:pPr>
      <w:bookmarkStart w:id="169" w:name="_Toc463505542"/>
      <w:bookmarkStart w:id="170" w:name="_Toc463956185"/>
      <w:bookmarkStart w:id="171" w:name="_Toc468257792"/>
      <w:r w:rsidRPr="00931207">
        <w:rPr>
          <w:b/>
          <w:u w:val="single"/>
        </w:rPr>
        <w:t xml:space="preserve">Akontacija dohodnine iz zaposlitve in drugih dohodkov – </w:t>
      </w:r>
      <w:bookmarkEnd w:id="169"/>
      <w:r w:rsidRPr="00931207">
        <w:rPr>
          <w:b/>
          <w:u w:val="single"/>
        </w:rPr>
        <w:t>FBE</w:t>
      </w:r>
      <w:bookmarkEnd w:id="170"/>
      <w:bookmarkEnd w:id="171"/>
    </w:p>
    <w:p w:rsidR="0069100A" w:rsidRPr="00B41E64" w:rsidRDefault="0069100A" w:rsidP="00843F94">
      <w:pPr>
        <w:spacing w:line="260" w:lineRule="exact"/>
      </w:pPr>
      <w:r w:rsidRPr="00B41E64">
        <w:t>Odmera akontacije dohodnine iz zaposlitve in drugih dohodkov podpira naslednje tipe napovedi:</w:t>
      </w:r>
    </w:p>
    <w:p w:rsidR="0069100A" w:rsidRPr="00B41E64" w:rsidRDefault="0069100A" w:rsidP="00BF2B27">
      <w:pPr>
        <w:pStyle w:val="Odstavekseznama"/>
        <w:numPr>
          <w:ilvl w:val="0"/>
          <w:numId w:val="65"/>
        </w:numPr>
        <w:spacing w:line="260" w:lineRule="exact"/>
      </w:pPr>
      <w:r w:rsidRPr="00B41E64">
        <w:lastRenderedPageBreak/>
        <w:t>napovedi za odmero akontacije dohodnine od dohodka iz delovnega razmerja in pokojnine za rezidente</w:t>
      </w:r>
      <w:r w:rsidR="00E82DC1">
        <w:t>,</w:t>
      </w:r>
    </w:p>
    <w:p w:rsidR="0069100A" w:rsidRPr="00B41E64" w:rsidRDefault="0069100A" w:rsidP="00BF2B27">
      <w:pPr>
        <w:pStyle w:val="Odstavekseznama"/>
        <w:numPr>
          <w:ilvl w:val="0"/>
          <w:numId w:val="65"/>
        </w:numPr>
        <w:spacing w:line="260" w:lineRule="exact"/>
      </w:pPr>
      <w:r w:rsidRPr="00B41E64">
        <w:t xml:space="preserve">napoved za odmero akontacije dohodnine od dohodka iz drugega pogodbenega razmerja za rezidente. </w:t>
      </w:r>
    </w:p>
    <w:p w:rsidR="0069100A" w:rsidRPr="00B41E64" w:rsidRDefault="0069100A" w:rsidP="00843F94">
      <w:pPr>
        <w:spacing w:line="260" w:lineRule="exact"/>
      </w:pPr>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66"/>
        </w:numPr>
        <w:spacing w:line="260" w:lineRule="exact"/>
      </w:pPr>
      <w:r w:rsidRPr="00B41E64">
        <w:t>vnos napovedi in osnovnih podatkov o zavezancu – rezidentu</w:t>
      </w:r>
      <w:r w:rsidR="00E82DC1">
        <w:t>,</w:t>
      </w:r>
    </w:p>
    <w:p w:rsidR="0069100A" w:rsidRPr="00B41E64" w:rsidRDefault="0069100A" w:rsidP="00BF2B27">
      <w:pPr>
        <w:pStyle w:val="Odstavekseznama"/>
        <w:numPr>
          <w:ilvl w:val="0"/>
          <w:numId w:val="66"/>
        </w:numPr>
        <w:spacing w:line="260" w:lineRule="exact"/>
      </w:pPr>
      <w:r w:rsidRPr="00B41E64">
        <w:t>izračun odmere</w:t>
      </w:r>
      <w:r w:rsidR="00E82DC1">
        <w:t>,</w:t>
      </w:r>
    </w:p>
    <w:p w:rsidR="0069100A" w:rsidRPr="00B41E64" w:rsidRDefault="00E82DC1" w:rsidP="00BF2B27">
      <w:pPr>
        <w:pStyle w:val="Odstavekseznama"/>
        <w:numPr>
          <w:ilvl w:val="0"/>
          <w:numId w:val="66"/>
        </w:numPr>
        <w:spacing w:line="260" w:lineRule="exact"/>
      </w:pPr>
      <w:r>
        <w:t xml:space="preserve">priprava odločbe oziroma </w:t>
      </w:r>
      <w:r w:rsidR="0069100A" w:rsidRPr="00B41E64">
        <w:t>obvestila</w:t>
      </w:r>
      <w:r>
        <w:t>,</w:t>
      </w:r>
    </w:p>
    <w:p w:rsidR="0069100A" w:rsidRPr="00B41E64" w:rsidRDefault="0069100A" w:rsidP="00BF2B27">
      <w:pPr>
        <w:pStyle w:val="Odstavekseznama"/>
        <w:numPr>
          <w:ilvl w:val="0"/>
          <w:numId w:val="66"/>
        </w:numPr>
        <w:spacing w:line="260" w:lineRule="exact"/>
      </w:pPr>
      <w:r w:rsidRPr="00B41E64">
        <w:t>priprava lastnih kontrolnih podatkov za odmero dohodnine</w:t>
      </w:r>
      <w:r w:rsidR="00E82DC1">
        <w:t>,</w:t>
      </w:r>
    </w:p>
    <w:p w:rsidR="0069100A" w:rsidRPr="00B41E64" w:rsidRDefault="0069100A" w:rsidP="00BF2B27">
      <w:pPr>
        <w:pStyle w:val="Odstavekseznama"/>
        <w:numPr>
          <w:ilvl w:val="0"/>
          <w:numId w:val="66"/>
        </w:numPr>
        <w:spacing w:line="260" w:lineRule="exact"/>
      </w:pPr>
      <w:r w:rsidRPr="00B41E64">
        <w:t>vnos kontrolnih podatkov od drugih dohodkov</w:t>
      </w:r>
      <w:r w:rsidR="00E82DC1">
        <w:t>,</w:t>
      </w:r>
    </w:p>
    <w:p w:rsidR="0069100A" w:rsidRPr="00B41E64" w:rsidRDefault="00E82DC1" w:rsidP="00BF2B27">
      <w:pPr>
        <w:pStyle w:val="Odstavekseznama"/>
        <w:numPr>
          <w:ilvl w:val="0"/>
          <w:numId w:val="66"/>
        </w:numPr>
        <w:spacing w:line="260" w:lineRule="exact"/>
      </w:pPr>
      <w:r>
        <w:t>priprava različnih izpisov,</w:t>
      </w:r>
    </w:p>
    <w:p w:rsidR="0069100A" w:rsidRPr="00B41E64" w:rsidRDefault="0069100A" w:rsidP="00BF2B27">
      <w:pPr>
        <w:pStyle w:val="Odstavekseznama"/>
        <w:numPr>
          <w:ilvl w:val="0"/>
          <w:numId w:val="66"/>
        </w:numPr>
        <w:spacing w:line="260" w:lineRule="exact"/>
      </w:pPr>
      <w:r w:rsidRPr="00B41E64">
        <w:t>priprava podatkov za knjiženje obveznosti na podlagi vr</w:t>
      </w:r>
      <w:r w:rsidR="003C5B47">
        <w:t>očitve odločbe.</w:t>
      </w:r>
    </w:p>
    <w:p w:rsidR="0069100A" w:rsidRPr="00B41E64" w:rsidRDefault="0069100A" w:rsidP="00843F94">
      <w:pPr>
        <w:spacing w:line="260" w:lineRule="exact"/>
      </w:pPr>
    </w:p>
    <w:p w:rsidR="0069100A" w:rsidRPr="00B41E64" w:rsidRDefault="0069100A" w:rsidP="00D61A9E">
      <w:pPr>
        <w:spacing w:line="260" w:lineRule="exact"/>
      </w:pPr>
      <w:r w:rsidRPr="00B41E64">
        <w:t>Viri podatkov:</w:t>
      </w:r>
      <w:r w:rsidR="00D61A9E">
        <w:t xml:space="preserve"> </w:t>
      </w:r>
      <w:r w:rsidRPr="00B41E64">
        <w:t>napovedi zavezancev o dohodkih v tujini in dohodkih iz drugega pogodbenega razmerja</w:t>
      </w:r>
      <w:r w:rsidR="00E82DC1">
        <w:t>.</w:t>
      </w:r>
    </w:p>
    <w:p w:rsidR="0069100A" w:rsidRPr="00B41E64" w:rsidRDefault="0069100A" w:rsidP="00843F94">
      <w:pPr>
        <w:spacing w:line="260" w:lineRule="exact"/>
      </w:pPr>
    </w:p>
    <w:p w:rsidR="0069100A" w:rsidRPr="00B41E64" w:rsidRDefault="00D61A9E" w:rsidP="00D61A9E">
      <w:pPr>
        <w:spacing w:line="260" w:lineRule="exact"/>
      </w:pPr>
      <w:r>
        <w:t xml:space="preserve">Izhodni dokumenti za zavezance: </w:t>
      </w:r>
      <w:r w:rsidR="00E82DC1">
        <w:t>odločba,</w:t>
      </w:r>
      <w:r>
        <w:t xml:space="preserve"> </w:t>
      </w:r>
      <w:r w:rsidR="0069100A" w:rsidRPr="00B41E64">
        <w:t>obvestilo.</w:t>
      </w:r>
    </w:p>
    <w:p w:rsidR="0069100A" w:rsidRPr="00B41E64" w:rsidRDefault="0069100A" w:rsidP="00843F94">
      <w:pPr>
        <w:spacing w:line="260" w:lineRule="exact"/>
      </w:pPr>
      <w:r w:rsidRPr="00B41E64">
        <w:t>Ostali izhodni dokumenti /podatki:</w:t>
      </w:r>
    </w:p>
    <w:p w:rsidR="0069100A" w:rsidRPr="00B41E64" w:rsidRDefault="00E82DC1" w:rsidP="00BF2B27">
      <w:pPr>
        <w:pStyle w:val="Odstavekseznama"/>
        <w:numPr>
          <w:ilvl w:val="0"/>
          <w:numId w:val="66"/>
        </w:numPr>
        <w:spacing w:line="260" w:lineRule="exact"/>
      </w:pPr>
      <w:r>
        <w:t>različni izpisi,</w:t>
      </w:r>
    </w:p>
    <w:p w:rsidR="0069100A" w:rsidRPr="00B41E64" w:rsidRDefault="0069100A" w:rsidP="00BF2B27">
      <w:pPr>
        <w:pStyle w:val="Odstavekseznama"/>
        <w:numPr>
          <w:ilvl w:val="0"/>
          <w:numId w:val="66"/>
        </w:numPr>
        <w:spacing w:line="260" w:lineRule="exact"/>
      </w:pPr>
      <w:r w:rsidRPr="00B41E64">
        <w:t>statistično poročilo o obračunanih prispevkih za PIZ in zdravstveno zavarovanje</w:t>
      </w:r>
      <w:r w:rsidR="00E82DC1">
        <w:t>,</w:t>
      </w:r>
    </w:p>
    <w:p w:rsidR="0069100A" w:rsidRPr="00B41E64" w:rsidRDefault="0069100A" w:rsidP="00BF2B27">
      <w:pPr>
        <w:pStyle w:val="Odstavekseznama"/>
        <w:numPr>
          <w:ilvl w:val="0"/>
          <w:numId w:val="66"/>
        </w:numPr>
        <w:spacing w:line="260" w:lineRule="exact"/>
      </w:pPr>
      <w:r w:rsidRPr="00B41E64">
        <w:t>kontrolni podatki za dohodnino.</w:t>
      </w:r>
    </w:p>
    <w:p w:rsidR="0069100A" w:rsidRPr="00B41E64" w:rsidRDefault="0069100A" w:rsidP="00843F94">
      <w:pPr>
        <w:spacing w:line="260" w:lineRule="exact"/>
      </w:pPr>
    </w:p>
    <w:p w:rsidR="0069100A" w:rsidRPr="002B6D39" w:rsidRDefault="0069100A" w:rsidP="00843F94">
      <w:pPr>
        <w:spacing w:line="260" w:lineRule="exact"/>
        <w:rPr>
          <w:b/>
          <w:u w:val="single"/>
        </w:rPr>
      </w:pPr>
      <w:bookmarkStart w:id="172" w:name="_Toc463956186"/>
      <w:bookmarkStart w:id="173" w:name="_Toc463505543"/>
      <w:bookmarkStart w:id="174" w:name="_Toc463956187"/>
      <w:bookmarkStart w:id="175" w:name="_Toc468257793"/>
      <w:r w:rsidRPr="002B6D39">
        <w:rPr>
          <w:b/>
          <w:u w:val="single"/>
        </w:rPr>
        <w:t>Davek od dohodkov iz dejavnosti</w:t>
      </w:r>
      <w:bookmarkEnd w:id="172"/>
      <w:r w:rsidRPr="002B6D39">
        <w:rPr>
          <w:b/>
          <w:u w:val="single"/>
        </w:rPr>
        <w:t xml:space="preserve">  </w:t>
      </w:r>
      <w:bookmarkEnd w:id="173"/>
      <w:r w:rsidR="00D4449F" w:rsidRPr="002B6D39">
        <w:rPr>
          <w:b/>
          <w:u w:val="single"/>
        </w:rPr>
        <w:t>–</w:t>
      </w:r>
      <w:r w:rsidRPr="002B6D39">
        <w:rPr>
          <w:b/>
          <w:u w:val="single"/>
        </w:rPr>
        <w:t xml:space="preserve"> Obračuni akontacije dohodnine in dohod</w:t>
      </w:r>
      <w:r w:rsidR="00D4449F" w:rsidRPr="002B6D39">
        <w:rPr>
          <w:b/>
          <w:u w:val="single"/>
        </w:rPr>
        <w:t>nine od dohodka iz dejavnosti  –</w:t>
      </w:r>
      <w:r w:rsidRPr="002B6D39">
        <w:rPr>
          <w:b/>
          <w:u w:val="single"/>
        </w:rPr>
        <w:t xml:space="preserve"> FBD</w:t>
      </w:r>
      <w:bookmarkEnd w:id="174"/>
      <w:bookmarkEnd w:id="175"/>
    </w:p>
    <w:p w:rsidR="0069100A" w:rsidRPr="002B6D39" w:rsidRDefault="0069100A" w:rsidP="00843F94">
      <w:pPr>
        <w:spacing w:line="260" w:lineRule="exact"/>
      </w:pPr>
      <w:r w:rsidRPr="002B6D39">
        <w:t>Osnovne funkcionalnosti:</w:t>
      </w:r>
    </w:p>
    <w:p w:rsidR="002B6D39" w:rsidRPr="002B6D39" w:rsidRDefault="002B6D39" w:rsidP="00BF2B27">
      <w:pPr>
        <w:pStyle w:val="Odstavekseznama"/>
        <w:numPr>
          <w:ilvl w:val="0"/>
          <w:numId w:val="67"/>
        </w:numPr>
        <w:spacing w:line="260" w:lineRule="exact"/>
      </w:pPr>
      <w:r w:rsidRPr="002B6D39">
        <w:t>zagotavljanje okolij za procesiranje obračunov do</w:t>
      </w:r>
      <w:r>
        <w:t xml:space="preserve"> </w:t>
      </w:r>
      <w:r w:rsidRPr="002B6D39">
        <w:t>vključno odmernega leta 2017</w:t>
      </w:r>
    </w:p>
    <w:p w:rsidR="0069100A" w:rsidRPr="002B6D39" w:rsidRDefault="0069100A" w:rsidP="00BF2B27">
      <w:pPr>
        <w:pStyle w:val="Odstavekseznama"/>
        <w:numPr>
          <w:ilvl w:val="0"/>
          <w:numId w:val="67"/>
        </w:numPr>
        <w:spacing w:line="260" w:lineRule="exact"/>
      </w:pPr>
      <w:r w:rsidRPr="002B6D39">
        <w:t>prevzem elektronsko oddanih obračunov iz eDavkov in kontrola</w:t>
      </w:r>
      <w:r w:rsidR="00186638" w:rsidRPr="002B6D39">
        <w:t>,</w:t>
      </w:r>
      <w:r w:rsidRPr="002B6D39">
        <w:t xml:space="preserve"> </w:t>
      </w:r>
    </w:p>
    <w:p w:rsidR="0069100A" w:rsidRPr="002B6D39" w:rsidRDefault="0069100A" w:rsidP="00BF2B27">
      <w:pPr>
        <w:pStyle w:val="Odstavekseznama"/>
        <w:numPr>
          <w:ilvl w:val="0"/>
          <w:numId w:val="67"/>
        </w:numPr>
        <w:spacing w:line="260" w:lineRule="exact"/>
      </w:pPr>
      <w:r w:rsidRPr="002B6D39">
        <w:t>vnos in popravljanje podatkov posameznih obračunov</w:t>
      </w:r>
      <w:r w:rsidR="00186638" w:rsidRPr="002B6D39">
        <w:t>,</w:t>
      </w:r>
    </w:p>
    <w:p w:rsidR="0069100A" w:rsidRPr="002B6D39" w:rsidRDefault="0069100A" w:rsidP="00BF2B27">
      <w:pPr>
        <w:pStyle w:val="Odstavekseznama"/>
        <w:numPr>
          <w:ilvl w:val="0"/>
          <w:numId w:val="67"/>
        </w:numPr>
        <w:spacing w:line="260" w:lineRule="exact"/>
      </w:pPr>
      <w:r w:rsidRPr="002B6D39">
        <w:t>izpisi podatkov po različnih kriterijih</w:t>
      </w:r>
      <w:r w:rsidR="00186638" w:rsidRPr="002B6D39">
        <w:t>,</w:t>
      </w:r>
    </w:p>
    <w:p w:rsidR="0069100A" w:rsidRPr="002B6D39" w:rsidRDefault="0069100A" w:rsidP="00BF2B27">
      <w:pPr>
        <w:pStyle w:val="Odstavekseznama"/>
        <w:numPr>
          <w:ilvl w:val="0"/>
          <w:numId w:val="67"/>
        </w:numPr>
        <w:spacing w:line="260" w:lineRule="exact"/>
      </w:pPr>
      <w:r w:rsidRPr="002B6D39">
        <w:t>izpisi napak v podatkih</w:t>
      </w:r>
      <w:r w:rsidR="00186638" w:rsidRPr="002B6D39">
        <w:t>,</w:t>
      </w:r>
      <w:r w:rsidRPr="002B6D39">
        <w:t xml:space="preserve"> </w:t>
      </w:r>
    </w:p>
    <w:p w:rsidR="0069100A" w:rsidRPr="002B6D39" w:rsidRDefault="0069100A" w:rsidP="00BF2B27">
      <w:pPr>
        <w:pStyle w:val="Odstavekseznama"/>
        <w:numPr>
          <w:ilvl w:val="0"/>
          <w:numId w:val="67"/>
        </w:numPr>
        <w:spacing w:line="260" w:lineRule="exact"/>
      </w:pPr>
      <w:r w:rsidRPr="002B6D39">
        <w:t>izpis podatkov posameznih obračunov (pdf)</w:t>
      </w:r>
      <w:r w:rsidR="00186638" w:rsidRPr="002B6D39">
        <w:t>,</w:t>
      </w:r>
    </w:p>
    <w:p w:rsidR="0069100A" w:rsidRPr="002B6D39" w:rsidRDefault="0069100A" w:rsidP="00BF2B27">
      <w:pPr>
        <w:pStyle w:val="Odstavekseznama"/>
        <w:numPr>
          <w:ilvl w:val="0"/>
          <w:numId w:val="67"/>
        </w:numPr>
        <w:spacing w:line="260" w:lineRule="exact"/>
      </w:pPr>
      <w:r w:rsidRPr="00086837">
        <w:t>priprava kontrolnih podatkov za dohodnino (</w:t>
      </w:r>
      <w:r w:rsidR="00027208" w:rsidRPr="00086837">
        <w:t>šifra dohodka</w:t>
      </w:r>
      <w:r w:rsidRPr="00086837">
        <w:t xml:space="preserve"> 2100) in lastnih podatkov (</w:t>
      </w:r>
      <w:r w:rsidR="00027208" w:rsidRPr="00086837">
        <w:t>šifra dohodka</w:t>
      </w:r>
      <w:r w:rsidRPr="00086837">
        <w:t xml:space="preserve"> 2200)</w:t>
      </w:r>
      <w:r w:rsidR="004972A3" w:rsidRPr="00086837">
        <w:t xml:space="preserve"> - iz Pravilnika o podrobnejši opredelitvi podatkov o obdavčljivih dohodkih, ki niso</w:t>
      </w:r>
      <w:r w:rsidR="004972A3" w:rsidRPr="004972A3">
        <w:t xml:space="preserve"> oproščeni plačila dohodnine</w:t>
      </w:r>
      <w:r w:rsidR="004972A3">
        <w:t>, Uradni list RS, št. 49/20</w:t>
      </w:r>
      <w:r w:rsidR="00186638" w:rsidRPr="002B6D39">
        <w:t>,</w:t>
      </w:r>
    </w:p>
    <w:p w:rsidR="0069100A" w:rsidRPr="002B6D39" w:rsidRDefault="0069100A" w:rsidP="00BF2B27">
      <w:pPr>
        <w:pStyle w:val="Odstavekseznama"/>
        <w:numPr>
          <w:ilvl w:val="0"/>
          <w:numId w:val="67"/>
        </w:numPr>
        <w:spacing w:line="260" w:lineRule="exact"/>
      </w:pPr>
      <w:r w:rsidRPr="002B6D39">
        <w:t>priprava podatkov o vzdrževanih družinskih članih iz obračunov davka (VIRVDC) za dohodnino</w:t>
      </w:r>
      <w:r w:rsidR="00186638" w:rsidRPr="002B6D39">
        <w:t>,</w:t>
      </w:r>
    </w:p>
    <w:p w:rsidR="0069100A" w:rsidRPr="002B6D39" w:rsidRDefault="0069100A" w:rsidP="00BF2B27">
      <w:pPr>
        <w:pStyle w:val="Odstavekseznama"/>
        <w:numPr>
          <w:ilvl w:val="0"/>
          <w:numId w:val="67"/>
        </w:numPr>
        <w:spacing w:line="260" w:lineRule="exact"/>
      </w:pPr>
      <w:r w:rsidRPr="002B6D39">
        <w:t>priprava podatkov o kmečkih gospodinjstvih iz obračunov davka (VPOVP) za dohodnino</w:t>
      </w:r>
      <w:r w:rsidR="00186638" w:rsidRPr="002B6D39">
        <w:t>,</w:t>
      </w:r>
    </w:p>
    <w:p w:rsidR="0069100A" w:rsidRPr="002B6D39" w:rsidRDefault="0069100A" w:rsidP="00BF2B27">
      <w:pPr>
        <w:pStyle w:val="Odstavekseznama"/>
        <w:numPr>
          <w:ilvl w:val="0"/>
          <w:numId w:val="67"/>
        </w:numPr>
        <w:spacing w:line="260" w:lineRule="exact"/>
      </w:pPr>
      <w:r w:rsidRPr="002B6D39">
        <w:t>priprava podatkov za knjiženje obveznosti</w:t>
      </w:r>
      <w:r w:rsidR="00186638" w:rsidRPr="002B6D39">
        <w:t>,</w:t>
      </w:r>
      <w:r w:rsidRPr="002B6D39">
        <w:t xml:space="preserve"> </w:t>
      </w:r>
    </w:p>
    <w:p w:rsidR="0069100A" w:rsidRPr="002B6D39" w:rsidRDefault="0069100A" w:rsidP="00BF2B27">
      <w:pPr>
        <w:pStyle w:val="Odstavekseznama"/>
        <w:numPr>
          <w:ilvl w:val="0"/>
          <w:numId w:val="67"/>
        </w:numPr>
        <w:spacing w:line="260" w:lineRule="exact"/>
      </w:pPr>
      <w:r w:rsidRPr="002B6D39">
        <w:t>primerjava podatkov podatki akontacij in prispevkov na obračunih s podatki, ki so na uradu</w:t>
      </w:r>
      <w:r w:rsidR="00186638" w:rsidRPr="002B6D39">
        <w:t>,</w:t>
      </w:r>
    </w:p>
    <w:p w:rsidR="0069100A" w:rsidRPr="002B6D39" w:rsidRDefault="0069100A" w:rsidP="00BF2B27">
      <w:pPr>
        <w:pStyle w:val="Odstavekseznama"/>
        <w:numPr>
          <w:ilvl w:val="0"/>
          <w:numId w:val="67"/>
        </w:numPr>
        <w:spacing w:line="260" w:lineRule="exact"/>
      </w:pPr>
      <w:r w:rsidRPr="002B6D39">
        <w:t>priprava in prenos podatkov v osnove za mesečne akontacije</w:t>
      </w:r>
      <w:r w:rsidR="00186638" w:rsidRPr="002B6D39">
        <w:t>,</w:t>
      </w:r>
    </w:p>
    <w:p w:rsidR="0069100A" w:rsidRPr="002B6D39" w:rsidRDefault="0069100A" w:rsidP="00BF2B27">
      <w:pPr>
        <w:pStyle w:val="Odstavekseznama"/>
        <w:numPr>
          <w:ilvl w:val="0"/>
          <w:numId w:val="67"/>
        </w:numPr>
        <w:spacing w:line="260" w:lineRule="exact"/>
      </w:pPr>
      <w:r w:rsidRPr="002B6D39">
        <w:t>priprava in prenos podatkov v obdelave za določanje zavarovalnih osnov</w:t>
      </w:r>
      <w:r w:rsidR="00186638" w:rsidRPr="002B6D39">
        <w:t>,</w:t>
      </w:r>
    </w:p>
    <w:p w:rsidR="0069100A" w:rsidRPr="002B6D39" w:rsidRDefault="0069100A" w:rsidP="00BF2B27">
      <w:pPr>
        <w:pStyle w:val="Odstavekseznama"/>
        <w:numPr>
          <w:ilvl w:val="0"/>
          <w:numId w:val="67"/>
        </w:numPr>
        <w:spacing w:line="260" w:lineRule="exact"/>
      </w:pPr>
      <w:r w:rsidRPr="002B6D39">
        <w:t>izpis pozivov za neoddane obračune</w:t>
      </w:r>
      <w:r w:rsidR="00186638" w:rsidRPr="002B6D39">
        <w:t>,</w:t>
      </w:r>
      <w:r w:rsidRPr="002B6D39">
        <w:t xml:space="preserve"> </w:t>
      </w:r>
    </w:p>
    <w:p w:rsidR="0069100A" w:rsidRPr="002B6D39" w:rsidRDefault="0069100A" w:rsidP="00BF2B27">
      <w:pPr>
        <w:pStyle w:val="Odstavekseznama"/>
        <w:numPr>
          <w:ilvl w:val="0"/>
          <w:numId w:val="67"/>
        </w:numPr>
        <w:spacing w:line="260" w:lineRule="exact"/>
      </w:pPr>
      <w:r w:rsidRPr="002B6D39">
        <w:t>priprava podatkov o državnih pomočeh</w:t>
      </w:r>
      <w:r w:rsidR="00186638" w:rsidRPr="002B6D39">
        <w:t>,</w:t>
      </w:r>
    </w:p>
    <w:p w:rsidR="0069100A" w:rsidRPr="002B6D39" w:rsidRDefault="0069100A" w:rsidP="00BF2B27">
      <w:pPr>
        <w:pStyle w:val="Odstavekseznama"/>
        <w:numPr>
          <w:ilvl w:val="0"/>
          <w:numId w:val="67"/>
        </w:numPr>
        <w:spacing w:line="260" w:lineRule="exact"/>
      </w:pPr>
      <w:r w:rsidRPr="002B6D39">
        <w:t>priprava podatkov za podatkovno skladišče na GFU.</w:t>
      </w:r>
    </w:p>
    <w:p w:rsidR="0069100A" w:rsidRPr="002B6D39" w:rsidRDefault="0069100A" w:rsidP="00843F94">
      <w:pPr>
        <w:spacing w:line="260" w:lineRule="exact"/>
      </w:pPr>
    </w:p>
    <w:p w:rsidR="0069100A" w:rsidRPr="002B6D39" w:rsidRDefault="0069100A" w:rsidP="00843F94">
      <w:pPr>
        <w:spacing w:line="260" w:lineRule="exact"/>
      </w:pPr>
      <w:r w:rsidRPr="002B6D39">
        <w:t>Viri podatkov</w:t>
      </w:r>
    </w:p>
    <w:p w:rsidR="0069100A" w:rsidRPr="002B6D39" w:rsidRDefault="0069100A" w:rsidP="00BF2B27">
      <w:pPr>
        <w:pStyle w:val="Odstavekseznama"/>
        <w:numPr>
          <w:ilvl w:val="0"/>
          <w:numId w:val="67"/>
        </w:numPr>
        <w:spacing w:line="260" w:lineRule="exact"/>
      </w:pPr>
      <w:r w:rsidRPr="002B6D39">
        <w:t>obračuni, oddani na eDavkih</w:t>
      </w:r>
      <w:r w:rsidR="00186638" w:rsidRPr="002B6D39">
        <w:t>,</w:t>
      </w:r>
    </w:p>
    <w:p w:rsidR="0069100A" w:rsidRPr="002B6D39" w:rsidRDefault="0069100A" w:rsidP="00BF2B27">
      <w:pPr>
        <w:pStyle w:val="Odstavekseznama"/>
        <w:numPr>
          <w:ilvl w:val="0"/>
          <w:numId w:val="67"/>
        </w:numPr>
        <w:spacing w:line="260" w:lineRule="exact"/>
      </w:pPr>
      <w:r w:rsidRPr="002B6D39">
        <w:t>obračuni, oddani na papirju</w:t>
      </w:r>
      <w:r w:rsidR="00186638" w:rsidRPr="002B6D39">
        <w:t>,</w:t>
      </w:r>
    </w:p>
    <w:p w:rsidR="0069100A" w:rsidRPr="002B6D39" w:rsidRDefault="0069100A" w:rsidP="00BF2B27">
      <w:pPr>
        <w:pStyle w:val="Odstavekseznama"/>
        <w:numPr>
          <w:ilvl w:val="0"/>
          <w:numId w:val="67"/>
        </w:numPr>
        <w:spacing w:line="260" w:lineRule="exact"/>
      </w:pPr>
      <w:r w:rsidRPr="002B6D39">
        <w:t>podatki urada (akontacije, prispevki).</w:t>
      </w:r>
    </w:p>
    <w:p w:rsidR="0069100A" w:rsidRPr="002B6D39" w:rsidRDefault="0069100A" w:rsidP="00843F94">
      <w:pPr>
        <w:spacing w:line="260" w:lineRule="exact"/>
      </w:pPr>
    </w:p>
    <w:p w:rsidR="0069100A" w:rsidRPr="002B6D39" w:rsidRDefault="0069100A" w:rsidP="00117AEC">
      <w:pPr>
        <w:spacing w:line="260" w:lineRule="exact"/>
      </w:pPr>
      <w:r w:rsidRPr="002B6D39">
        <w:lastRenderedPageBreak/>
        <w:t>Izhodni dokumenti za zavezance</w:t>
      </w:r>
      <w:r w:rsidR="00117AEC">
        <w:t xml:space="preserve">: </w:t>
      </w:r>
      <w:r w:rsidRPr="002B6D39">
        <w:t>poziv za oddajo obračuna (redni ali ob prenehanju poslovanja).</w:t>
      </w:r>
    </w:p>
    <w:p w:rsidR="0069100A" w:rsidRPr="002B6D39" w:rsidRDefault="0069100A" w:rsidP="00843F94">
      <w:pPr>
        <w:spacing w:line="260" w:lineRule="exact"/>
      </w:pPr>
      <w:r w:rsidRPr="002B6D39">
        <w:t>Ostali izhodni dokumenti/podatki:</w:t>
      </w:r>
    </w:p>
    <w:p w:rsidR="0069100A" w:rsidRPr="002B6D39" w:rsidRDefault="0069100A" w:rsidP="00BF2B27">
      <w:pPr>
        <w:pStyle w:val="Odstavekseznama"/>
        <w:numPr>
          <w:ilvl w:val="0"/>
          <w:numId w:val="67"/>
        </w:numPr>
        <w:spacing w:line="260" w:lineRule="exact"/>
      </w:pPr>
      <w:r w:rsidRPr="002B6D39">
        <w:t>poročila/seznami podatkov/seznami napak, pripravljena po različnih kriterijih</w:t>
      </w:r>
      <w:r w:rsidR="00186638" w:rsidRPr="002B6D39">
        <w:t>,</w:t>
      </w:r>
    </w:p>
    <w:p w:rsidR="0069100A" w:rsidRPr="002B6D39" w:rsidRDefault="0069100A" w:rsidP="00BF2B27">
      <w:pPr>
        <w:pStyle w:val="Odstavekseznama"/>
        <w:numPr>
          <w:ilvl w:val="0"/>
          <w:numId w:val="67"/>
        </w:numPr>
        <w:spacing w:line="260" w:lineRule="exact"/>
      </w:pPr>
      <w:r w:rsidRPr="002B6D39">
        <w:t>seznam zavezancev, ki niso oddali obračuna za izbrano leto</w:t>
      </w:r>
      <w:r w:rsidR="00186638" w:rsidRPr="002B6D39">
        <w:t>,</w:t>
      </w:r>
    </w:p>
    <w:p w:rsidR="0069100A" w:rsidRPr="002B6D39" w:rsidRDefault="0069100A" w:rsidP="00BF2B27">
      <w:pPr>
        <w:pStyle w:val="Odstavekseznama"/>
        <w:numPr>
          <w:ilvl w:val="0"/>
          <w:numId w:val="67"/>
        </w:numPr>
        <w:spacing w:line="260" w:lineRule="exact"/>
      </w:pPr>
      <w:r w:rsidRPr="002B6D39">
        <w:t>seznam zavezancev, ki so v izbranem obdobju prenehali s poslovanjem in še niso oddali obračuna.</w:t>
      </w:r>
    </w:p>
    <w:p w:rsidR="0069100A" w:rsidRPr="002B6D39" w:rsidRDefault="0069100A" w:rsidP="00843F94">
      <w:pPr>
        <w:spacing w:line="260" w:lineRule="exact"/>
      </w:pPr>
    </w:p>
    <w:p w:rsidR="0069100A" w:rsidRPr="002B6D39" w:rsidRDefault="0069100A" w:rsidP="00843F94">
      <w:pPr>
        <w:spacing w:line="260" w:lineRule="exact"/>
        <w:rPr>
          <w:b/>
          <w:u w:val="single"/>
        </w:rPr>
      </w:pPr>
      <w:bookmarkStart w:id="176" w:name="_Toc463956188"/>
      <w:r w:rsidRPr="002B6D39">
        <w:rPr>
          <w:b/>
          <w:u w:val="single"/>
        </w:rPr>
        <w:t xml:space="preserve">Davek od dohodkov iz dejavnosti  </w:t>
      </w:r>
      <w:r w:rsidR="00D4449F" w:rsidRPr="002B6D39">
        <w:rPr>
          <w:b/>
          <w:u w:val="single"/>
        </w:rPr>
        <w:t>–</w:t>
      </w:r>
      <w:r w:rsidRPr="002B6D39">
        <w:rPr>
          <w:b/>
          <w:u w:val="single"/>
        </w:rPr>
        <w:t xml:space="preserve"> Akontacije</w:t>
      </w:r>
      <w:r w:rsidR="00D4449F" w:rsidRPr="002B6D39">
        <w:rPr>
          <w:b/>
          <w:u w:val="single"/>
        </w:rPr>
        <w:t xml:space="preserve"> in predhodne akontacije davka –</w:t>
      </w:r>
      <w:r w:rsidRPr="002B6D39">
        <w:rPr>
          <w:b/>
          <w:u w:val="single"/>
        </w:rPr>
        <w:t xml:space="preserve"> FEF</w:t>
      </w:r>
      <w:bookmarkEnd w:id="176"/>
    </w:p>
    <w:p w:rsidR="0069100A" w:rsidRPr="002B6D39" w:rsidRDefault="0069100A" w:rsidP="00843F94">
      <w:pPr>
        <w:spacing w:line="260" w:lineRule="exact"/>
      </w:pPr>
      <w:r w:rsidRPr="002B6D39">
        <w:t>Osnovne funkcionalnosti</w:t>
      </w:r>
    </w:p>
    <w:p w:rsidR="002B6D39" w:rsidRPr="002B6D39" w:rsidRDefault="002B6D39" w:rsidP="00BF2B27">
      <w:pPr>
        <w:pStyle w:val="Odstavekseznama"/>
        <w:numPr>
          <w:ilvl w:val="0"/>
          <w:numId w:val="68"/>
        </w:numPr>
        <w:spacing w:line="260" w:lineRule="exact"/>
      </w:pPr>
      <w:r w:rsidRPr="002B6D39">
        <w:t>zagotavljanje okolij za procesiranje obračunov do</w:t>
      </w:r>
      <w:r>
        <w:t xml:space="preserve"> </w:t>
      </w:r>
      <w:r w:rsidRPr="002B6D39">
        <w:t>vključno</w:t>
      </w:r>
      <w:r>
        <w:t xml:space="preserve"> </w:t>
      </w:r>
      <w:r w:rsidRPr="002B6D39">
        <w:t>odmernega leta 2017</w:t>
      </w:r>
    </w:p>
    <w:p w:rsidR="0069100A" w:rsidRPr="002B6D39" w:rsidRDefault="0069100A" w:rsidP="00BF2B27">
      <w:pPr>
        <w:pStyle w:val="Odstavekseznama"/>
        <w:numPr>
          <w:ilvl w:val="0"/>
          <w:numId w:val="68"/>
        </w:numPr>
        <w:spacing w:line="260" w:lineRule="exact"/>
      </w:pPr>
      <w:r w:rsidRPr="002B6D39">
        <w:t>priprava prvih osnov v letu – prenos zadnje veljavne osnove iz preteklega leta</w:t>
      </w:r>
      <w:r w:rsidR="00186638" w:rsidRPr="002B6D39">
        <w:t>,</w:t>
      </w:r>
    </w:p>
    <w:p w:rsidR="0069100A" w:rsidRPr="002B6D39" w:rsidRDefault="0069100A" w:rsidP="00BF2B27">
      <w:pPr>
        <w:pStyle w:val="Odstavekseznama"/>
        <w:numPr>
          <w:ilvl w:val="0"/>
          <w:numId w:val="68"/>
        </w:numPr>
        <w:spacing w:line="260" w:lineRule="exact"/>
      </w:pPr>
      <w:r w:rsidRPr="002B6D39">
        <w:t>prenos osnov iz podatkov obračunov</w:t>
      </w:r>
      <w:r w:rsidR="00186638" w:rsidRPr="002B6D39">
        <w:t>,</w:t>
      </w:r>
    </w:p>
    <w:p w:rsidR="0069100A" w:rsidRPr="002B6D39" w:rsidRDefault="0069100A" w:rsidP="00BF2B27">
      <w:pPr>
        <w:pStyle w:val="Odstavekseznama"/>
        <w:numPr>
          <w:ilvl w:val="0"/>
          <w:numId w:val="68"/>
        </w:numPr>
        <w:spacing w:line="260" w:lineRule="exact"/>
      </w:pPr>
      <w:r w:rsidRPr="002B6D39">
        <w:t>določanje poračunskih akontacij</w:t>
      </w:r>
      <w:r w:rsidR="00186638" w:rsidRPr="002B6D39">
        <w:t>,</w:t>
      </w:r>
    </w:p>
    <w:p w:rsidR="0069100A" w:rsidRPr="002B6D39" w:rsidRDefault="0069100A" w:rsidP="00BF2B27">
      <w:pPr>
        <w:pStyle w:val="Odstavekseznama"/>
        <w:numPr>
          <w:ilvl w:val="0"/>
          <w:numId w:val="68"/>
        </w:numPr>
        <w:spacing w:line="260" w:lineRule="exact"/>
      </w:pPr>
      <w:r w:rsidRPr="002B6D39">
        <w:t>prekinitev izračuna za zavezance, ki niso v roku oddali obračuna</w:t>
      </w:r>
      <w:r w:rsidR="00186638" w:rsidRPr="002B6D39">
        <w:t>,</w:t>
      </w:r>
    </w:p>
    <w:p w:rsidR="0069100A" w:rsidRPr="002B6D39" w:rsidRDefault="0069100A" w:rsidP="00BF2B27">
      <w:pPr>
        <w:pStyle w:val="Odstavekseznama"/>
        <w:numPr>
          <w:ilvl w:val="0"/>
          <w:numId w:val="68"/>
        </w:numPr>
        <w:spacing w:line="260" w:lineRule="exact"/>
      </w:pPr>
      <w:r w:rsidRPr="002B6D39">
        <w:t>vnos osnov med letom (</w:t>
      </w:r>
      <w:r w:rsidR="00FE407F">
        <w:t>za novo registrirane in zavezance z dopolnitvami dejavnosti</w:t>
      </w:r>
      <w:r w:rsidRPr="002B6D39">
        <w:t>, inšpekcijske odločbe, vloge zavezancev za spremembo)</w:t>
      </w:r>
      <w:r w:rsidR="00186638" w:rsidRPr="002B6D39">
        <w:t>,</w:t>
      </w:r>
    </w:p>
    <w:p w:rsidR="0069100A" w:rsidRPr="002B6D39" w:rsidRDefault="0069100A" w:rsidP="00BF2B27">
      <w:pPr>
        <w:pStyle w:val="Odstavekseznama"/>
        <w:numPr>
          <w:ilvl w:val="0"/>
          <w:numId w:val="68"/>
        </w:numPr>
        <w:spacing w:line="260" w:lineRule="exact"/>
      </w:pPr>
      <w:r w:rsidRPr="002B6D39">
        <w:t>mesečni izračuni obrokov za vse zavezance</w:t>
      </w:r>
      <w:r w:rsidR="00186638" w:rsidRPr="002B6D39">
        <w:t>,</w:t>
      </w:r>
    </w:p>
    <w:p w:rsidR="0069100A" w:rsidRPr="002B6D39" w:rsidRDefault="0069100A" w:rsidP="00BF2B27">
      <w:pPr>
        <w:pStyle w:val="Odstavekseznama"/>
        <w:numPr>
          <w:ilvl w:val="0"/>
          <w:numId w:val="68"/>
        </w:numPr>
        <w:spacing w:line="260" w:lineRule="exact"/>
      </w:pPr>
      <w:r w:rsidRPr="002B6D39">
        <w:t>individualni preračun in po potrebni spreminjanje podatkov o obrokih za posamezne zavezance</w:t>
      </w:r>
      <w:r w:rsidR="00186638" w:rsidRPr="002B6D39">
        <w:t>,</w:t>
      </w:r>
    </w:p>
    <w:p w:rsidR="0069100A" w:rsidRPr="002B6D39" w:rsidRDefault="0069100A" w:rsidP="00BF2B27">
      <w:pPr>
        <w:pStyle w:val="Odstavekseznama"/>
        <w:numPr>
          <w:ilvl w:val="0"/>
          <w:numId w:val="68"/>
        </w:numPr>
        <w:spacing w:line="260" w:lineRule="exact"/>
      </w:pPr>
      <w:r w:rsidRPr="002B6D39">
        <w:t>priprava podatkov za knjiženje obveznosti.</w:t>
      </w:r>
    </w:p>
    <w:p w:rsidR="0069100A" w:rsidRPr="002B6D39" w:rsidRDefault="0069100A" w:rsidP="00843F94">
      <w:pPr>
        <w:spacing w:line="260" w:lineRule="exact"/>
      </w:pPr>
      <w:r w:rsidRPr="002B6D39">
        <w:t xml:space="preserve">        </w:t>
      </w:r>
    </w:p>
    <w:p w:rsidR="0069100A" w:rsidRPr="002B6D39" w:rsidRDefault="0069100A" w:rsidP="00843F94">
      <w:pPr>
        <w:spacing w:line="260" w:lineRule="exact"/>
      </w:pPr>
      <w:r w:rsidRPr="002B6D39">
        <w:t>Viri podatkov</w:t>
      </w:r>
    </w:p>
    <w:p w:rsidR="0069100A" w:rsidRPr="002B6D39" w:rsidRDefault="0069100A" w:rsidP="00BF2B27">
      <w:pPr>
        <w:pStyle w:val="Odstavekseznama"/>
        <w:numPr>
          <w:ilvl w:val="0"/>
          <w:numId w:val="68"/>
        </w:numPr>
        <w:spacing w:line="260" w:lineRule="exact"/>
      </w:pPr>
      <w:r w:rsidRPr="002B6D39">
        <w:t>obračuni akontacije dohodnine in doh</w:t>
      </w:r>
      <w:r w:rsidR="00186638" w:rsidRPr="002B6D39">
        <w:t>odnine od dohodka iz dejavnosti,</w:t>
      </w:r>
    </w:p>
    <w:p w:rsidR="0069100A" w:rsidRPr="002B6D39" w:rsidRDefault="0069100A" w:rsidP="00BF2B27">
      <w:pPr>
        <w:pStyle w:val="Odstavekseznama"/>
        <w:numPr>
          <w:ilvl w:val="0"/>
          <w:numId w:val="68"/>
        </w:numPr>
        <w:spacing w:line="260" w:lineRule="exact"/>
      </w:pPr>
      <w:r w:rsidRPr="002B6D39">
        <w:t>podatki iz eVem (ni avtomatičnih prenosov)</w:t>
      </w:r>
      <w:r w:rsidR="00186638" w:rsidRPr="002B6D39">
        <w:t>,</w:t>
      </w:r>
    </w:p>
    <w:p w:rsidR="0069100A" w:rsidRPr="002B6D39" w:rsidRDefault="0069100A" w:rsidP="00BF2B27">
      <w:pPr>
        <w:pStyle w:val="Odstavekseznama"/>
        <w:numPr>
          <w:ilvl w:val="0"/>
          <w:numId w:val="68"/>
        </w:numPr>
        <w:spacing w:line="260" w:lineRule="exact"/>
      </w:pPr>
      <w:r w:rsidRPr="002B6D39">
        <w:t>podatki, ki jih posreduje zavezanec.</w:t>
      </w:r>
    </w:p>
    <w:p w:rsidR="0069100A" w:rsidRPr="002B6D39" w:rsidRDefault="0069100A" w:rsidP="00843F94">
      <w:pPr>
        <w:spacing w:line="260" w:lineRule="exact"/>
      </w:pPr>
    </w:p>
    <w:p w:rsidR="0069100A" w:rsidRPr="002B6D39" w:rsidRDefault="0069100A" w:rsidP="00843F94">
      <w:pPr>
        <w:spacing w:line="260" w:lineRule="exact"/>
      </w:pPr>
      <w:r w:rsidRPr="002B6D39">
        <w:t>Ostali izhodni dokumenti</w:t>
      </w:r>
    </w:p>
    <w:p w:rsidR="0069100A" w:rsidRPr="002B6D39" w:rsidRDefault="0069100A" w:rsidP="00BF2B27">
      <w:pPr>
        <w:pStyle w:val="Odstavekseznama"/>
        <w:numPr>
          <w:ilvl w:val="0"/>
          <w:numId w:val="68"/>
        </w:numPr>
        <w:spacing w:line="260" w:lineRule="exact"/>
      </w:pPr>
      <w:r w:rsidRPr="002B6D39">
        <w:t>različni izpisi podatkov – osnov in/ali obrokov za izbrane mesece</w:t>
      </w:r>
      <w:r w:rsidR="00186638" w:rsidRPr="002B6D39">
        <w:t>,</w:t>
      </w:r>
    </w:p>
    <w:p w:rsidR="0069100A" w:rsidRPr="002B6D39" w:rsidRDefault="0069100A" w:rsidP="00BF2B27">
      <w:pPr>
        <w:pStyle w:val="Odstavekseznama"/>
        <w:numPr>
          <w:ilvl w:val="0"/>
          <w:numId w:val="68"/>
        </w:numPr>
        <w:spacing w:line="260" w:lineRule="exact"/>
      </w:pPr>
      <w:r w:rsidRPr="002B6D39">
        <w:t>mesečna statistična poročila</w:t>
      </w:r>
      <w:r w:rsidR="00186638" w:rsidRPr="002B6D39">
        <w:t>,</w:t>
      </w:r>
    </w:p>
    <w:p w:rsidR="0069100A" w:rsidRPr="002B6D39" w:rsidRDefault="0069100A" w:rsidP="00BF2B27">
      <w:pPr>
        <w:pStyle w:val="Odstavekseznama"/>
        <w:numPr>
          <w:ilvl w:val="0"/>
          <w:numId w:val="68"/>
        </w:numPr>
        <w:spacing w:line="260" w:lineRule="exact"/>
      </w:pPr>
      <w:r w:rsidRPr="002B6D39">
        <w:t>letna poročila o državni pomoči (več različnih poročil, ki se preko GFU posredujejo na MF in v EU) – podatki v Excel in xml formatu.</w:t>
      </w:r>
    </w:p>
    <w:p w:rsidR="0069100A" w:rsidRPr="00B41E64" w:rsidRDefault="0069100A" w:rsidP="00843F94">
      <w:pPr>
        <w:spacing w:line="260" w:lineRule="exact"/>
      </w:pPr>
    </w:p>
    <w:p w:rsidR="00720F9B" w:rsidRDefault="00720F9B" w:rsidP="00720F9B">
      <w:pPr>
        <w:spacing w:line="260" w:lineRule="exact"/>
        <w:rPr>
          <w:b/>
          <w:bCs/>
          <w:u w:val="single"/>
        </w:rPr>
      </w:pPr>
      <w:r>
        <w:rPr>
          <w:b/>
          <w:bCs/>
          <w:u w:val="single"/>
        </w:rPr>
        <w:t>Davek od dohodkov iz osnovne kmetijske in osnovne gozdarske dejavnosti  – KMT</w:t>
      </w:r>
    </w:p>
    <w:p w:rsidR="00720F9B" w:rsidRPr="00720F9B" w:rsidRDefault="00720F9B" w:rsidP="00720F9B">
      <w:pPr>
        <w:spacing w:line="260" w:lineRule="exact"/>
      </w:pPr>
      <w:r w:rsidRPr="00720F9B">
        <w:t>Osnovne funkcionalnosti na področju odmere obveznosti iz osnovne kmetijske in osnovne gozdarske dejavnosti:</w:t>
      </w:r>
    </w:p>
    <w:p w:rsidR="00720F9B" w:rsidRPr="00720F9B" w:rsidRDefault="00720F9B" w:rsidP="00BF2B27">
      <w:pPr>
        <w:pStyle w:val="Odstavekseznama"/>
        <w:numPr>
          <w:ilvl w:val="0"/>
          <w:numId w:val="100"/>
        </w:numPr>
        <w:spacing w:after="0"/>
      </w:pPr>
      <w:r w:rsidRPr="00720F9B">
        <w:t xml:space="preserve">Ureditev okolja za preteklo odmerno leto </w:t>
      </w:r>
    </w:p>
    <w:p w:rsidR="00720F9B" w:rsidRPr="00720F9B" w:rsidRDefault="008C6C52" w:rsidP="00BF2B27">
      <w:pPr>
        <w:pStyle w:val="Odstavekseznama"/>
        <w:numPr>
          <w:ilvl w:val="1"/>
          <w:numId w:val="100"/>
        </w:numPr>
        <w:spacing w:after="0"/>
      </w:pPr>
      <w:r>
        <w:t>a</w:t>
      </w:r>
      <w:r w:rsidR="00720F9B" w:rsidRPr="00720F9B">
        <w:t xml:space="preserve">rhiviranje podatkov kmetijstva za preteklo odmerno leto </w:t>
      </w:r>
    </w:p>
    <w:p w:rsidR="00720F9B" w:rsidRPr="00720F9B" w:rsidRDefault="008C6C52" w:rsidP="00BF2B27">
      <w:pPr>
        <w:pStyle w:val="Odstavekseznama"/>
        <w:numPr>
          <w:ilvl w:val="1"/>
          <w:numId w:val="100"/>
        </w:numPr>
        <w:spacing w:after="0"/>
      </w:pPr>
      <w:r>
        <w:t>p</w:t>
      </w:r>
      <w:r w:rsidR="00720F9B" w:rsidRPr="00720F9B">
        <w:t xml:space="preserve">riprava podatkov zamenjav EMŠO-jev pred prevzemom podatkov katastra za novo odmerno leto </w:t>
      </w:r>
    </w:p>
    <w:p w:rsidR="00720F9B" w:rsidRPr="00720F9B" w:rsidRDefault="008C6C52" w:rsidP="00BF2B27">
      <w:pPr>
        <w:pStyle w:val="Odstavekseznama"/>
        <w:numPr>
          <w:ilvl w:val="1"/>
          <w:numId w:val="100"/>
        </w:numPr>
        <w:spacing w:after="0"/>
      </w:pPr>
      <w:r>
        <w:t>i</w:t>
      </w:r>
      <w:r w:rsidR="00720F9B" w:rsidRPr="00720F9B">
        <w:t xml:space="preserve">zdelava navodil za delo na uradih </w:t>
      </w:r>
    </w:p>
    <w:p w:rsidR="00720F9B" w:rsidRPr="00720F9B" w:rsidRDefault="00720F9B" w:rsidP="00720F9B">
      <w:pPr>
        <w:pStyle w:val="Odstavekseznama"/>
        <w:spacing w:after="0"/>
      </w:pPr>
    </w:p>
    <w:p w:rsidR="00720F9B" w:rsidRPr="00720F9B" w:rsidRDefault="00720F9B" w:rsidP="00BF2B27">
      <w:pPr>
        <w:pStyle w:val="Odstavekseznama"/>
        <w:numPr>
          <w:ilvl w:val="0"/>
          <w:numId w:val="100"/>
        </w:numPr>
        <w:spacing w:after="0"/>
      </w:pPr>
      <w:r w:rsidRPr="00720F9B">
        <w:t xml:space="preserve">Prevzem podatkov katastra (podatki INKDAV) za novo odmerno leto </w:t>
      </w:r>
    </w:p>
    <w:p w:rsidR="00720F9B" w:rsidRPr="00720F9B" w:rsidRDefault="008C6C52" w:rsidP="00BF2B27">
      <w:pPr>
        <w:pStyle w:val="Odstavekseznama"/>
        <w:numPr>
          <w:ilvl w:val="1"/>
          <w:numId w:val="100"/>
        </w:numPr>
        <w:spacing w:after="0"/>
      </w:pPr>
      <w:r>
        <w:t>d</w:t>
      </w:r>
      <w:r w:rsidR="00720F9B" w:rsidRPr="00720F9B">
        <w:t>opolnitev obdelave za preverjanje in prevzem podatkov katastra glede na vsakoletno strukturo podatkov</w:t>
      </w:r>
    </w:p>
    <w:p w:rsidR="00720F9B" w:rsidRPr="00720F9B" w:rsidRDefault="008C6C52" w:rsidP="00BF2B27">
      <w:pPr>
        <w:pStyle w:val="Odstavekseznama"/>
        <w:numPr>
          <w:ilvl w:val="1"/>
          <w:numId w:val="100"/>
        </w:numPr>
        <w:spacing w:after="0"/>
      </w:pPr>
      <w:r>
        <w:t>z</w:t>
      </w:r>
      <w:r w:rsidR="00720F9B" w:rsidRPr="00720F9B">
        <w:t>agotovitev specifike za Ljubljano (zagotovitev dveh lokacij: Ljubljana okolica in Ljubljana center, vpogled v podatke možen na lokaciji Ljubljane, obdelave odmere potekajo na lokaciji Kočevje)</w:t>
      </w:r>
    </w:p>
    <w:p w:rsidR="00720F9B" w:rsidRPr="00720F9B" w:rsidRDefault="008C6C52" w:rsidP="00BF2B27">
      <w:pPr>
        <w:pStyle w:val="Odstavekseznama"/>
        <w:numPr>
          <w:ilvl w:val="1"/>
          <w:numId w:val="100"/>
        </w:numPr>
        <w:spacing w:after="0"/>
      </w:pPr>
      <w:r>
        <w:t>i</w:t>
      </w:r>
      <w:r w:rsidR="00720F9B" w:rsidRPr="00720F9B">
        <w:t xml:space="preserve">zdelava navodil za delo na uradih </w:t>
      </w:r>
    </w:p>
    <w:p w:rsidR="00720F9B" w:rsidRPr="00720F9B" w:rsidRDefault="008C6C52" w:rsidP="00BF2B27">
      <w:pPr>
        <w:pStyle w:val="Odstavekseznama"/>
        <w:numPr>
          <w:ilvl w:val="1"/>
          <w:numId w:val="100"/>
        </w:numPr>
        <w:spacing w:after="0"/>
      </w:pPr>
      <w:r>
        <w:t>r</w:t>
      </w:r>
      <w:r w:rsidR="00720F9B" w:rsidRPr="00720F9B">
        <w:t>ezultati obdelave (seznam v grobem, popoln seznam se zapiše v navodilih):</w:t>
      </w:r>
    </w:p>
    <w:p w:rsidR="00720F9B" w:rsidRPr="00720F9B" w:rsidRDefault="00720F9B" w:rsidP="00BF2B27">
      <w:pPr>
        <w:numPr>
          <w:ilvl w:val="0"/>
          <w:numId w:val="101"/>
        </w:numPr>
        <w:spacing w:after="0"/>
        <w:ind w:left="1776"/>
        <w:jc w:val="left"/>
      </w:pPr>
      <w:r w:rsidRPr="00720F9B">
        <w:t>vsebina datotek katastra prepisana v ustrezne evidence,</w:t>
      </w:r>
    </w:p>
    <w:p w:rsidR="00720F9B" w:rsidRPr="00720F9B" w:rsidRDefault="00720F9B" w:rsidP="00BF2B27">
      <w:pPr>
        <w:numPr>
          <w:ilvl w:val="0"/>
          <w:numId w:val="101"/>
        </w:numPr>
        <w:spacing w:after="0"/>
        <w:ind w:left="1776"/>
        <w:jc w:val="left"/>
      </w:pPr>
      <w:r w:rsidRPr="00720F9B">
        <w:t>izpisi podatkov, ponekod z opisno vrednostjo statusov,</w:t>
      </w:r>
    </w:p>
    <w:p w:rsidR="00720F9B" w:rsidRPr="00720F9B" w:rsidRDefault="00720F9B" w:rsidP="00BF2B27">
      <w:pPr>
        <w:numPr>
          <w:ilvl w:val="0"/>
          <w:numId w:val="101"/>
        </w:numPr>
        <w:spacing w:after="0"/>
        <w:ind w:left="1776"/>
        <w:jc w:val="left"/>
      </w:pPr>
      <w:r w:rsidRPr="00720F9B">
        <w:t xml:space="preserve">izpisi poročil: število zavezancev, vsote KD, </w:t>
      </w:r>
    </w:p>
    <w:p w:rsidR="00720F9B" w:rsidRPr="00720F9B" w:rsidRDefault="00720F9B" w:rsidP="00BF2B27">
      <w:pPr>
        <w:pStyle w:val="Telobesedila"/>
        <w:numPr>
          <w:ilvl w:val="0"/>
          <w:numId w:val="101"/>
        </w:numPr>
        <w:spacing w:before="0" w:after="0"/>
        <w:ind w:left="1776"/>
        <w:jc w:val="left"/>
        <w:rPr>
          <w:b/>
          <w:bCs/>
          <w:color w:val="auto"/>
        </w:rPr>
      </w:pPr>
      <w:r w:rsidRPr="00720F9B">
        <w:rPr>
          <w:color w:val="auto"/>
        </w:rPr>
        <w:t>izpis seznama zamenjav EMŠO (če taki primeri obstajajo),</w:t>
      </w:r>
    </w:p>
    <w:p w:rsidR="00720F9B" w:rsidRPr="00720F9B" w:rsidRDefault="00720F9B" w:rsidP="00BF2B27">
      <w:pPr>
        <w:pStyle w:val="Telobesedila"/>
        <w:numPr>
          <w:ilvl w:val="0"/>
          <w:numId w:val="101"/>
        </w:numPr>
        <w:spacing w:before="0" w:after="0"/>
        <w:ind w:left="1776"/>
        <w:jc w:val="left"/>
        <w:rPr>
          <w:b/>
          <w:bCs/>
          <w:color w:val="auto"/>
        </w:rPr>
      </w:pPr>
      <w:r w:rsidRPr="00720F9B">
        <w:rPr>
          <w:color w:val="auto"/>
        </w:rPr>
        <w:lastRenderedPageBreak/>
        <w:t xml:space="preserve">seznami .CSV za uvoz v XLS za možnost iskanja zavezancev, ki jim je potrebno urediti matične podatke, </w:t>
      </w:r>
    </w:p>
    <w:p w:rsidR="00720F9B" w:rsidRPr="00720F9B" w:rsidRDefault="00720F9B" w:rsidP="00BF2B27">
      <w:pPr>
        <w:pStyle w:val="Telobesedila"/>
        <w:numPr>
          <w:ilvl w:val="0"/>
          <w:numId w:val="101"/>
        </w:numPr>
        <w:spacing w:before="0" w:after="0"/>
        <w:ind w:left="1776"/>
        <w:jc w:val="left"/>
        <w:rPr>
          <w:color w:val="auto"/>
        </w:rPr>
      </w:pPr>
      <w:r w:rsidRPr="00720F9B">
        <w:rPr>
          <w:color w:val="auto"/>
        </w:rPr>
        <w:t>seznam novih zavezancev in seznam zavezancev, za katere ni novih podatkov v novem odmernem letu;</w:t>
      </w:r>
    </w:p>
    <w:p w:rsidR="00720F9B" w:rsidRPr="00720F9B" w:rsidRDefault="00720F9B" w:rsidP="00BF2B27">
      <w:pPr>
        <w:pStyle w:val="Odstavekseznama"/>
        <w:numPr>
          <w:ilvl w:val="1"/>
          <w:numId w:val="100"/>
        </w:numPr>
        <w:spacing w:after="0"/>
      </w:pPr>
      <w:r w:rsidRPr="00720F9B">
        <w:t>Vpogledi v prevzete podatke katastra</w:t>
      </w:r>
    </w:p>
    <w:p w:rsidR="00720F9B" w:rsidRPr="00720F9B" w:rsidRDefault="00720F9B" w:rsidP="00BF2B27">
      <w:pPr>
        <w:pStyle w:val="Odstavekseznama"/>
        <w:numPr>
          <w:ilvl w:val="1"/>
          <w:numId w:val="100"/>
        </w:numPr>
        <w:spacing w:after="0"/>
      </w:pPr>
      <w:r w:rsidRPr="00720F9B">
        <w:t>Dopolnitev obdelave za vpoglede in izpise podatkov katastra oz. evidenc kmetijstva glede na vsakoletno strukturo podatkov</w:t>
      </w:r>
      <w:r w:rsidR="003C5B47">
        <w:t>.</w:t>
      </w:r>
    </w:p>
    <w:p w:rsidR="00720F9B" w:rsidRPr="00720F9B" w:rsidRDefault="00720F9B" w:rsidP="00720F9B">
      <w:pPr>
        <w:pStyle w:val="Odstavekseznama"/>
        <w:spacing w:after="0"/>
        <w:ind w:left="708"/>
      </w:pPr>
    </w:p>
    <w:p w:rsidR="00720F9B" w:rsidRPr="00086837" w:rsidRDefault="00720F9B" w:rsidP="004972A3">
      <w:pPr>
        <w:pStyle w:val="Odstavekseznama"/>
        <w:numPr>
          <w:ilvl w:val="0"/>
          <w:numId w:val="100"/>
        </w:numPr>
        <w:spacing w:after="0"/>
      </w:pPr>
      <w:r w:rsidRPr="00086837">
        <w:t xml:space="preserve">Priprava zavezancev, ki jim bo zaradi </w:t>
      </w:r>
      <w:r w:rsidR="00027208" w:rsidRPr="00086837">
        <w:t>šifre dohodka</w:t>
      </w:r>
      <w:r w:rsidRPr="00086837">
        <w:t xml:space="preserve"> 3100 </w:t>
      </w:r>
      <w:r w:rsidR="004972A3" w:rsidRPr="00086837">
        <w:t xml:space="preserve">(iz Pravilnika o podrobnejši opredelitvi podatkov o obdavčljivih dohodkih, ki niso oproščeni plačila dohodnine, Uradni list RS, št. 49/20) </w:t>
      </w:r>
      <w:r w:rsidRPr="00086837">
        <w:t>blokirana izdaja IID v I. tranši. V okviru te zahteve se pripravita dva seznama / datoteki ASCII formata, ki sta namenjena blokadi izračuna:</w:t>
      </w:r>
    </w:p>
    <w:p w:rsidR="00720F9B" w:rsidRPr="00720F9B" w:rsidRDefault="00720F9B" w:rsidP="00BF2B27">
      <w:pPr>
        <w:pStyle w:val="Odstavekseznama"/>
        <w:numPr>
          <w:ilvl w:val="1"/>
          <w:numId w:val="100"/>
        </w:numPr>
        <w:spacing w:after="0"/>
      </w:pPr>
      <w:r w:rsidRPr="00720F9B">
        <w:t xml:space="preserve">akontacij dohodnine od katastrskega dohodka in </w:t>
      </w:r>
    </w:p>
    <w:p w:rsidR="00720F9B" w:rsidRPr="00720F9B" w:rsidRDefault="00720F9B" w:rsidP="00BF2B27">
      <w:pPr>
        <w:pStyle w:val="Odstavekseznama"/>
        <w:numPr>
          <w:ilvl w:val="1"/>
          <w:numId w:val="100"/>
        </w:numPr>
        <w:spacing w:after="0"/>
      </w:pPr>
      <w:r w:rsidRPr="00720F9B">
        <w:t xml:space="preserve">prvega obroka akontacije dohodnine od katastrskega dohodka za naslednje odmerno leto.  </w:t>
      </w:r>
    </w:p>
    <w:p w:rsidR="00720F9B" w:rsidRPr="00720F9B" w:rsidRDefault="00720F9B" w:rsidP="00720F9B">
      <w:pPr>
        <w:pStyle w:val="Odstavekseznama"/>
        <w:spacing w:after="0"/>
      </w:pPr>
    </w:p>
    <w:p w:rsidR="00720F9B" w:rsidRPr="00720F9B" w:rsidRDefault="00720F9B" w:rsidP="00BF2B27">
      <w:pPr>
        <w:pStyle w:val="Title1"/>
        <w:numPr>
          <w:ilvl w:val="0"/>
          <w:numId w:val="101"/>
        </w:numPr>
        <w:jc w:val="left"/>
        <w:rPr>
          <w:b w:val="0"/>
          <w:bCs w:val="0"/>
          <w:sz w:val="20"/>
          <w:szCs w:val="20"/>
        </w:rPr>
      </w:pPr>
      <w:r w:rsidRPr="00720F9B">
        <w:rPr>
          <w:b w:val="0"/>
          <w:bCs w:val="0"/>
          <w:sz w:val="20"/>
          <w:szCs w:val="20"/>
        </w:rPr>
        <w:t>Odmera iz osnovne kmetijske in osnovne gozdarske dejavnosti – rezidenti: akontacija dohodnine od katastrskega dohodka za rezidente fizične osebe, prispevek za obvezno zdravstveno zavarovanje od katastrskega dohodka in pristojbina za vzdrževanje gozdnih cest za fizične osebe</w:t>
      </w:r>
    </w:p>
    <w:p w:rsidR="00720F9B" w:rsidRPr="00720F9B" w:rsidRDefault="00720F9B" w:rsidP="00BF2B27">
      <w:pPr>
        <w:pStyle w:val="Odstavekseznama"/>
        <w:numPr>
          <w:ilvl w:val="1"/>
          <w:numId w:val="100"/>
        </w:numPr>
        <w:spacing w:after="0"/>
      </w:pPr>
      <w:r w:rsidRPr="00720F9B">
        <w:t>priprava okolja za novo odmerno leto</w:t>
      </w:r>
    </w:p>
    <w:p w:rsidR="00720F9B" w:rsidRPr="00720F9B" w:rsidRDefault="00720F9B" w:rsidP="00BF2B27">
      <w:pPr>
        <w:pStyle w:val="Odstavekseznama"/>
        <w:numPr>
          <w:ilvl w:val="1"/>
          <w:numId w:val="100"/>
        </w:numPr>
        <w:spacing w:after="0"/>
      </w:pPr>
      <w:r w:rsidRPr="00720F9B">
        <w:t>priprava in prevzem šifrantov</w:t>
      </w:r>
    </w:p>
    <w:p w:rsidR="00720F9B" w:rsidRPr="00720F9B" w:rsidRDefault="00720F9B" w:rsidP="00BF2B27">
      <w:pPr>
        <w:pStyle w:val="Odstavekseznama"/>
        <w:numPr>
          <w:ilvl w:val="1"/>
          <w:numId w:val="100"/>
        </w:numPr>
        <w:spacing w:after="0"/>
      </w:pPr>
      <w:r w:rsidRPr="00720F9B">
        <w:t>prevzem podatkov katastra (podatki INKDAV)</w:t>
      </w:r>
    </w:p>
    <w:p w:rsidR="00720F9B" w:rsidRPr="00720F9B" w:rsidRDefault="00720F9B" w:rsidP="00BF2B27">
      <w:pPr>
        <w:pStyle w:val="Odstavekseznama"/>
        <w:numPr>
          <w:ilvl w:val="1"/>
          <w:numId w:val="100"/>
        </w:numPr>
        <w:spacing w:after="0"/>
      </w:pPr>
      <w:r w:rsidRPr="00720F9B">
        <w:t xml:space="preserve">prilagoditev obdelav za prenos in prenos zaračunanih obrokov iz predhodnega odmernega leta v podatke tekočega odmernega leta </w:t>
      </w:r>
    </w:p>
    <w:p w:rsidR="00720F9B" w:rsidRPr="00720F9B" w:rsidRDefault="00720F9B" w:rsidP="00BF2B27">
      <w:pPr>
        <w:pStyle w:val="Odstavekseznama"/>
        <w:numPr>
          <w:ilvl w:val="1"/>
          <w:numId w:val="100"/>
        </w:numPr>
        <w:spacing w:after="0"/>
      </w:pPr>
      <w:r w:rsidRPr="00720F9B">
        <w:t xml:space="preserve">prenos podatkov (povezava s podatki) o zavarovanju kmetov: statusi, datumi izstopov </w:t>
      </w:r>
    </w:p>
    <w:p w:rsidR="00720F9B" w:rsidRPr="00720F9B" w:rsidRDefault="00720F9B" w:rsidP="00BF2B27">
      <w:pPr>
        <w:pStyle w:val="Odstavekseznama"/>
        <w:numPr>
          <w:ilvl w:val="1"/>
          <w:numId w:val="100"/>
        </w:numPr>
        <w:spacing w:after="0"/>
      </w:pPr>
      <w:r w:rsidRPr="00720F9B">
        <w:t xml:space="preserve">prilagoditev obdelav za izračun in izračun obveznosti (odmera) </w:t>
      </w:r>
    </w:p>
    <w:p w:rsidR="00720F9B" w:rsidRPr="00720F9B" w:rsidRDefault="00720F9B" w:rsidP="00BF2B27">
      <w:pPr>
        <w:pStyle w:val="Odstavekseznama"/>
        <w:numPr>
          <w:ilvl w:val="1"/>
          <w:numId w:val="100"/>
        </w:numPr>
        <w:spacing w:after="0"/>
      </w:pPr>
      <w:r w:rsidRPr="00720F9B">
        <w:t xml:space="preserve">prilagoditev obdelav za izračun in izračun obrokov (poračun za leto tekoče odmerno leto in obrok za prihodnje odmerno leto) </w:t>
      </w:r>
    </w:p>
    <w:p w:rsidR="00720F9B" w:rsidRPr="00720F9B" w:rsidRDefault="00720F9B" w:rsidP="00BF2B27">
      <w:pPr>
        <w:pStyle w:val="Odstavekseznama"/>
        <w:numPr>
          <w:ilvl w:val="1"/>
          <w:numId w:val="100"/>
        </w:numPr>
        <w:spacing w:after="0"/>
      </w:pPr>
      <w:r w:rsidRPr="00720F9B">
        <w:t xml:space="preserve">test izračuna obrokov na način testnega knjiženja </w:t>
      </w:r>
    </w:p>
    <w:p w:rsidR="00720F9B" w:rsidRPr="00720F9B" w:rsidRDefault="00720F9B" w:rsidP="00BF2B27">
      <w:pPr>
        <w:pStyle w:val="Odstavekseznama"/>
        <w:numPr>
          <w:ilvl w:val="1"/>
          <w:numId w:val="100"/>
        </w:numPr>
        <w:spacing w:after="0"/>
      </w:pPr>
      <w:r w:rsidRPr="00720F9B">
        <w:t xml:space="preserve">prilagoditev programa za vključitev podatkov uradov v centralne evidence in prenos podatkov na center </w:t>
      </w:r>
    </w:p>
    <w:p w:rsidR="00720F9B" w:rsidRPr="00720F9B" w:rsidRDefault="008C6C52" w:rsidP="00BF2B27">
      <w:pPr>
        <w:pStyle w:val="Odstavekseznama"/>
        <w:numPr>
          <w:ilvl w:val="1"/>
          <w:numId w:val="100"/>
        </w:numPr>
        <w:spacing w:after="0"/>
      </w:pPr>
      <w:r>
        <w:t>p</w:t>
      </w:r>
      <w:r w:rsidR="00720F9B" w:rsidRPr="00720F9B">
        <w:t xml:space="preserve">riprava modelov odločb za odmero obveznosti iz kmetijstva za novo odmerno leto za rezidente </w:t>
      </w:r>
    </w:p>
    <w:p w:rsidR="00720F9B" w:rsidRPr="00720F9B" w:rsidRDefault="00720F9B" w:rsidP="00BF2B27">
      <w:pPr>
        <w:pStyle w:val="Odstavekseznama"/>
        <w:numPr>
          <w:ilvl w:val="1"/>
          <w:numId w:val="100"/>
        </w:numPr>
        <w:spacing w:after="0"/>
      </w:pPr>
      <w:r w:rsidRPr="00720F9B">
        <w:t xml:space="preserve">prilagoditev modula za tabeliranje podatkov gospodinjstva, izdelava programa za oblikovanje in izpis odločb, ki upošteva nov model odločbe za novo odmerno leto, prilagoditev obdelave za delitev paketa odločb enega urada na pakete za tiskarja glede na število UPN in dolžino odločb ter centralni izpis odločb </w:t>
      </w:r>
    </w:p>
    <w:p w:rsidR="00720F9B" w:rsidRPr="00720F9B" w:rsidRDefault="00720F9B" w:rsidP="00BF2B27">
      <w:pPr>
        <w:pStyle w:val="Odstavekseznama"/>
        <w:numPr>
          <w:ilvl w:val="1"/>
          <w:numId w:val="100"/>
        </w:numPr>
        <w:spacing w:after="0"/>
      </w:pPr>
      <w:r w:rsidRPr="00720F9B">
        <w:t>prevzem odgovora po centralnih obdelavah</w:t>
      </w:r>
    </w:p>
    <w:p w:rsidR="00720F9B" w:rsidRPr="00720F9B" w:rsidRDefault="00720F9B" w:rsidP="00BF2B27">
      <w:pPr>
        <w:pStyle w:val="Odstavekseznama"/>
        <w:numPr>
          <w:ilvl w:val="1"/>
          <w:numId w:val="100"/>
        </w:numPr>
        <w:spacing w:after="0"/>
      </w:pPr>
      <w:r w:rsidRPr="00720F9B">
        <w:t>prilagoditev obdelave za izvedbo knjiženja obveznosti po centralnem izpisu odločb in knjiženje obveznosti</w:t>
      </w:r>
    </w:p>
    <w:p w:rsidR="00720F9B" w:rsidRPr="00720F9B" w:rsidRDefault="00720F9B" w:rsidP="00BF2B27">
      <w:pPr>
        <w:pStyle w:val="Odstavekseznama"/>
        <w:numPr>
          <w:ilvl w:val="1"/>
          <w:numId w:val="100"/>
        </w:numPr>
        <w:spacing w:after="0"/>
      </w:pPr>
      <w:r w:rsidRPr="00720F9B">
        <w:t>priprava podatkov iz odmere obveznosti iz osnovne kmetijske in osnovne gozdarske dejavnosti (osnova, akontacija dohodnine, prispevek za zdravstveno zavarovanje od katastrskega dohodka in pristojbina za gozdne ceste) za letno odmero dohodnine</w:t>
      </w:r>
    </w:p>
    <w:p w:rsidR="00720F9B" w:rsidRPr="00720F9B" w:rsidRDefault="00720F9B" w:rsidP="00BF2B27">
      <w:pPr>
        <w:pStyle w:val="Odstavekseznama"/>
        <w:numPr>
          <w:ilvl w:val="1"/>
          <w:numId w:val="100"/>
        </w:numPr>
        <w:spacing w:after="0"/>
      </w:pPr>
      <w:r w:rsidRPr="00720F9B">
        <w:t>prilagoditev obdelave, ki na osnovi modela pripravi podatke za obvestila o višini dohodka iz osnovne kmetijske in osnovne gozdarske dejavnosti in centralni izpis obvestil</w:t>
      </w:r>
    </w:p>
    <w:p w:rsidR="00720F9B" w:rsidRPr="00720F9B" w:rsidRDefault="00720F9B" w:rsidP="00BF2B27">
      <w:pPr>
        <w:pStyle w:val="Odstavekseznama"/>
        <w:numPr>
          <w:ilvl w:val="1"/>
          <w:numId w:val="100"/>
        </w:numPr>
        <w:spacing w:after="0"/>
      </w:pPr>
      <w:r w:rsidRPr="00720F9B">
        <w:t>prilagoditev obdelav po odmeri (posredovanje datumov in številk centralno tiskanih odločb in obvestil na urade, prevzem v lokalne evidence)</w:t>
      </w:r>
    </w:p>
    <w:p w:rsidR="00720F9B" w:rsidRPr="00720F9B" w:rsidRDefault="00720F9B" w:rsidP="00BF2B27">
      <w:pPr>
        <w:pStyle w:val="Odstavekseznama"/>
        <w:numPr>
          <w:ilvl w:val="1"/>
          <w:numId w:val="100"/>
        </w:numPr>
        <w:spacing w:after="0"/>
      </w:pPr>
      <w:r w:rsidRPr="00720F9B">
        <w:t>prilagoditev obdelave za vpoglede in izpise</w:t>
      </w:r>
    </w:p>
    <w:p w:rsidR="00720F9B" w:rsidRPr="00720F9B" w:rsidRDefault="00720F9B" w:rsidP="00BF2B27">
      <w:pPr>
        <w:pStyle w:val="Odstavekseznama"/>
        <w:numPr>
          <w:ilvl w:val="1"/>
          <w:numId w:val="100"/>
        </w:numPr>
        <w:spacing w:after="0"/>
      </w:pPr>
      <w:r w:rsidRPr="00720F9B">
        <w:t>zagotovitev vpogleda v kopije centralno tiskanih odločb</w:t>
      </w:r>
    </w:p>
    <w:p w:rsidR="00720F9B" w:rsidRPr="00720F9B" w:rsidRDefault="00720F9B" w:rsidP="00BF2B27">
      <w:pPr>
        <w:pStyle w:val="Odstavekseznama"/>
        <w:numPr>
          <w:ilvl w:val="1"/>
          <w:numId w:val="100"/>
        </w:numPr>
        <w:spacing w:after="0"/>
      </w:pPr>
      <w:r w:rsidRPr="00720F9B">
        <w:t>izdelava navodil za delo uradov</w:t>
      </w:r>
    </w:p>
    <w:p w:rsidR="00720F9B" w:rsidRPr="00720F9B" w:rsidRDefault="008C6C52" w:rsidP="00BF2B27">
      <w:pPr>
        <w:pStyle w:val="Odstavekseznama"/>
        <w:numPr>
          <w:ilvl w:val="1"/>
          <w:numId w:val="100"/>
        </w:numPr>
        <w:spacing w:after="0"/>
      </w:pPr>
      <w:r>
        <w:t>i</w:t>
      </w:r>
      <w:r w:rsidR="00720F9B" w:rsidRPr="00720F9B">
        <w:t>zračun prispevkov za:</w:t>
      </w:r>
    </w:p>
    <w:p w:rsidR="00720F9B" w:rsidRPr="00720F9B" w:rsidRDefault="00720F9B" w:rsidP="00BF2B27">
      <w:pPr>
        <w:numPr>
          <w:ilvl w:val="0"/>
          <w:numId w:val="101"/>
        </w:numPr>
        <w:spacing w:after="0"/>
        <w:ind w:left="1776"/>
        <w:jc w:val="left"/>
      </w:pPr>
      <w:r w:rsidRPr="00720F9B">
        <w:t>pokojninsko in invalidsko zavarovanje kmetov,</w:t>
      </w:r>
    </w:p>
    <w:p w:rsidR="00720F9B" w:rsidRPr="00720F9B" w:rsidRDefault="00720F9B" w:rsidP="00BF2B27">
      <w:pPr>
        <w:numPr>
          <w:ilvl w:val="0"/>
          <w:numId w:val="101"/>
        </w:numPr>
        <w:spacing w:after="0"/>
        <w:ind w:left="1776"/>
        <w:jc w:val="left"/>
      </w:pPr>
      <w:r w:rsidRPr="00720F9B">
        <w:t xml:space="preserve">zdravstveno zavarovanje za nadomestila, </w:t>
      </w:r>
    </w:p>
    <w:p w:rsidR="00720F9B" w:rsidRPr="00720F9B" w:rsidRDefault="00720F9B" w:rsidP="00BF2B27">
      <w:pPr>
        <w:numPr>
          <w:ilvl w:val="0"/>
          <w:numId w:val="101"/>
        </w:numPr>
        <w:spacing w:after="0"/>
        <w:ind w:left="1776"/>
        <w:jc w:val="left"/>
      </w:pPr>
      <w:r w:rsidRPr="00720F9B">
        <w:t>zdravstveno zavarovanje za primer poškodbe pri delu in poklicne bolezni,</w:t>
      </w:r>
    </w:p>
    <w:p w:rsidR="00720F9B" w:rsidRPr="00720F9B" w:rsidRDefault="00720F9B" w:rsidP="00BF2B27">
      <w:pPr>
        <w:numPr>
          <w:ilvl w:val="0"/>
          <w:numId w:val="101"/>
        </w:numPr>
        <w:spacing w:after="0"/>
        <w:ind w:left="1776"/>
        <w:jc w:val="left"/>
      </w:pPr>
      <w:r w:rsidRPr="00720F9B">
        <w:t>zdravstvene storitve in povračila stroškov,</w:t>
      </w:r>
    </w:p>
    <w:p w:rsidR="00720F9B" w:rsidRPr="00720F9B" w:rsidRDefault="00720F9B" w:rsidP="00BF2B27">
      <w:pPr>
        <w:numPr>
          <w:ilvl w:val="0"/>
          <w:numId w:val="101"/>
        </w:numPr>
        <w:spacing w:after="0"/>
        <w:ind w:left="1776"/>
        <w:jc w:val="left"/>
      </w:pPr>
      <w:r w:rsidRPr="00720F9B">
        <w:t>za starševsko varstvo</w:t>
      </w:r>
    </w:p>
    <w:p w:rsidR="00720F9B" w:rsidRPr="00720F9B" w:rsidRDefault="00720F9B" w:rsidP="00720F9B">
      <w:pPr>
        <w:pStyle w:val="Odstavekseznama"/>
        <w:spacing w:after="0"/>
        <w:ind w:left="1440"/>
      </w:pPr>
      <w:r w:rsidRPr="00720F9B">
        <w:t>v okviru mesečnih obdelav skupaj z ostalimi zavarovanci</w:t>
      </w:r>
    </w:p>
    <w:p w:rsidR="00720F9B" w:rsidRPr="00720F9B" w:rsidRDefault="00720F9B" w:rsidP="00BF2B27">
      <w:pPr>
        <w:pStyle w:val="Odstavekseznama"/>
        <w:numPr>
          <w:ilvl w:val="1"/>
          <w:numId w:val="100"/>
        </w:numPr>
        <w:spacing w:after="0"/>
      </w:pPr>
      <w:r w:rsidRPr="00720F9B">
        <w:t>vključitev podatkov v evidence kmetijstva</w:t>
      </w:r>
      <w:r w:rsidR="003C5B47">
        <w:t>.</w:t>
      </w:r>
      <w:r w:rsidRPr="00720F9B">
        <w:t xml:space="preserve"> </w:t>
      </w:r>
    </w:p>
    <w:p w:rsidR="00720F9B" w:rsidRPr="00720F9B" w:rsidRDefault="00720F9B" w:rsidP="00720F9B">
      <w:pPr>
        <w:pStyle w:val="Title1"/>
        <w:ind w:left="720"/>
        <w:jc w:val="left"/>
        <w:rPr>
          <w:b w:val="0"/>
          <w:bCs w:val="0"/>
          <w:sz w:val="20"/>
          <w:szCs w:val="20"/>
        </w:rPr>
      </w:pPr>
    </w:p>
    <w:p w:rsidR="00720F9B" w:rsidRPr="00720F9B" w:rsidRDefault="00720F9B" w:rsidP="00BF2B27">
      <w:pPr>
        <w:pStyle w:val="Title1"/>
        <w:numPr>
          <w:ilvl w:val="0"/>
          <w:numId w:val="101"/>
        </w:numPr>
        <w:jc w:val="left"/>
        <w:rPr>
          <w:b w:val="0"/>
          <w:bCs w:val="0"/>
          <w:sz w:val="20"/>
          <w:szCs w:val="20"/>
        </w:rPr>
      </w:pPr>
      <w:r w:rsidRPr="00720F9B">
        <w:rPr>
          <w:b w:val="0"/>
          <w:bCs w:val="0"/>
          <w:sz w:val="20"/>
          <w:szCs w:val="20"/>
        </w:rPr>
        <w:t>Vračila akontacij dohodnine od drugih dohodkov (preveč zaračunanih obrokov v preteklem odmernem letu)</w:t>
      </w:r>
    </w:p>
    <w:p w:rsidR="00720F9B" w:rsidRPr="00720F9B" w:rsidRDefault="00720F9B" w:rsidP="00BF2B27">
      <w:pPr>
        <w:pStyle w:val="Odstavekseznama"/>
        <w:numPr>
          <w:ilvl w:val="1"/>
          <w:numId w:val="100"/>
        </w:numPr>
        <w:spacing w:after="0"/>
      </w:pPr>
      <w:r w:rsidRPr="00720F9B">
        <w:t xml:space="preserve">priprava seznama zavezancev z vračili </w:t>
      </w:r>
    </w:p>
    <w:p w:rsidR="00720F9B" w:rsidRPr="00720F9B" w:rsidRDefault="00720F9B" w:rsidP="00BF2B27">
      <w:pPr>
        <w:pStyle w:val="Odstavekseznama"/>
        <w:numPr>
          <w:ilvl w:val="1"/>
          <w:numId w:val="100"/>
        </w:numPr>
        <w:spacing w:after="0"/>
      </w:pPr>
      <w:r w:rsidRPr="00720F9B">
        <w:t>prilagoditev obdelave za pripravo odločb o vračilih akontacij dohodnine od drugih dohodkov in izvedba postopka priprave odločb vključno s predajo odločb v tiskarno</w:t>
      </w:r>
    </w:p>
    <w:p w:rsidR="00720F9B" w:rsidRPr="00720F9B" w:rsidRDefault="00720F9B" w:rsidP="00BF2B27">
      <w:pPr>
        <w:numPr>
          <w:ilvl w:val="0"/>
          <w:numId w:val="101"/>
        </w:numPr>
        <w:spacing w:after="0"/>
        <w:ind w:left="1776"/>
        <w:jc w:val="left"/>
      </w:pPr>
      <w:r w:rsidRPr="00720F9B">
        <w:t>priprava seznama kandidatov za izpis odločb</w:t>
      </w:r>
    </w:p>
    <w:p w:rsidR="00720F9B" w:rsidRPr="00720F9B" w:rsidRDefault="00720F9B" w:rsidP="00BF2B27">
      <w:pPr>
        <w:numPr>
          <w:ilvl w:val="0"/>
          <w:numId w:val="101"/>
        </w:numPr>
        <w:spacing w:after="0"/>
        <w:ind w:left="1776"/>
        <w:jc w:val="left"/>
      </w:pPr>
      <w:r w:rsidRPr="00720F9B">
        <w:t xml:space="preserve">priprava okolja za izpis odločb (izdelava osnovnega modela izpisne maske, dopolnitev podprograma za oblikovanje besedila odločbe) </w:t>
      </w:r>
    </w:p>
    <w:p w:rsidR="00720F9B" w:rsidRPr="00720F9B" w:rsidRDefault="00720F9B" w:rsidP="00BF2B27">
      <w:pPr>
        <w:numPr>
          <w:ilvl w:val="0"/>
          <w:numId w:val="101"/>
        </w:numPr>
        <w:spacing w:after="0"/>
        <w:ind w:left="1776"/>
        <w:jc w:val="left"/>
      </w:pPr>
      <w:r w:rsidRPr="00720F9B">
        <w:t xml:space="preserve">priprava testnih podatkov in posredovanje v izpis tiskarni, </w:t>
      </w:r>
    </w:p>
    <w:p w:rsidR="00720F9B" w:rsidRPr="00720F9B" w:rsidRDefault="00720F9B" w:rsidP="00BF2B27">
      <w:pPr>
        <w:numPr>
          <w:ilvl w:val="0"/>
          <w:numId w:val="101"/>
        </w:numPr>
        <w:spacing w:after="0"/>
        <w:ind w:left="1776"/>
        <w:jc w:val="left"/>
      </w:pPr>
      <w:r w:rsidRPr="00720F9B">
        <w:t>priprava pravih podatkov in predaja tiskarni (centralno tiskanje odločb),</w:t>
      </w:r>
    </w:p>
    <w:p w:rsidR="00720F9B" w:rsidRPr="00720F9B" w:rsidRDefault="00720F9B" w:rsidP="00BF2B27">
      <w:pPr>
        <w:numPr>
          <w:ilvl w:val="0"/>
          <w:numId w:val="101"/>
        </w:numPr>
        <w:spacing w:after="0"/>
        <w:ind w:left="1776"/>
        <w:jc w:val="left"/>
      </w:pPr>
      <w:r w:rsidRPr="00720F9B">
        <w:t xml:space="preserve">prenos podatkov na lokacije, </w:t>
      </w:r>
    </w:p>
    <w:p w:rsidR="00720F9B" w:rsidRPr="00720F9B" w:rsidRDefault="00720F9B" w:rsidP="00BF2B27">
      <w:pPr>
        <w:numPr>
          <w:ilvl w:val="0"/>
          <w:numId w:val="101"/>
        </w:numPr>
        <w:spacing w:after="0"/>
        <w:ind w:left="1776"/>
        <w:jc w:val="left"/>
      </w:pPr>
      <w:r w:rsidRPr="00720F9B">
        <w:t>vpogledi v kopije centralno tiskanih odločb</w:t>
      </w:r>
    </w:p>
    <w:p w:rsidR="00720F9B" w:rsidRPr="00720F9B" w:rsidRDefault="00720F9B" w:rsidP="00BF2B27">
      <w:pPr>
        <w:numPr>
          <w:ilvl w:val="0"/>
          <w:numId w:val="101"/>
        </w:numPr>
        <w:spacing w:after="0"/>
        <w:ind w:left="1776"/>
        <w:jc w:val="left"/>
      </w:pPr>
      <w:r w:rsidRPr="00720F9B">
        <w:t>priprava podatkov za knjiženje vračil akontacije dohodnine od dohodkov iz osnovne kmetijske in osnovne gozdarske dejavnosti - seznama prejemnikov odločb z vračili (predpriprava za GFU na knjiženje vračil).</w:t>
      </w:r>
    </w:p>
    <w:p w:rsidR="00720F9B" w:rsidRPr="00720F9B" w:rsidRDefault="00720F9B" w:rsidP="00BF2B27">
      <w:pPr>
        <w:pStyle w:val="Odstavekseznama"/>
        <w:numPr>
          <w:ilvl w:val="1"/>
          <w:numId w:val="100"/>
        </w:numPr>
        <w:spacing w:after="0"/>
      </w:pPr>
      <w:bookmarkStart w:id="177" w:name="_Toc60818297"/>
      <w:r w:rsidRPr="00720F9B">
        <w:t>vključitev podatkov o izdanih odločbah v lokalno evidenco</w:t>
      </w:r>
      <w:bookmarkEnd w:id="177"/>
    </w:p>
    <w:p w:rsidR="00720F9B" w:rsidRPr="00720F9B" w:rsidRDefault="00720F9B" w:rsidP="00BF2B27">
      <w:pPr>
        <w:pStyle w:val="Odstavekseznama"/>
        <w:numPr>
          <w:ilvl w:val="1"/>
          <w:numId w:val="100"/>
        </w:numPr>
        <w:spacing w:after="0"/>
      </w:pPr>
      <w:r w:rsidRPr="00720F9B">
        <w:t>prilagoditev obdelave za vpoglede in izpise</w:t>
      </w:r>
    </w:p>
    <w:p w:rsidR="00720F9B" w:rsidRPr="00720F9B" w:rsidRDefault="00720F9B" w:rsidP="00BF2B27">
      <w:pPr>
        <w:pStyle w:val="Odstavekseznama"/>
        <w:numPr>
          <w:ilvl w:val="1"/>
          <w:numId w:val="100"/>
        </w:numPr>
        <w:spacing w:after="0"/>
      </w:pPr>
      <w:r w:rsidRPr="00720F9B">
        <w:t>zagotovitev vpogleda v kopije centralno tiskanih odločb</w:t>
      </w:r>
    </w:p>
    <w:p w:rsidR="00720F9B" w:rsidRPr="00720F9B" w:rsidRDefault="00720F9B" w:rsidP="00BF2B27">
      <w:pPr>
        <w:pStyle w:val="Odstavekseznama"/>
        <w:numPr>
          <w:ilvl w:val="1"/>
          <w:numId w:val="100"/>
        </w:numPr>
        <w:spacing w:after="0"/>
      </w:pPr>
      <w:r w:rsidRPr="00720F9B">
        <w:t xml:space="preserve">vključitev podatkov v evidence kmetijstva </w:t>
      </w:r>
    </w:p>
    <w:p w:rsidR="00720F9B" w:rsidRPr="00720F9B" w:rsidRDefault="00720F9B" w:rsidP="00BF2B27">
      <w:pPr>
        <w:pStyle w:val="Odstavekseznama"/>
        <w:numPr>
          <w:ilvl w:val="1"/>
          <w:numId w:val="100"/>
        </w:numPr>
        <w:spacing w:after="0"/>
      </w:pPr>
      <w:r w:rsidRPr="00720F9B">
        <w:t>prilagoditev obdelave za knjiženje in knjiženje vračil akontacij dohodnine od drugih dohodkov</w:t>
      </w:r>
    </w:p>
    <w:p w:rsidR="00720F9B" w:rsidRPr="00720F9B" w:rsidRDefault="00720F9B" w:rsidP="00BF2B27">
      <w:pPr>
        <w:pStyle w:val="Odstavekseznama"/>
        <w:numPr>
          <w:ilvl w:val="1"/>
          <w:numId w:val="100"/>
        </w:numPr>
        <w:spacing w:after="0"/>
      </w:pPr>
      <w:r w:rsidRPr="00720F9B">
        <w:t>izdelava navodil za delo uradov</w:t>
      </w:r>
      <w:r w:rsidR="003C5B47">
        <w:t>.</w:t>
      </w:r>
    </w:p>
    <w:p w:rsidR="00720F9B" w:rsidRPr="00720F9B" w:rsidRDefault="00720F9B" w:rsidP="00720F9B">
      <w:pPr>
        <w:pStyle w:val="Odstavekseznama"/>
        <w:spacing w:after="0"/>
        <w:ind w:left="792"/>
      </w:pPr>
    </w:p>
    <w:p w:rsidR="00720F9B" w:rsidRPr="00720F9B" w:rsidRDefault="00720F9B" w:rsidP="00BF2B27">
      <w:pPr>
        <w:pStyle w:val="Odstavekseznama"/>
        <w:numPr>
          <w:ilvl w:val="0"/>
          <w:numId w:val="100"/>
        </w:numPr>
        <w:spacing w:after="0"/>
        <w:ind w:left="792"/>
      </w:pPr>
      <w:r w:rsidRPr="00720F9B">
        <w:t>Odmera iz osnovne kmetijske in osnovne gozdarske dejavnosti – nerezidenti: akontacija dohodnine od katastrskega dohodka, prispevek za obvezno zdravstveno zavarovanje od katastrskega dohodka, pristojbina za gozdne ceste in akontacija dohodnine od drugih dohodkov</w:t>
      </w:r>
    </w:p>
    <w:p w:rsidR="00720F9B" w:rsidRPr="00720F9B" w:rsidRDefault="00720F9B" w:rsidP="00BF2B27">
      <w:pPr>
        <w:pStyle w:val="Odstavekseznama"/>
        <w:numPr>
          <w:ilvl w:val="1"/>
          <w:numId w:val="100"/>
        </w:numPr>
        <w:spacing w:after="0"/>
        <w:rPr>
          <w:lang w:eastAsia="en-US"/>
        </w:rPr>
      </w:pPr>
      <w:r w:rsidRPr="00720F9B">
        <w:t>priprava okolja za novo odmerno leto</w:t>
      </w:r>
    </w:p>
    <w:p w:rsidR="00720F9B" w:rsidRPr="00720F9B" w:rsidRDefault="00720F9B" w:rsidP="00BF2B27">
      <w:pPr>
        <w:pStyle w:val="Odstavekseznama"/>
        <w:numPr>
          <w:ilvl w:val="1"/>
          <w:numId w:val="100"/>
        </w:numPr>
        <w:spacing w:after="0"/>
      </w:pPr>
      <w:r w:rsidRPr="00720F9B">
        <w:t>priprava in prevzem šifrantov</w:t>
      </w:r>
    </w:p>
    <w:p w:rsidR="00720F9B" w:rsidRPr="00720F9B" w:rsidRDefault="00720F9B" w:rsidP="00BF2B27">
      <w:pPr>
        <w:pStyle w:val="Odstavekseznama"/>
        <w:numPr>
          <w:ilvl w:val="1"/>
          <w:numId w:val="100"/>
        </w:numPr>
        <w:spacing w:after="0"/>
      </w:pPr>
      <w:r w:rsidRPr="00720F9B">
        <w:t>prilagoditev procedur za odmero iz osnovne kmetijske in osnovne gozdarske dejavnosti za nerezidente</w:t>
      </w:r>
    </w:p>
    <w:p w:rsidR="00720F9B" w:rsidRPr="00720F9B" w:rsidRDefault="00720F9B" w:rsidP="00BF2B27">
      <w:pPr>
        <w:pStyle w:val="Odstavekseznama"/>
        <w:numPr>
          <w:ilvl w:val="1"/>
          <w:numId w:val="100"/>
        </w:numPr>
        <w:spacing w:after="0"/>
      </w:pPr>
      <w:r w:rsidRPr="00720F9B">
        <w:t>prilagoditev obdelave za izračun in izračun obrokov obveznosti iz osnovne kmetijske in osnovne gozdarske dejavnosti za nerezidente - poleg obveznosti:</w:t>
      </w:r>
    </w:p>
    <w:p w:rsidR="00720F9B" w:rsidRPr="00720F9B" w:rsidRDefault="00720F9B" w:rsidP="00BF2B27">
      <w:pPr>
        <w:numPr>
          <w:ilvl w:val="0"/>
          <w:numId w:val="101"/>
        </w:numPr>
        <w:spacing w:after="0"/>
        <w:ind w:left="1776"/>
        <w:jc w:val="left"/>
      </w:pPr>
      <w:r w:rsidRPr="00720F9B">
        <w:t xml:space="preserve">akontacija dohodnine od katastrskega dohodka, </w:t>
      </w:r>
    </w:p>
    <w:p w:rsidR="00720F9B" w:rsidRPr="00720F9B" w:rsidRDefault="00720F9B" w:rsidP="00BF2B27">
      <w:pPr>
        <w:numPr>
          <w:ilvl w:val="0"/>
          <w:numId w:val="101"/>
        </w:numPr>
        <w:spacing w:after="0"/>
        <w:ind w:left="1776"/>
        <w:jc w:val="left"/>
      </w:pPr>
      <w:r w:rsidRPr="00720F9B">
        <w:t xml:space="preserve">prispevek za zdravstveno zavarovanje od katastrskega dohodka in </w:t>
      </w:r>
    </w:p>
    <w:p w:rsidR="00720F9B" w:rsidRPr="00720F9B" w:rsidRDefault="00720F9B" w:rsidP="00BF2B27">
      <w:pPr>
        <w:numPr>
          <w:ilvl w:val="0"/>
          <w:numId w:val="101"/>
        </w:numPr>
        <w:spacing w:after="0"/>
        <w:ind w:left="1776"/>
        <w:jc w:val="left"/>
      </w:pPr>
      <w:r w:rsidRPr="00720F9B">
        <w:t>pristojbine za vzdrževanje gozdnih cest</w:t>
      </w:r>
    </w:p>
    <w:p w:rsidR="00720F9B" w:rsidRPr="00720F9B" w:rsidRDefault="00720F9B" w:rsidP="00720F9B">
      <w:pPr>
        <w:pStyle w:val="Telobesedila"/>
        <w:spacing w:after="0"/>
        <w:ind w:left="708" w:firstLine="708"/>
        <w:contextualSpacing/>
        <w:rPr>
          <w:color w:val="auto"/>
        </w:rPr>
      </w:pPr>
      <w:r w:rsidRPr="00720F9B">
        <w:rPr>
          <w:color w:val="auto"/>
        </w:rPr>
        <w:t xml:space="preserve">se za nerezidente računa tudi </w:t>
      </w:r>
    </w:p>
    <w:p w:rsidR="00720F9B" w:rsidRPr="00720F9B" w:rsidRDefault="00720F9B" w:rsidP="00BF2B27">
      <w:pPr>
        <w:numPr>
          <w:ilvl w:val="0"/>
          <w:numId w:val="101"/>
        </w:numPr>
        <w:spacing w:after="0"/>
        <w:ind w:left="1776"/>
        <w:jc w:val="left"/>
      </w:pPr>
      <w:r w:rsidRPr="00720F9B">
        <w:t xml:space="preserve">razlika med že obračunano akontacijo dohodnine od drugih dohodkov in dejansko višino akontacije dohodnine od drugih dohodkov.   </w:t>
      </w:r>
    </w:p>
    <w:p w:rsidR="00720F9B" w:rsidRPr="00720F9B" w:rsidRDefault="00720F9B" w:rsidP="00BF2B27">
      <w:pPr>
        <w:pStyle w:val="Odstavekseznama"/>
        <w:numPr>
          <w:ilvl w:val="1"/>
          <w:numId w:val="100"/>
        </w:numPr>
        <w:spacing w:after="0"/>
      </w:pPr>
      <w:r w:rsidRPr="00720F9B">
        <w:t>zagotovitev posebnosti glede okolja, v katerem se izvajajo obdelave za urad Ljubljana</w:t>
      </w:r>
    </w:p>
    <w:p w:rsidR="00720F9B" w:rsidRPr="00720F9B" w:rsidRDefault="00720F9B" w:rsidP="00BF2B27">
      <w:pPr>
        <w:pStyle w:val="Odstavekseznama"/>
        <w:numPr>
          <w:ilvl w:val="1"/>
          <w:numId w:val="100"/>
        </w:numPr>
        <w:spacing w:after="0"/>
      </w:pPr>
      <w:r w:rsidRPr="00720F9B">
        <w:t xml:space="preserve">test izračuna obrokov na način testnega knjiženja </w:t>
      </w:r>
    </w:p>
    <w:p w:rsidR="00720F9B" w:rsidRPr="00720F9B" w:rsidRDefault="00720F9B" w:rsidP="00BF2B27">
      <w:pPr>
        <w:pStyle w:val="Odstavekseznama"/>
        <w:numPr>
          <w:ilvl w:val="1"/>
          <w:numId w:val="100"/>
        </w:numPr>
        <w:spacing w:after="0"/>
      </w:pPr>
      <w:r w:rsidRPr="00720F9B">
        <w:t>centralni izpis odločb</w:t>
      </w:r>
    </w:p>
    <w:p w:rsidR="00720F9B" w:rsidRPr="00720F9B" w:rsidRDefault="00720F9B" w:rsidP="00BF2B27">
      <w:pPr>
        <w:numPr>
          <w:ilvl w:val="0"/>
          <w:numId w:val="101"/>
        </w:numPr>
        <w:spacing w:after="0"/>
        <w:ind w:left="1776"/>
        <w:jc w:val="left"/>
      </w:pPr>
      <w:r w:rsidRPr="00720F9B">
        <w:t xml:space="preserve">izdelava novega modela odločbe, ki upošteva model odločbe za novo odmerno leto, </w:t>
      </w:r>
    </w:p>
    <w:p w:rsidR="00720F9B" w:rsidRPr="00720F9B" w:rsidRDefault="00720F9B" w:rsidP="00BF2B27">
      <w:pPr>
        <w:numPr>
          <w:ilvl w:val="0"/>
          <w:numId w:val="101"/>
        </w:numPr>
        <w:spacing w:after="0"/>
        <w:ind w:left="1776"/>
        <w:jc w:val="left"/>
      </w:pPr>
      <w:r w:rsidRPr="00720F9B">
        <w:t>prilagoditev programa za oblikovanje in izpis odločb,</w:t>
      </w:r>
    </w:p>
    <w:p w:rsidR="00720F9B" w:rsidRPr="00720F9B" w:rsidRDefault="00720F9B" w:rsidP="00BF2B27">
      <w:pPr>
        <w:numPr>
          <w:ilvl w:val="0"/>
          <w:numId w:val="101"/>
        </w:numPr>
        <w:spacing w:after="0"/>
        <w:ind w:left="1776"/>
        <w:jc w:val="left"/>
      </w:pPr>
      <w:r w:rsidRPr="00720F9B">
        <w:t>zagotovitev izpisa dveh tipov odločb in sicer: za nerezidente z naslovi v RS in za nerezidente z naslovi v tujini</w:t>
      </w:r>
    </w:p>
    <w:p w:rsidR="00720F9B" w:rsidRPr="00720F9B" w:rsidRDefault="00720F9B" w:rsidP="00BF2B27">
      <w:pPr>
        <w:numPr>
          <w:ilvl w:val="0"/>
          <w:numId w:val="101"/>
        </w:numPr>
        <w:spacing w:after="0"/>
        <w:ind w:left="1776"/>
        <w:jc w:val="left"/>
      </w:pPr>
      <w:r w:rsidRPr="00720F9B">
        <w:t>za delitev paketa odločb na pakete za tiskarno,  glede na število UPN in dolžino (število vrstic) odločb, se uporabi obdelave pripravljene za odločbe rezidentov</w:t>
      </w:r>
    </w:p>
    <w:p w:rsidR="00720F9B" w:rsidRPr="00720F9B" w:rsidRDefault="00720F9B" w:rsidP="00BF2B27">
      <w:pPr>
        <w:pStyle w:val="Odstavekseznama"/>
        <w:numPr>
          <w:ilvl w:val="1"/>
          <w:numId w:val="100"/>
        </w:numPr>
        <w:spacing w:after="0"/>
      </w:pPr>
      <w:r w:rsidRPr="00720F9B">
        <w:t>prilagoditev obdelav po odmeri: zagotovitev odgovora za urade in prevzem odgovora</w:t>
      </w:r>
    </w:p>
    <w:p w:rsidR="00720F9B" w:rsidRPr="00720F9B" w:rsidRDefault="00720F9B" w:rsidP="00BF2B27">
      <w:pPr>
        <w:numPr>
          <w:ilvl w:val="0"/>
          <w:numId w:val="101"/>
        </w:numPr>
        <w:spacing w:after="0"/>
        <w:ind w:left="1776"/>
        <w:jc w:val="left"/>
      </w:pPr>
      <w:r w:rsidRPr="00720F9B">
        <w:t xml:space="preserve">pripis številk odločb, </w:t>
      </w:r>
    </w:p>
    <w:p w:rsidR="00720F9B" w:rsidRPr="00720F9B" w:rsidRDefault="00720F9B" w:rsidP="00BF2B27">
      <w:pPr>
        <w:numPr>
          <w:ilvl w:val="0"/>
          <w:numId w:val="101"/>
        </w:numPr>
        <w:spacing w:after="0"/>
        <w:ind w:left="1776"/>
        <w:jc w:val="left"/>
      </w:pPr>
      <w:r w:rsidRPr="00720F9B">
        <w:t>umik blokade (stanje »čakam na odločbo«) za tiste zavezance, ki: nimajo obveznosti, so bili v odmernem letu kandidati za izpis odločbe, jim odločba ni bila tiskana (neurejeni matični podatki ali pokojni)</w:t>
      </w:r>
    </w:p>
    <w:p w:rsidR="00720F9B" w:rsidRPr="00720F9B" w:rsidRDefault="00720F9B" w:rsidP="00BF2B27">
      <w:pPr>
        <w:pStyle w:val="Odstavekseznama"/>
        <w:numPr>
          <w:ilvl w:val="1"/>
          <w:numId w:val="100"/>
        </w:numPr>
        <w:spacing w:after="0"/>
      </w:pPr>
      <w:r w:rsidRPr="00720F9B">
        <w:t>prilagoditev obdelave za vpoglede in izpise</w:t>
      </w:r>
    </w:p>
    <w:p w:rsidR="00720F9B" w:rsidRPr="00720F9B" w:rsidRDefault="00720F9B" w:rsidP="00BF2B27">
      <w:pPr>
        <w:pStyle w:val="Odstavekseznama"/>
        <w:numPr>
          <w:ilvl w:val="1"/>
          <w:numId w:val="100"/>
        </w:numPr>
        <w:spacing w:after="0"/>
      </w:pPr>
      <w:r w:rsidRPr="00720F9B">
        <w:t>zagotovitev vpogleda v kopije centralno tiskanih odločb</w:t>
      </w:r>
    </w:p>
    <w:p w:rsidR="00720F9B" w:rsidRPr="00720F9B" w:rsidRDefault="00720F9B" w:rsidP="00BF2B27">
      <w:pPr>
        <w:pStyle w:val="Odstavekseznama"/>
        <w:numPr>
          <w:ilvl w:val="1"/>
          <w:numId w:val="100"/>
        </w:numPr>
        <w:spacing w:after="0"/>
      </w:pPr>
      <w:r w:rsidRPr="00720F9B">
        <w:t xml:space="preserve">vključitev podatkov v evidence kmetijstva </w:t>
      </w:r>
    </w:p>
    <w:p w:rsidR="00720F9B" w:rsidRPr="00720F9B" w:rsidRDefault="00720F9B" w:rsidP="00BF2B27">
      <w:pPr>
        <w:pStyle w:val="Odstavekseznama"/>
        <w:numPr>
          <w:ilvl w:val="1"/>
          <w:numId w:val="100"/>
        </w:numPr>
        <w:spacing w:after="0"/>
      </w:pPr>
      <w:r w:rsidRPr="00720F9B">
        <w:t>prilagoditev obdelave za izvedbo knjiženja obveznosti po centralnem izpisu odločb in knjiženje obveznosti</w:t>
      </w:r>
    </w:p>
    <w:p w:rsidR="00720F9B" w:rsidRPr="00720F9B" w:rsidRDefault="00720F9B" w:rsidP="00BF2B27">
      <w:pPr>
        <w:pStyle w:val="Odstavekseznama"/>
        <w:numPr>
          <w:ilvl w:val="1"/>
          <w:numId w:val="100"/>
        </w:numPr>
        <w:spacing w:after="0"/>
      </w:pPr>
      <w:r w:rsidRPr="00720F9B">
        <w:lastRenderedPageBreak/>
        <w:t>izdelava navodil za delo uradov</w:t>
      </w:r>
    </w:p>
    <w:p w:rsidR="00720F9B" w:rsidRPr="00720F9B" w:rsidRDefault="0016322E" w:rsidP="00BF2B27">
      <w:pPr>
        <w:pStyle w:val="Odstavekseznama"/>
        <w:numPr>
          <w:ilvl w:val="1"/>
          <w:numId w:val="100"/>
        </w:numPr>
        <w:spacing w:after="0"/>
      </w:pPr>
      <w:r>
        <w:t>p</w:t>
      </w:r>
      <w:r w:rsidR="00720F9B" w:rsidRPr="00720F9B">
        <w:t>riprava seznama zavezancev z vračili preveč zaračunanih obrokov in podatkov za knjiženje vračil.</w:t>
      </w:r>
    </w:p>
    <w:p w:rsidR="00720F9B" w:rsidRPr="00720F9B" w:rsidRDefault="00720F9B" w:rsidP="00720F9B">
      <w:pPr>
        <w:pStyle w:val="Odstavekseznama"/>
        <w:spacing w:line="260" w:lineRule="exact"/>
        <w:rPr>
          <w:sz w:val="22"/>
          <w:szCs w:val="22"/>
        </w:rPr>
      </w:pPr>
    </w:p>
    <w:p w:rsidR="00720F9B" w:rsidRPr="00720F9B" w:rsidRDefault="00720F9B" w:rsidP="00BF2B27">
      <w:pPr>
        <w:pStyle w:val="Odstavekseznama"/>
        <w:numPr>
          <w:ilvl w:val="0"/>
          <w:numId w:val="100"/>
        </w:numPr>
        <w:spacing w:after="0"/>
        <w:ind w:left="792"/>
      </w:pPr>
      <w:bookmarkStart w:id="178" w:name="_Toc60999417"/>
      <w:r w:rsidRPr="00720F9B">
        <w:t>Priprava podatk</w:t>
      </w:r>
      <w:r w:rsidR="00FA798F">
        <w:t>ov</w:t>
      </w:r>
      <w:r w:rsidRPr="00720F9B">
        <w:t xml:space="preserve"> za programsko podporo IDIS Davčna evidenca kmečkih gospodinjstev</w:t>
      </w:r>
      <w:bookmarkEnd w:id="178"/>
      <w:r w:rsidR="003C5B47">
        <w:t>.</w:t>
      </w:r>
    </w:p>
    <w:p w:rsidR="00720F9B" w:rsidRPr="00720F9B" w:rsidRDefault="00720F9B" w:rsidP="00720F9B">
      <w:pPr>
        <w:pStyle w:val="Odstavekseznama"/>
        <w:spacing w:after="0"/>
        <w:ind w:left="792"/>
      </w:pPr>
    </w:p>
    <w:p w:rsidR="00720F9B" w:rsidRPr="00720F9B" w:rsidRDefault="00720F9B" w:rsidP="00BF2B27">
      <w:pPr>
        <w:pStyle w:val="Odstavekseznama"/>
        <w:numPr>
          <w:ilvl w:val="0"/>
          <w:numId w:val="100"/>
        </w:numPr>
        <w:spacing w:after="0"/>
        <w:ind w:left="792"/>
      </w:pPr>
      <w:r w:rsidRPr="00720F9B">
        <w:t>Vloge za uveljavljanje olajšav za investiranje v osnovno kmetijsko in osnovno gozdarsko dejavnost</w:t>
      </w:r>
    </w:p>
    <w:p w:rsidR="00720F9B" w:rsidRPr="00720F9B" w:rsidRDefault="00720F9B" w:rsidP="00BF2B27">
      <w:pPr>
        <w:pStyle w:val="Odstavekseznama"/>
        <w:numPr>
          <w:ilvl w:val="1"/>
          <w:numId w:val="100"/>
        </w:numPr>
        <w:spacing w:after="0"/>
      </w:pPr>
      <w:r w:rsidRPr="00720F9B">
        <w:t>prevzem in vključitev podatkov iz vlog zavezancev v evidence kmetijstva</w:t>
      </w:r>
    </w:p>
    <w:p w:rsidR="00720F9B" w:rsidRPr="00720F9B" w:rsidRDefault="00720F9B" w:rsidP="00BF2B27">
      <w:pPr>
        <w:pStyle w:val="Odstavekseznama"/>
        <w:numPr>
          <w:ilvl w:val="1"/>
          <w:numId w:val="100"/>
        </w:numPr>
        <w:spacing w:after="0"/>
      </w:pPr>
      <w:r w:rsidRPr="00720F9B">
        <w:t>zagotavljanje evidence koriščenja in stanja olajšav po posameznem zavezancu</w:t>
      </w:r>
    </w:p>
    <w:p w:rsidR="00720F9B" w:rsidRPr="00720F9B" w:rsidRDefault="00720F9B" w:rsidP="00BF2B27">
      <w:pPr>
        <w:pStyle w:val="Odstavekseznama"/>
        <w:numPr>
          <w:ilvl w:val="1"/>
          <w:numId w:val="100"/>
        </w:numPr>
        <w:spacing w:after="0"/>
      </w:pPr>
      <w:r w:rsidRPr="00720F9B">
        <w:t>priprava podatkov za Ministrstvo za finance</w:t>
      </w:r>
      <w:r w:rsidR="003C5B47">
        <w:t>.</w:t>
      </w:r>
    </w:p>
    <w:p w:rsidR="00720F9B" w:rsidRPr="00720F9B" w:rsidRDefault="00720F9B" w:rsidP="00720F9B">
      <w:pPr>
        <w:spacing w:line="260" w:lineRule="exact"/>
      </w:pPr>
    </w:p>
    <w:p w:rsidR="00720F9B" w:rsidRPr="00720F9B" w:rsidRDefault="00720F9B" w:rsidP="00BF2B27">
      <w:pPr>
        <w:pStyle w:val="Odstavekseznama"/>
        <w:numPr>
          <w:ilvl w:val="0"/>
          <w:numId w:val="100"/>
        </w:numPr>
        <w:spacing w:after="0"/>
        <w:ind w:left="792"/>
      </w:pPr>
      <w:r w:rsidRPr="00720F9B">
        <w:t>Podatki o obveznostih državnega proračuna za potrebe ZPIZ</w:t>
      </w:r>
    </w:p>
    <w:p w:rsidR="00720F9B" w:rsidRPr="00720F9B" w:rsidRDefault="00720F9B" w:rsidP="00BF2B27">
      <w:pPr>
        <w:pStyle w:val="Odstavekseznama"/>
        <w:numPr>
          <w:ilvl w:val="1"/>
          <w:numId w:val="100"/>
        </w:numPr>
        <w:spacing w:after="0"/>
      </w:pPr>
      <w:r w:rsidRPr="00720F9B">
        <w:t xml:space="preserve">priprava poročila o znesku osnov in znesku prispevkov za kmete in člane kmetijskih gospodarstev, ki so obvezno oz. prostovoljno vključeni v obvezno pokojninsko in invalidsko zavarovanje </w:t>
      </w:r>
    </w:p>
    <w:p w:rsidR="00720F9B" w:rsidRPr="00720F9B" w:rsidRDefault="00720F9B" w:rsidP="00BF2B27">
      <w:pPr>
        <w:pStyle w:val="Odstavekseznama"/>
        <w:numPr>
          <w:ilvl w:val="1"/>
          <w:numId w:val="100"/>
        </w:numPr>
        <w:spacing w:after="0"/>
      </w:pPr>
      <w:r w:rsidRPr="00720F9B">
        <w:t>priprava poročila o prispevkih zavarovancev in delodajalcev za kmete in člane kmetijskih gospodarstev, ki jim je bil prispevek zmanjšan ali odpisan po Zakonu o pogojih, pod katerimi se kmetom zmanjšani ali odpisani prispevki štejejo za plačane</w:t>
      </w:r>
      <w:r w:rsidR="003C5B47">
        <w:t>.</w:t>
      </w:r>
    </w:p>
    <w:p w:rsidR="00720F9B" w:rsidRPr="00720F9B" w:rsidRDefault="00720F9B" w:rsidP="00720F9B">
      <w:pPr>
        <w:pStyle w:val="Odstavekseznama"/>
        <w:spacing w:after="0"/>
        <w:ind w:left="1440"/>
      </w:pPr>
    </w:p>
    <w:p w:rsidR="00720F9B" w:rsidRPr="00720F9B" w:rsidRDefault="00720F9B" w:rsidP="00720F9B">
      <w:pPr>
        <w:spacing w:line="260" w:lineRule="exact"/>
      </w:pPr>
      <w:r w:rsidRPr="00720F9B">
        <w:t>Viri podatkov za odmero:</w:t>
      </w:r>
    </w:p>
    <w:p w:rsidR="00720F9B" w:rsidRPr="00720F9B" w:rsidRDefault="00720F9B" w:rsidP="00BF2B27">
      <w:pPr>
        <w:pStyle w:val="Odstavekseznama"/>
        <w:numPr>
          <w:ilvl w:val="0"/>
          <w:numId w:val="100"/>
        </w:numPr>
        <w:spacing w:line="260" w:lineRule="exact"/>
      </w:pPr>
      <w:r w:rsidRPr="00720F9B">
        <w:t xml:space="preserve">podatki katastra – pripravi zunanji pogodbeni izvajalec FURS </w:t>
      </w:r>
    </w:p>
    <w:p w:rsidR="00720F9B" w:rsidRPr="00720F9B" w:rsidRDefault="00720F9B" w:rsidP="00BF2B27">
      <w:pPr>
        <w:pStyle w:val="Odstavekseznama"/>
        <w:numPr>
          <w:ilvl w:val="0"/>
          <w:numId w:val="100"/>
        </w:numPr>
        <w:spacing w:line="260" w:lineRule="exact"/>
      </w:pPr>
      <w:r w:rsidRPr="00720F9B">
        <w:t>podatki iz evidenc kmetijstva okolja DP</w:t>
      </w:r>
    </w:p>
    <w:p w:rsidR="00720F9B" w:rsidRPr="00720F9B" w:rsidRDefault="00720F9B" w:rsidP="00720F9B">
      <w:pPr>
        <w:spacing w:line="260" w:lineRule="exact"/>
        <w:rPr>
          <w:sz w:val="22"/>
          <w:szCs w:val="22"/>
        </w:rPr>
      </w:pPr>
      <w:r w:rsidRPr="00720F9B">
        <w:t xml:space="preserve">Izhodni dokumenti za zavezance: </w:t>
      </w:r>
    </w:p>
    <w:p w:rsidR="00720F9B" w:rsidRPr="00720F9B" w:rsidRDefault="00720F9B" w:rsidP="00BF2B27">
      <w:pPr>
        <w:pStyle w:val="Odstavekseznama"/>
        <w:numPr>
          <w:ilvl w:val="0"/>
          <w:numId w:val="100"/>
        </w:numPr>
        <w:spacing w:line="260" w:lineRule="exact"/>
      </w:pPr>
      <w:r w:rsidRPr="00720F9B">
        <w:t>odločba o odmeri obveznosti iz osnovne kmetijske in osnovne gozdarske dejavnosti za rezidente,</w:t>
      </w:r>
    </w:p>
    <w:p w:rsidR="00720F9B" w:rsidRPr="00720F9B" w:rsidRDefault="00720F9B" w:rsidP="00BF2B27">
      <w:pPr>
        <w:pStyle w:val="Odstavekseznama"/>
        <w:numPr>
          <w:ilvl w:val="0"/>
          <w:numId w:val="100"/>
        </w:numPr>
        <w:spacing w:line="260" w:lineRule="exact"/>
      </w:pPr>
      <w:r w:rsidRPr="00720F9B">
        <w:t xml:space="preserve">odločba o vračilu akontacij dohodnine od drugih dohodkov (preveč zaračunanih obrokov v preteklem odmernem letu) za rezidente </w:t>
      </w:r>
    </w:p>
    <w:p w:rsidR="00720F9B" w:rsidRPr="00720F9B" w:rsidRDefault="00720F9B" w:rsidP="00BF2B27">
      <w:pPr>
        <w:pStyle w:val="Odstavekseznama"/>
        <w:numPr>
          <w:ilvl w:val="0"/>
          <w:numId w:val="100"/>
        </w:numPr>
        <w:spacing w:line="260" w:lineRule="exact"/>
        <w:rPr>
          <w:sz w:val="22"/>
          <w:szCs w:val="22"/>
        </w:rPr>
      </w:pPr>
      <w:r w:rsidRPr="00720F9B">
        <w:t>obvestilo o višini dohodka iz osnovne kmetijske in osnovne gozdarske dejavnosti,</w:t>
      </w:r>
    </w:p>
    <w:p w:rsidR="00720F9B" w:rsidRPr="00720F9B" w:rsidRDefault="00720F9B" w:rsidP="00BF2B27">
      <w:pPr>
        <w:pStyle w:val="Odstavekseznama"/>
        <w:numPr>
          <w:ilvl w:val="0"/>
          <w:numId w:val="100"/>
        </w:numPr>
        <w:spacing w:line="260" w:lineRule="exact"/>
      </w:pPr>
      <w:r w:rsidRPr="00720F9B">
        <w:t>odločba o odmeri obveznosti iz osnovne kmetijske in osnovne gozdarske dejavnosti za nerezidente</w:t>
      </w:r>
    </w:p>
    <w:p w:rsidR="00720F9B" w:rsidRPr="00720F9B" w:rsidRDefault="00720F9B" w:rsidP="00BF2B27">
      <w:pPr>
        <w:pStyle w:val="Odstavekseznama"/>
        <w:numPr>
          <w:ilvl w:val="0"/>
          <w:numId w:val="100"/>
        </w:numPr>
        <w:spacing w:line="260" w:lineRule="exact"/>
      </w:pPr>
      <w:r w:rsidRPr="00720F9B">
        <w:t xml:space="preserve">odločba o vračilu akontacij dohodnine od drugih dohodkov (preveč zaračunanih obrokov v preteklem odmernem letu) za nerezidente </w:t>
      </w:r>
    </w:p>
    <w:p w:rsidR="00720F9B" w:rsidRPr="00720F9B" w:rsidRDefault="00720F9B" w:rsidP="00720F9B">
      <w:pPr>
        <w:spacing w:line="260" w:lineRule="exact"/>
      </w:pPr>
      <w:r w:rsidRPr="00720F9B">
        <w:t>Ostali izhodni dokumenti /podatki:</w:t>
      </w:r>
    </w:p>
    <w:p w:rsidR="00720F9B" w:rsidRPr="00720F9B" w:rsidRDefault="00720F9B" w:rsidP="00BF2B27">
      <w:pPr>
        <w:pStyle w:val="Odstavekseznama"/>
        <w:numPr>
          <w:ilvl w:val="0"/>
          <w:numId w:val="100"/>
        </w:numPr>
        <w:spacing w:line="260" w:lineRule="exact"/>
      </w:pPr>
      <w:r w:rsidRPr="00720F9B">
        <w:t>podatki za podatkovno skladišče na GFU,</w:t>
      </w:r>
    </w:p>
    <w:p w:rsidR="00720F9B" w:rsidRDefault="00720F9B" w:rsidP="00BF2B27">
      <w:pPr>
        <w:pStyle w:val="Odstavekseznama"/>
        <w:numPr>
          <w:ilvl w:val="0"/>
          <w:numId w:val="100"/>
        </w:numPr>
        <w:spacing w:line="260" w:lineRule="exact"/>
      </w:pPr>
      <w:r w:rsidRPr="00720F9B">
        <w:t>evidenca (podatki) za ponovno vročanje odločb,</w:t>
      </w:r>
    </w:p>
    <w:p w:rsidR="0095551E" w:rsidRPr="00720F9B" w:rsidRDefault="0095551E" w:rsidP="0095551E">
      <w:pPr>
        <w:pStyle w:val="Odstavekseznama"/>
        <w:numPr>
          <w:ilvl w:val="0"/>
          <w:numId w:val="100"/>
        </w:numPr>
        <w:spacing w:line="260" w:lineRule="exact"/>
      </w:pPr>
      <w:r>
        <w:t>p</w:t>
      </w:r>
      <w:r w:rsidRPr="00720F9B">
        <w:t>riprava različnih statističnih poročil,</w:t>
      </w:r>
    </w:p>
    <w:p w:rsidR="00720F9B" w:rsidRPr="00720F9B" w:rsidRDefault="00720F9B" w:rsidP="00BF2B27">
      <w:pPr>
        <w:pStyle w:val="Odstavekseznama"/>
        <w:numPr>
          <w:ilvl w:val="0"/>
          <w:numId w:val="100"/>
        </w:numPr>
        <w:spacing w:line="260" w:lineRule="exact"/>
      </w:pPr>
      <w:r w:rsidRPr="00720F9B">
        <w:t>različna poročila pripravljena na osnovi zahtev GFU.</w:t>
      </w:r>
    </w:p>
    <w:p w:rsidR="00720F9B" w:rsidRPr="00D61A9E" w:rsidRDefault="00720F9B" w:rsidP="00843F94">
      <w:pPr>
        <w:spacing w:line="260" w:lineRule="exact"/>
        <w:rPr>
          <w:highlight w:val="yellow"/>
        </w:rPr>
      </w:pPr>
    </w:p>
    <w:p w:rsidR="0069100A" w:rsidRPr="00EE713D" w:rsidRDefault="0069100A" w:rsidP="00843F94">
      <w:pPr>
        <w:spacing w:line="260" w:lineRule="exact"/>
        <w:rPr>
          <w:b/>
          <w:u w:val="single"/>
        </w:rPr>
      </w:pPr>
      <w:bookmarkStart w:id="179" w:name="_Toc463956191"/>
      <w:bookmarkStart w:id="180" w:name="_Toc468257796"/>
      <w:r w:rsidRPr="00EE713D">
        <w:rPr>
          <w:b/>
          <w:u w:val="single"/>
        </w:rPr>
        <w:t>Odpis prispevkov in izdaja ugotovitvenih odloč</w:t>
      </w:r>
      <w:r w:rsidR="00D4449F" w:rsidRPr="00EE713D">
        <w:rPr>
          <w:b/>
          <w:u w:val="single"/>
        </w:rPr>
        <w:t>b o odmeri prispevkov za kmete –</w:t>
      </w:r>
      <w:r w:rsidRPr="00EE713D">
        <w:rPr>
          <w:b/>
          <w:u w:val="single"/>
        </w:rPr>
        <w:t xml:space="preserve"> KMT</w:t>
      </w:r>
      <w:bookmarkEnd w:id="179"/>
      <w:bookmarkEnd w:id="180"/>
    </w:p>
    <w:p w:rsidR="0069100A" w:rsidRPr="00EE713D" w:rsidRDefault="0069100A" w:rsidP="00843F94">
      <w:pPr>
        <w:spacing w:line="260" w:lineRule="exact"/>
        <w:rPr>
          <w:rFonts w:eastAsiaTheme="minorHAnsi"/>
        </w:rPr>
      </w:pPr>
      <w:r w:rsidRPr="00EE713D">
        <w:t>Osnovne funkcionalnosti:</w:t>
      </w:r>
    </w:p>
    <w:p w:rsidR="0069100A" w:rsidRPr="00EE713D" w:rsidRDefault="0069100A" w:rsidP="00BF2B27">
      <w:pPr>
        <w:pStyle w:val="Odstavekseznama"/>
        <w:numPr>
          <w:ilvl w:val="0"/>
          <w:numId w:val="69"/>
        </w:numPr>
        <w:spacing w:line="260" w:lineRule="exact"/>
      </w:pPr>
      <w:r w:rsidRPr="00EE713D">
        <w:t xml:space="preserve">prevzem podatkov katastra </w:t>
      </w:r>
      <w:r w:rsidR="00D4449F" w:rsidRPr="00EE713D">
        <w:t>o škodi zaradi naravnih nesreč –</w:t>
      </w:r>
      <w:r w:rsidRPr="00EE713D">
        <w:t xml:space="preserve"> </w:t>
      </w:r>
      <w:r w:rsidR="001B0398" w:rsidRPr="00EE713D">
        <w:t xml:space="preserve">pripravi zunanji pogodbeni izvajalec FURS </w:t>
      </w:r>
      <w:r w:rsidRPr="00EE713D">
        <w:t xml:space="preserve">in posreduje GFU, </w:t>
      </w:r>
    </w:p>
    <w:p w:rsidR="0069100A" w:rsidRPr="00EE713D" w:rsidRDefault="0069100A" w:rsidP="00BF2B27">
      <w:pPr>
        <w:pStyle w:val="Odstavekseznama"/>
        <w:numPr>
          <w:ilvl w:val="1"/>
          <w:numId w:val="69"/>
        </w:numPr>
        <w:spacing w:line="260" w:lineRule="exact"/>
      </w:pPr>
      <w:r w:rsidRPr="00EE713D">
        <w:t>podatki o škodi so le v letih, ko so Slovenijo prizadele naravne nesreče in je bila škoda priznan</w:t>
      </w:r>
      <w:r w:rsidR="0074773D" w:rsidRPr="00EE713D">
        <w:t>a s strani ustreznih institucij,</w:t>
      </w:r>
    </w:p>
    <w:p w:rsidR="0069100A" w:rsidRPr="00EE713D" w:rsidRDefault="0074773D" w:rsidP="00BF2B27">
      <w:pPr>
        <w:pStyle w:val="Odstavekseznama"/>
        <w:numPr>
          <w:ilvl w:val="1"/>
          <w:numId w:val="69"/>
        </w:numPr>
        <w:spacing w:line="260" w:lineRule="exact"/>
      </w:pPr>
      <w:r w:rsidRPr="00EE713D">
        <w:t>prevzem poteka na lokacijah,</w:t>
      </w:r>
    </w:p>
    <w:p w:rsidR="0069100A" w:rsidRPr="00EE713D" w:rsidRDefault="0069100A" w:rsidP="00BF2B27">
      <w:pPr>
        <w:pStyle w:val="Odstavekseznama"/>
        <w:numPr>
          <w:ilvl w:val="1"/>
          <w:numId w:val="69"/>
        </w:numPr>
        <w:spacing w:line="260" w:lineRule="exact"/>
      </w:pPr>
      <w:r w:rsidRPr="00EE713D">
        <w:t>prevzamejo se podatki o škodi na KD v lasti in KD v zakupu</w:t>
      </w:r>
      <w:r w:rsidR="0074773D" w:rsidRPr="00EE713D">
        <w:t>,</w:t>
      </w:r>
    </w:p>
    <w:p w:rsidR="0069100A" w:rsidRPr="00EE713D" w:rsidRDefault="0069100A" w:rsidP="00BF2B27">
      <w:pPr>
        <w:pStyle w:val="Odstavekseznama"/>
        <w:numPr>
          <w:ilvl w:val="0"/>
          <w:numId w:val="69"/>
        </w:numPr>
        <w:spacing w:line="260" w:lineRule="exact"/>
      </w:pPr>
      <w:r w:rsidRPr="00EE713D">
        <w:t>pregled, popravljanje in izpis podatkov na uradih</w:t>
      </w:r>
      <w:r w:rsidR="0074773D" w:rsidRPr="00EE713D">
        <w:t>,</w:t>
      </w:r>
    </w:p>
    <w:p w:rsidR="0069100A" w:rsidRPr="00EE713D" w:rsidRDefault="0069100A" w:rsidP="00BF2B27">
      <w:pPr>
        <w:pStyle w:val="Odstavekseznama"/>
        <w:numPr>
          <w:ilvl w:val="0"/>
          <w:numId w:val="69"/>
        </w:numPr>
        <w:spacing w:line="260" w:lineRule="exact"/>
      </w:pPr>
      <w:r w:rsidRPr="00EE713D">
        <w:t>prevzem podatkov o zavarovanju kmetov iz evidenc zavarovanja (DP)</w:t>
      </w:r>
      <w:r w:rsidR="0074773D" w:rsidRPr="00EE713D">
        <w:t>,</w:t>
      </w:r>
    </w:p>
    <w:p w:rsidR="0069100A" w:rsidRPr="00EE713D" w:rsidRDefault="0069100A" w:rsidP="00BF2B27">
      <w:pPr>
        <w:pStyle w:val="Odstavekseznama"/>
        <w:numPr>
          <w:ilvl w:val="0"/>
          <w:numId w:val="69"/>
        </w:numPr>
        <w:spacing w:line="260" w:lineRule="exact"/>
      </w:pPr>
      <w:r w:rsidRPr="00EE713D">
        <w:t>izračun deleža škode na gospodinjstva</w:t>
      </w:r>
      <w:r w:rsidR="0074773D" w:rsidRPr="00EE713D">
        <w:t>,</w:t>
      </w:r>
    </w:p>
    <w:p w:rsidR="0069100A" w:rsidRPr="00EE713D" w:rsidRDefault="0069100A" w:rsidP="00BF2B27">
      <w:pPr>
        <w:pStyle w:val="Odstavekseznama"/>
        <w:numPr>
          <w:ilvl w:val="0"/>
          <w:numId w:val="69"/>
        </w:numPr>
        <w:spacing w:line="260" w:lineRule="exact"/>
      </w:pPr>
      <w:r w:rsidRPr="00EE713D">
        <w:t>izračun znižanj prispevkov za socialno varnostno zavarovanje kmetov tudi odpis prispevkov</w:t>
      </w:r>
      <w:r w:rsidR="0074773D" w:rsidRPr="00EE713D">
        <w:t>,</w:t>
      </w:r>
    </w:p>
    <w:p w:rsidR="0069100A" w:rsidRPr="00EE713D" w:rsidRDefault="0069100A" w:rsidP="00BF2B27">
      <w:pPr>
        <w:pStyle w:val="Odstavekseznama"/>
        <w:numPr>
          <w:ilvl w:val="0"/>
          <w:numId w:val="69"/>
        </w:numPr>
        <w:spacing w:line="260" w:lineRule="exact"/>
      </w:pPr>
      <w:r w:rsidRPr="00EE713D">
        <w:t>priprava odločb</w:t>
      </w:r>
      <w:r w:rsidR="0074773D" w:rsidRPr="00EE713D">
        <w:t>,</w:t>
      </w:r>
    </w:p>
    <w:p w:rsidR="0069100A" w:rsidRPr="00086837" w:rsidRDefault="0069100A" w:rsidP="00BF2B27">
      <w:pPr>
        <w:pStyle w:val="Odstavekseznama"/>
        <w:numPr>
          <w:ilvl w:val="0"/>
          <w:numId w:val="69"/>
        </w:numPr>
        <w:spacing w:line="260" w:lineRule="exact"/>
      </w:pPr>
      <w:r w:rsidRPr="00086837">
        <w:t xml:space="preserve">prenos odločb na </w:t>
      </w:r>
      <w:r w:rsidR="00CF34F0" w:rsidRPr="00086837">
        <w:t>GFU</w:t>
      </w:r>
      <w:r w:rsidRPr="00086837">
        <w:t>, predaja v centralno tiskanje v tiskarno</w:t>
      </w:r>
      <w:r w:rsidR="0074773D" w:rsidRPr="00086837">
        <w:t>,</w:t>
      </w:r>
    </w:p>
    <w:p w:rsidR="0069100A" w:rsidRPr="00EE713D" w:rsidRDefault="0069100A" w:rsidP="00BF2B27">
      <w:pPr>
        <w:pStyle w:val="Odstavekseznama"/>
        <w:numPr>
          <w:ilvl w:val="0"/>
          <w:numId w:val="69"/>
        </w:numPr>
        <w:spacing w:line="260" w:lineRule="exact"/>
      </w:pPr>
      <w:r w:rsidRPr="00EE713D">
        <w:lastRenderedPageBreak/>
        <w:t>priprava podatkov o izdanih odločbah ter posredovanje na urade</w:t>
      </w:r>
      <w:r w:rsidR="0074773D" w:rsidRPr="00EE713D">
        <w:t>,</w:t>
      </w:r>
    </w:p>
    <w:p w:rsidR="0069100A" w:rsidRPr="00EE713D" w:rsidRDefault="0069100A" w:rsidP="00BF2B27">
      <w:pPr>
        <w:pStyle w:val="Odstavekseznama"/>
        <w:numPr>
          <w:ilvl w:val="0"/>
          <w:numId w:val="69"/>
        </w:numPr>
        <w:spacing w:line="260" w:lineRule="exact"/>
      </w:pPr>
      <w:r w:rsidRPr="00EE713D">
        <w:t>prevzem podatkov o centralno tiskanih odločbah</w:t>
      </w:r>
      <w:r w:rsidR="0074773D" w:rsidRPr="00EE713D">
        <w:t>,</w:t>
      </w:r>
    </w:p>
    <w:p w:rsidR="0069100A" w:rsidRPr="00EE713D" w:rsidRDefault="0069100A" w:rsidP="00BF2B27">
      <w:pPr>
        <w:pStyle w:val="Odstavekseznama"/>
        <w:numPr>
          <w:ilvl w:val="0"/>
          <w:numId w:val="69"/>
        </w:numPr>
        <w:spacing w:line="260" w:lineRule="exact"/>
      </w:pPr>
      <w:r w:rsidRPr="00EE713D">
        <w:t>priprava podatkov za knjiženje (znižanje ali odpis) prispevkov za socialno varnostno zavarovanje kmetov (za tiste, ki izpolnjujejo pogoje)</w:t>
      </w:r>
      <w:r w:rsidR="0074773D" w:rsidRPr="00EE713D">
        <w:t>,</w:t>
      </w:r>
      <w:r w:rsidRPr="00EE713D">
        <w:t xml:space="preserve"> </w:t>
      </w:r>
    </w:p>
    <w:p w:rsidR="0069100A" w:rsidRPr="00EE713D" w:rsidRDefault="0069100A" w:rsidP="00BF2B27">
      <w:pPr>
        <w:pStyle w:val="Odstavekseznama"/>
        <w:numPr>
          <w:ilvl w:val="0"/>
          <w:numId w:val="69"/>
        </w:numPr>
        <w:spacing w:line="260" w:lineRule="exact"/>
      </w:pPr>
      <w:r w:rsidRPr="00EE713D">
        <w:t>priprava kontrolnih podatkov za dohodnino (dva izvora VIR in CVPIZ).</w:t>
      </w:r>
    </w:p>
    <w:p w:rsidR="0069100A" w:rsidRPr="00EE713D" w:rsidRDefault="0069100A" w:rsidP="00843F94">
      <w:pPr>
        <w:spacing w:line="260" w:lineRule="exact"/>
      </w:pPr>
    </w:p>
    <w:p w:rsidR="0069100A" w:rsidRPr="00EE713D" w:rsidRDefault="0069100A" w:rsidP="00843F94">
      <w:pPr>
        <w:spacing w:line="260" w:lineRule="exact"/>
        <w:rPr>
          <w:rFonts w:ascii="Calibri" w:hAnsi="Calibri"/>
        </w:rPr>
      </w:pPr>
      <w:r w:rsidRPr="00EE713D">
        <w:t>Viri podatkov za odmero:</w:t>
      </w:r>
    </w:p>
    <w:p w:rsidR="0069100A" w:rsidRPr="00EE713D" w:rsidRDefault="00D4449F" w:rsidP="00BF2B27">
      <w:pPr>
        <w:pStyle w:val="Odstavekseznama"/>
        <w:numPr>
          <w:ilvl w:val="0"/>
          <w:numId w:val="69"/>
        </w:numPr>
        <w:spacing w:line="260" w:lineRule="exact"/>
      </w:pPr>
      <w:r w:rsidRPr="00EE713D">
        <w:t>podatki katastra –</w:t>
      </w:r>
      <w:r w:rsidR="0069100A" w:rsidRPr="00EE713D">
        <w:t xml:space="preserve"> </w:t>
      </w:r>
      <w:r w:rsidR="001A3CF8" w:rsidRPr="00EE713D">
        <w:t xml:space="preserve">pripravi zunanji pogodbeni izvajalec FURS </w:t>
      </w:r>
      <w:r w:rsidR="0069100A" w:rsidRPr="00EE713D">
        <w:t>in posreduje GFU (v podatkih katastra so združeni podatki različnih institucij)</w:t>
      </w:r>
      <w:r w:rsidR="00EA021A" w:rsidRPr="00EE713D">
        <w:t>,</w:t>
      </w:r>
    </w:p>
    <w:p w:rsidR="0069100A" w:rsidRPr="00EE713D" w:rsidRDefault="0069100A" w:rsidP="00BF2B27">
      <w:pPr>
        <w:pStyle w:val="Odstavekseznama"/>
        <w:numPr>
          <w:ilvl w:val="0"/>
          <w:numId w:val="69"/>
        </w:numPr>
        <w:spacing w:line="260" w:lineRule="exact"/>
      </w:pPr>
      <w:r w:rsidRPr="00EE713D">
        <w:t>podatki o odmeri prispevkov za socialno zavarovanje kmetov (DP1).</w:t>
      </w:r>
    </w:p>
    <w:p w:rsidR="0069100A" w:rsidRPr="00EE713D" w:rsidRDefault="0069100A" w:rsidP="00843F94">
      <w:pPr>
        <w:spacing w:line="260" w:lineRule="exact"/>
        <w:rPr>
          <w:rFonts w:ascii="Calibri" w:hAnsi="Calibri"/>
        </w:rPr>
      </w:pPr>
      <w:r w:rsidRPr="00EE713D">
        <w:t>Izhodni dokumenti za zavezance: ugotovitvena odločba o odmeri prispevkov za socialno varnostno zavarovanje kmetov.</w:t>
      </w:r>
      <w:r w:rsidR="002B4458">
        <w:t xml:space="preserve"> </w:t>
      </w:r>
      <w:r w:rsidRPr="00EE713D">
        <w:t>Odločbe se pripravijo lokalno, prenesejo na center, kjer se lahko dopolnijo in nato predajo v tisk v tiskarno.</w:t>
      </w:r>
    </w:p>
    <w:p w:rsidR="0069100A" w:rsidRPr="00EE713D" w:rsidRDefault="0069100A" w:rsidP="00903871">
      <w:pPr>
        <w:spacing w:line="260" w:lineRule="exact"/>
      </w:pPr>
      <w:r w:rsidRPr="00EE713D">
        <w:t>Ostali izhodni dokumenti /podatki:</w:t>
      </w:r>
      <w:r w:rsidR="00903871">
        <w:t xml:space="preserve"> </w:t>
      </w:r>
      <w:r w:rsidRPr="00EE713D">
        <w:t>poročila pripravljena na osnovi zahteve GFU.</w:t>
      </w:r>
    </w:p>
    <w:p w:rsidR="0069100A" w:rsidRPr="00B41E64" w:rsidRDefault="0069100A" w:rsidP="00843F94">
      <w:pPr>
        <w:spacing w:line="260" w:lineRule="exact"/>
      </w:pPr>
    </w:p>
    <w:p w:rsidR="0069100A" w:rsidRPr="00931207" w:rsidRDefault="0069100A" w:rsidP="00843F94">
      <w:pPr>
        <w:spacing w:line="260" w:lineRule="exact"/>
        <w:rPr>
          <w:b/>
          <w:u w:val="single"/>
        </w:rPr>
      </w:pPr>
      <w:bookmarkStart w:id="181" w:name="_Toc463505546"/>
      <w:bookmarkStart w:id="182" w:name="_Toc463956192"/>
      <w:bookmarkStart w:id="183" w:name="_Toc468257797"/>
      <w:r w:rsidRPr="00931207">
        <w:rPr>
          <w:b/>
          <w:u w:val="single"/>
        </w:rPr>
        <w:t>Dobiček iz kapitala od vrednostnih papirjev in deležev v kapitalu</w:t>
      </w:r>
      <w:bookmarkEnd w:id="181"/>
      <w:r w:rsidR="00D4449F">
        <w:rPr>
          <w:b/>
          <w:u w:val="single"/>
        </w:rPr>
        <w:t xml:space="preserve"> </w:t>
      </w:r>
      <w:r w:rsidR="00D4449F" w:rsidRPr="00D4449F">
        <w:rPr>
          <w:b/>
          <w:u w:val="single"/>
        </w:rPr>
        <w:t>–</w:t>
      </w:r>
      <w:r w:rsidRPr="00931207">
        <w:rPr>
          <w:b/>
          <w:u w:val="single"/>
        </w:rPr>
        <w:t xml:space="preserve"> KVP</w:t>
      </w:r>
      <w:bookmarkEnd w:id="182"/>
      <w:bookmarkEnd w:id="183"/>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69"/>
        </w:numPr>
        <w:spacing w:line="260" w:lineRule="exact"/>
      </w:pPr>
      <w:r w:rsidRPr="00B41E64">
        <w:t>zbiranje in obdelava kontrolnih podatkov na centralnem strežniku</w:t>
      </w:r>
      <w:r w:rsidR="00EA021A">
        <w:t>,</w:t>
      </w:r>
    </w:p>
    <w:p w:rsidR="0069100A" w:rsidRPr="00B41E64" w:rsidRDefault="0069100A" w:rsidP="00BF2B27">
      <w:pPr>
        <w:pStyle w:val="Odstavekseznama"/>
        <w:numPr>
          <w:ilvl w:val="0"/>
          <w:numId w:val="69"/>
        </w:numPr>
        <w:spacing w:line="260" w:lineRule="exact"/>
      </w:pPr>
      <w:r w:rsidRPr="00B41E64">
        <w:t>priprava kontrolnih podatkov za urade</w:t>
      </w:r>
      <w:r w:rsidR="00EA021A">
        <w:t>,</w:t>
      </w:r>
    </w:p>
    <w:p w:rsidR="0069100A" w:rsidRPr="00B41E64" w:rsidRDefault="0069100A" w:rsidP="00BF2B27">
      <w:pPr>
        <w:pStyle w:val="Odstavekseznama"/>
        <w:numPr>
          <w:ilvl w:val="0"/>
          <w:numId w:val="69"/>
        </w:numPr>
        <w:spacing w:line="260" w:lineRule="exact"/>
      </w:pPr>
      <w:r w:rsidRPr="00B41E64">
        <w:t>vključitev kontrolnih podatkov v lokalno evidenco</w:t>
      </w:r>
      <w:r w:rsidR="00EA021A">
        <w:t>,</w:t>
      </w:r>
    </w:p>
    <w:p w:rsidR="0069100A" w:rsidRPr="00B41E64" w:rsidRDefault="0069100A" w:rsidP="00BF2B27">
      <w:pPr>
        <w:pStyle w:val="Odstavekseznama"/>
        <w:numPr>
          <w:ilvl w:val="0"/>
          <w:numId w:val="69"/>
        </w:numPr>
        <w:spacing w:line="260" w:lineRule="exact"/>
      </w:pPr>
      <w:r w:rsidRPr="00B41E64">
        <w:t>vnos napovedi ter vsebinska kontrola podatkov</w:t>
      </w:r>
      <w:r w:rsidR="00EA021A">
        <w:t>,</w:t>
      </w:r>
    </w:p>
    <w:p w:rsidR="0069100A" w:rsidRPr="00B41E64" w:rsidRDefault="0069100A" w:rsidP="00BF2B27">
      <w:pPr>
        <w:pStyle w:val="Odstavekseznama"/>
        <w:numPr>
          <w:ilvl w:val="0"/>
          <w:numId w:val="69"/>
        </w:numPr>
        <w:spacing w:line="260" w:lineRule="exact"/>
      </w:pPr>
      <w:r w:rsidRPr="00B41E64">
        <w:t>prevzem elektronsko oddanih napovedi</w:t>
      </w:r>
      <w:r w:rsidR="00EA021A">
        <w:t>,</w:t>
      </w:r>
    </w:p>
    <w:p w:rsidR="0069100A" w:rsidRPr="00B41E64" w:rsidRDefault="0069100A" w:rsidP="00BF2B27">
      <w:pPr>
        <w:pStyle w:val="Odstavekseznama"/>
        <w:numPr>
          <w:ilvl w:val="0"/>
          <w:numId w:val="69"/>
        </w:numPr>
        <w:spacing w:line="260" w:lineRule="exact"/>
      </w:pPr>
      <w:r w:rsidRPr="00B41E64">
        <w:t>brisanje napovedi</w:t>
      </w:r>
      <w:r w:rsidR="00EA021A">
        <w:t>,</w:t>
      </w:r>
    </w:p>
    <w:p w:rsidR="0069100A" w:rsidRPr="00B41E64" w:rsidRDefault="0069100A" w:rsidP="00BF2B27">
      <w:pPr>
        <w:pStyle w:val="Odstavekseznama"/>
        <w:numPr>
          <w:ilvl w:val="0"/>
          <w:numId w:val="69"/>
        </w:numPr>
        <w:spacing w:line="260" w:lineRule="exact"/>
      </w:pPr>
      <w:r w:rsidRPr="00B41E64">
        <w:t>izpis podatkov napovedi</w:t>
      </w:r>
      <w:r w:rsidR="00EA021A">
        <w:t>,</w:t>
      </w:r>
    </w:p>
    <w:p w:rsidR="0069100A" w:rsidRPr="00B41E64" w:rsidRDefault="0069100A" w:rsidP="00BF2B27">
      <w:pPr>
        <w:pStyle w:val="Odstavekseznama"/>
        <w:numPr>
          <w:ilvl w:val="0"/>
          <w:numId w:val="69"/>
        </w:numPr>
        <w:spacing w:line="260" w:lineRule="exact"/>
      </w:pPr>
      <w:r w:rsidRPr="00B41E64">
        <w:t>izračun odmere in morebitnih obresti  (samoprijava)</w:t>
      </w:r>
      <w:r w:rsidR="00EA021A">
        <w:t>,</w:t>
      </w:r>
    </w:p>
    <w:p w:rsidR="0069100A" w:rsidRPr="00B41E64" w:rsidRDefault="0069100A" w:rsidP="00BF2B27">
      <w:pPr>
        <w:pStyle w:val="Odstavekseznama"/>
        <w:numPr>
          <w:ilvl w:val="0"/>
          <w:numId w:val="69"/>
        </w:numPr>
        <w:spacing w:line="260" w:lineRule="exact"/>
      </w:pPr>
      <w:r w:rsidRPr="00B41E64">
        <w:t>izpis podatkov odmere</w:t>
      </w:r>
      <w:r w:rsidR="00EA021A">
        <w:t>,</w:t>
      </w:r>
    </w:p>
    <w:p w:rsidR="0069100A" w:rsidRPr="00B41E64" w:rsidRDefault="0069100A" w:rsidP="00BF2B27">
      <w:pPr>
        <w:pStyle w:val="Odstavekseznama"/>
        <w:numPr>
          <w:ilvl w:val="0"/>
          <w:numId w:val="69"/>
        </w:numPr>
        <w:spacing w:line="260" w:lineRule="exact"/>
      </w:pPr>
      <w:r w:rsidRPr="00B41E64">
        <w:t>zbiranje in centralna obdelava vnesenih napovedi</w:t>
      </w:r>
      <w:r w:rsidR="00EA021A">
        <w:t>,</w:t>
      </w:r>
    </w:p>
    <w:p w:rsidR="0069100A" w:rsidRPr="00B41E64" w:rsidRDefault="0069100A" w:rsidP="00BF2B27">
      <w:pPr>
        <w:pStyle w:val="Odstavekseznama"/>
        <w:numPr>
          <w:ilvl w:val="0"/>
          <w:numId w:val="69"/>
        </w:numPr>
        <w:spacing w:line="260" w:lineRule="exact"/>
      </w:pPr>
      <w:r w:rsidRPr="00B41E64">
        <w:t xml:space="preserve">priprava vseh vrst odločb (dobiček, izguba, oprostitev) in obvestil, določitev </w:t>
      </w:r>
      <w:r w:rsidR="00EA021A">
        <w:t>»</w:t>
      </w:r>
      <w:r w:rsidRPr="00B41E64">
        <w:t>Rn številk</w:t>
      </w:r>
      <w:r w:rsidR="00EA021A">
        <w:t>«</w:t>
      </w:r>
      <w:r w:rsidRPr="00B41E64">
        <w:t xml:space="preserve"> in posredovanje v tisk</w:t>
      </w:r>
      <w:r w:rsidR="00EA021A">
        <w:t>,</w:t>
      </w:r>
    </w:p>
    <w:p w:rsidR="0069100A" w:rsidRPr="00B41E64" w:rsidRDefault="0069100A" w:rsidP="00BF2B27">
      <w:pPr>
        <w:pStyle w:val="Odstavekseznama"/>
        <w:numPr>
          <w:ilvl w:val="0"/>
          <w:numId w:val="69"/>
        </w:numPr>
        <w:spacing w:line="260" w:lineRule="exact"/>
      </w:pPr>
      <w:r w:rsidRPr="00B41E64">
        <w:t>preoblikovanje odločb za ponovno vročanje</w:t>
      </w:r>
      <w:r w:rsidR="00EA021A">
        <w:t>,</w:t>
      </w:r>
      <w:r w:rsidRPr="00B41E64">
        <w:t xml:space="preserve"> </w:t>
      </w:r>
    </w:p>
    <w:p w:rsidR="0069100A" w:rsidRPr="00B41E64" w:rsidRDefault="0069100A" w:rsidP="00BF2B27">
      <w:pPr>
        <w:pStyle w:val="Odstavekseznama"/>
        <w:numPr>
          <w:ilvl w:val="0"/>
          <w:numId w:val="69"/>
        </w:numPr>
        <w:spacing w:line="260" w:lineRule="exact"/>
      </w:pPr>
      <w:r w:rsidRPr="00B41E64">
        <w:t>priprava podatkov za knjiženje obveznosti na podlagi vročitve odločbe</w:t>
      </w:r>
      <w:r w:rsidR="00EA021A">
        <w:t>,</w:t>
      </w:r>
    </w:p>
    <w:p w:rsidR="0069100A" w:rsidRPr="00B41E64" w:rsidRDefault="0069100A" w:rsidP="00BF2B27">
      <w:pPr>
        <w:pStyle w:val="Odstavekseznama"/>
        <w:numPr>
          <w:ilvl w:val="0"/>
          <w:numId w:val="69"/>
        </w:numPr>
        <w:spacing w:line="260" w:lineRule="exact"/>
      </w:pPr>
      <w:r w:rsidRPr="00B41E64">
        <w:t>priprava in posredovanje kontrolnih podatkov na centralni strežnik  za potrebe dohodnine (lastni podatki VDČ) Priprava seznama zavezancev, ki še nimajo izdane odločbe, za blokado tvorbe IID</w:t>
      </w:r>
      <w:r w:rsidR="00EA021A">
        <w:t>,</w:t>
      </w:r>
    </w:p>
    <w:p w:rsidR="0069100A" w:rsidRPr="00B41E64" w:rsidRDefault="0069100A" w:rsidP="00BF2B27">
      <w:pPr>
        <w:pStyle w:val="Odstavekseznama"/>
        <w:numPr>
          <w:ilvl w:val="0"/>
          <w:numId w:val="69"/>
        </w:numPr>
        <w:spacing w:line="260" w:lineRule="exact"/>
      </w:pPr>
      <w:r w:rsidRPr="00B41E64">
        <w:t>priprava pozivov za oddajo napovedi (primerjava kontrolnih podatkov in podatkov obdelanih napovedi)</w:t>
      </w:r>
      <w:r w:rsidR="00EA021A">
        <w:t>,</w:t>
      </w:r>
    </w:p>
    <w:p w:rsidR="0069100A" w:rsidRPr="00B41E64" w:rsidRDefault="0069100A" w:rsidP="00BF2B27">
      <w:pPr>
        <w:pStyle w:val="Odstavekseznama"/>
        <w:numPr>
          <w:ilvl w:val="0"/>
          <w:numId w:val="69"/>
        </w:numPr>
        <w:spacing w:line="260" w:lineRule="exact"/>
      </w:pPr>
      <w:r w:rsidRPr="00B41E64">
        <w:t xml:space="preserve">stornacija napovedi  in priprava </w:t>
      </w:r>
      <w:r w:rsidR="00783A73">
        <w:t>individualne</w:t>
      </w:r>
      <w:r w:rsidR="00783A73" w:rsidRPr="00B41E64">
        <w:t xml:space="preserve"> </w:t>
      </w:r>
      <w:r w:rsidRPr="00B41E64">
        <w:t>odločbe na uradu</w:t>
      </w:r>
      <w:r w:rsidR="00EA021A">
        <w:t>,</w:t>
      </w:r>
    </w:p>
    <w:p w:rsidR="0069100A" w:rsidRPr="00B41E64" w:rsidRDefault="0069100A" w:rsidP="00BF2B27">
      <w:pPr>
        <w:pStyle w:val="Odstavekseznama"/>
        <w:numPr>
          <w:ilvl w:val="0"/>
          <w:numId w:val="69"/>
        </w:numPr>
        <w:spacing w:line="260" w:lineRule="exact"/>
      </w:pPr>
      <w:r w:rsidRPr="00B41E64">
        <w:t xml:space="preserve">priprava tabel izračunov/odmere za izpis </w:t>
      </w:r>
      <w:r w:rsidR="00783A73">
        <w:t>individualne</w:t>
      </w:r>
      <w:r w:rsidR="00783A73" w:rsidRPr="00B41E64">
        <w:t xml:space="preserve"> </w:t>
      </w:r>
      <w:r w:rsidRPr="00B41E64">
        <w:t>odločbe.</w:t>
      </w:r>
    </w:p>
    <w:p w:rsidR="0069100A" w:rsidRPr="00B41E64" w:rsidRDefault="0069100A" w:rsidP="00843F94">
      <w:pPr>
        <w:spacing w:line="260" w:lineRule="exact"/>
        <w:rPr>
          <w:rFonts w:ascii="Calibri" w:hAnsi="Calibri"/>
        </w:rPr>
      </w:pPr>
      <w:r w:rsidRPr="00B41E64">
        <w:t>Viri podatkov:</w:t>
      </w:r>
    </w:p>
    <w:p w:rsidR="0069100A" w:rsidRPr="00B41E64" w:rsidRDefault="0069100A" w:rsidP="00BF2B27">
      <w:pPr>
        <w:pStyle w:val="Odstavekseznama"/>
        <w:numPr>
          <w:ilvl w:val="0"/>
          <w:numId w:val="69"/>
        </w:numPr>
        <w:spacing w:line="260" w:lineRule="exact"/>
      </w:pPr>
      <w:r w:rsidRPr="00B41E64">
        <w:t>elektronsko &amp; ročno oddane napovedi</w:t>
      </w:r>
      <w:r w:rsidR="00EA021A">
        <w:t>,</w:t>
      </w:r>
    </w:p>
    <w:p w:rsidR="0069100A" w:rsidRPr="00B41E64" w:rsidRDefault="0069100A" w:rsidP="00BF2B27">
      <w:pPr>
        <w:pStyle w:val="Odstavekseznama"/>
        <w:numPr>
          <w:ilvl w:val="0"/>
          <w:numId w:val="69"/>
        </w:numPr>
        <w:spacing w:line="260" w:lineRule="exact"/>
      </w:pPr>
      <w:r w:rsidRPr="00B41E64">
        <w:t>kontrolni podatki vrednostnih papirjev in investicijskih kuponov (GFU prejme podatke s strani borzno-posredniških hiš in jih posreduje na center, kjer se obdelajo in distribuirajo po uradih)</w:t>
      </w:r>
      <w:r w:rsidR="00EA021A">
        <w:t>,</w:t>
      </w:r>
    </w:p>
    <w:p w:rsidR="0069100A" w:rsidRPr="00B41E64" w:rsidRDefault="0069100A" w:rsidP="00BF2B27">
      <w:pPr>
        <w:pStyle w:val="Odstavekseznama"/>
        <w:numPr>
          <w:ilvl w:val="0"/>
          <w:numId w:val="69"/>
        </w:numPr>
        <w:spacing w:line="260" w:lineRule="exact"/>
      </w:pPr>
      <w:r w:rsidRPr="00B41E64">
        <w:t>kontrolni podatki nepremičnin (centralna priprava in distribucija po uradih).</w:t>
      </w:r>
    </w:p>
    <w:p w:rsidR="0069100A" w:rsidRPr="00B41E64" w:rsidRDefault="0069100A" w:rsidP="00903871">
      <w:pPr>
        <w:spacing w:line="260" w:lineRule="exact"/>
      </w:pPr>
      <w:r w:rsidRPr="00B41E64">
        <w:t>Izhodni dokumenti za zavezance:</w:t>
      </w:r>
      <w:r w:rsidR="00903871">
        <w:t xml:space="preserve"> </w:t>
      </w:r>
      <w:r w:rsidRPr="00B41E64">
        <w:t>odločba</w:t>
      </w:r>
      <w:r w:rsidR="00EA021A">
        <w:t>,</w:t>
      </w:r>
      <w:r w:rsidR="00903871">
        <w:t xml:space="preserve"> </w:t>
      </w:r>
      <w:r w:rsidRPr="00B41E64">
        <w:t>obvestilo.</w:t>
      </w:r>
    </w:p>
    <w:p w:rsidR="0069100A" w:rsidRPr="00B41E64" w:rsidRDefault="0069100A" w:rsidP="00843F94">
      <w:pPr>
        <w:spacing w:line="260" w:lineRule="exact"/>
      </w:pPr>
      <w:r w:rsidRPr="00B41E64">
        <w:t>Ostali izhodni dokumenti / podatki:</w:t>
      </w:r>
    </w:p>
    <w:p w:rsidR="0069100A" w:rsidRPr="00B41E64" w:rsidRDefault="0069100A" w:rsidP="00BF2B27">
      <w:pPr>
        <w:pStyle w:val="Odstavekseznama"/>
        <w:numPr>
          <w:ilvl w:val="0"/>
          <w:numId w:val="69"/>
        </w:numPr>
        <w:spacing w:line="260" w:lineRule="exact"/>
      </w:pPr>
      <w:r w:rsidRPr="00B41E64">
        <w:t>izpisi podatkov, pripravljeni po različnih kriterijih</w:t>
      </w:r>
      <w:r w:rsidR="00EA021A">
        <w:t>,</w:t>
      </w:r>
    </w:p>
    <w:p w:rsidR="0069100A" w:rsidRPr="00B41E64" w:rsidRDefault="0069100A" w:rsidP="00BF2B27">
      <w:pPr>
        <w:pStyle w:val="Odstavekseznama"/>
        <w:numPr>
          <w:ilvl w:val="0"/>
          <w:numId w:val="69"/>
        </w:numPr>
        <w:spacing w:line="260" w:lineRule="exact"/>
      </w:pPr>
      <w:r w:rsidRPr="00B41E64">
        <w:t>evidenca (podatki) za ponovno vročanje odločb</w:t>
      </w:r>
      <w:r w:rsidR="00EA021A">
        <w:t>,</w:t>
      </w:r>
    </w:p>
    <w:p w:rsidR="0069100A" w:rsidRPr="00B41E64" w:rsidRDefault="0069100A" w:rsidP="00BF2B27">
      <w:pPr>
        <w:pStyle w:val="Odstavekseznama"/>
        <w:numPr>
          <w:ilvl w:val="0"/>
          <w:numId w:val="69"/>
        </w:numPr>
        <w:spacing w:line="260" w:lineRule="exact"/>
      </w:pPr>
      <w:r w:rsidRPr="00B41E64">
        <w:t>statistična poročila za GFU.</w:t>
      </w:r>
    </w:p>
    <w:p w:rsidR="0069100A" w:rsidRPr="00B41E64" w:rsidRDefault="0069100A" w:rsidP="00843F94">
      <w:pPr>
        <w:spacing w:line="260" w:lineRule="exact"/>
      </w:pPr>
    </w:p>
    <w:p w:rsidR="0069100A" w:rsidRPr="00991E89" w:rsidRDefault="0069100A" w:rsidP="00843F94">
      <w:pPr>
        <w:spacing w:line="260" w:lineRule="exact"/>
        <w:rPr>
          <w:b/>
          <w:u w:val="single"/>
        </w:rPr>
      </w:pPr>
      <w:bookmarkStart w:id="184" w:name="_Toc463505547"/>
      <w:bookmarkStart w:id="185" w:name="_Toc463956193"/>
      <w:bookmarkStart w:id="186" w:name="_Toc468257798"/>
      <w:r w:rsidRPr="00991E89">
        <w:rPr>
          <w:b/>
          <w:u w:val="single"/>
        </w:rPr>
        <w:t>Dobiček iz kapitala od odsvojitve nepremičnin – KNE</w:t>
      </w:r>
      <w:bookmarkEnd w:id="184"/>
      <w:bookmarkEnd w:id="185"/>
      <w:bookmarkEnd w:id="186"/>
    </w:p>
    <w:p w:rsidR="0069100A" w:rsidRPr="00991E89" w:rsidRDefault="0069100A" w:rsidP="00843F94">
      <w:pPr>
        <w:spacing w:line="260" w:lineRule="exact"/>
      </w:pPr>
      <w:r w:rsidRPr="00991E89">
        <w:lastRenderedPageBreak/>
        <w:t>Osnovne funkcionalnosti:</w:t>
      </w:r>
    </w:p>
    <w:p w:rsidR="00572773" w:rsidRPr="00991E89" w:rsidRDefault="00572773" w:rsidP="00BF2B27">
      <w:pPr>
        <w:pStyle w:val="Odstavekseznama"/>
        <w:numPr>
          <w:ilvl w:val="0"/>
          <w:numId w:val="70"/>
        </w:numPr>
        <w:spacing w:line="260" w:lineRule="exact"/>
      </w:pPr>
      <w:r w:rsidRPr="00991E89">
        <w:t>zagotavljanje okolij za procesiranje napovedi do vključno odmernega leta 2020</w:t>
      </w:r>
    </w:p>
    <w:p w:rsidR="0069100A" w:rsidRPr="00991E89" w:rsidRDefault="0069100A" w:rsidP="00BF2B27">
      <w:pPr>
        <w:pStyle w:val="Odstavekseznama"/>
        <w:numPr>
          <w:ilvl w:val="0"/>
          <w:numId w:val="70"/>
        </w:numPr>
        <w:spacing w:line="260" w:lineRule="exact"/>
      </w:pPr>
      <w:r w:rsidRPr="00991E89">
        <w:t>vnos napovedi ter vsebinska kontrola podatkov</w:t>
      </w:r>
      <w:r w:rsidR="00EA021A" w:rsidRPr="00991E89">
        <w:t>,</w:t>
      </w:r>
    </w:p>
    <w:p w:rsidR="0069100A" w:rsidRPr="00991E89" w:rsidRDefault="0069100A" w:rsidP="00BF2B27">
      <w:pPr>
        <w:pStyle w:val="Odstavekseznama"/>
        <w:numPr>
          <w:ilvl w:val="0"/>
          <w:numId w:val="70"/>
        </w:numPr>
        <w:spacing w:line="260" w:lineRule="exact"/>
      </w:pPr>
      <w:r w:rsidRPr="00991E89">
        <w:t>brisanje napovedi</w:t>
      </w:r>
      <w:r w:rsidR="00EA021A" w:rsidRPr="00991E89">
        <w:t>,</w:t>
      </w:r>
    </w:p>
    <w:p w:rsidR="0069100A" w:rsidRPr="00991E89" w:rsidRDefault="0069100A" w:rsidP="00BF2B27">
      <w:pPr>
        <w:pStyle w:val="Odstavekseznama"/>
        <w:numPr>
          <w:ilvl w:val="0"/>
          <w:numId w:val="70"/>
        </w:numPr>
        <w:spacing w:line="260" w:lineRule="exact"/>
      </w:pPr>
      <w:r w:rsidRPr="00991E89">
        <w:t>izpis podatkov napovedi</w:t>
      </w:r>
      <w:r w:rsidR="00EA021A" w:rsidRPr="00991E89">
        <w:t>,</w:t>
      </w:r>
    </w:p>
    <w:p w:rsidR="0069100A" w:rsidRPr="00991E89" w:rsidRDefault="0069100A" w:rsidP="00BF2B27">
      <w:pPr>
        <w:pStyle w:val="Odstavekseznama"/>
        <w:numPr>
          <w:ilvl w:val="0"/>
          <w:numId w:val="70"/>
        </w:numPr>
        <w:spacing w:line="260" w:lineRule="exact"/>
      </w:pPr>
      <w:r w:rsidRPr="00991E89">
        <w:t>izračun odmere</w:t>
      </w:r>
      <w:r w:rsidR="00EA021A" w:rsidRPr="00991E89">
        <w:t>,</w:t>
      </w:r>
    </w:p>
    <w:p w:rsidR="0069100A" w:rsidRPr="00991E89" w:rsidRDefault="0069100A" w:rsidP="00BF2B27">
      <w:pPr>
        <w:pStyle w:val="Odstavekseznama"/>
        <w:numPr>
          <w:ilvl w:val="0"/>
          <w:numId w:val="70"/>
        </w:numPr>
        <w:spacing w:line="260" w:lineRule="exact"/>
      </w:pPr>
      <w:r w:rsidRPr="00991E89">
        <w:t>izpis podatkov odmere</w:t>
      </w:r>
      <w:r w:rsidR="00EA021A" w:rsidRPr="00991E89">
        <w:t>,</w:t>
      </w:r>
    </w:p>
    <w:p w:rsidR="0069100A" w:rsidRPr="00991E89" w:rsidRDefault="0069100A" w:rsidP="00BF2B27">
      <w:pPr>
        <w:pStyle w:val="Odstavekseznama"/>
        <w:numPr>
          <w:ilvl w:val="0"/>
          <w:numId w:val="70"/>
        </w:numPr>
        <w:spacing w:line="260" w:lineRule="exact"/>
      </w:pPr>
      <w:r w:rsidRPr="00991E89">
        <w:t xml:space="preserve">priprava vseh vrst odločb (dobiček, </w:t>
      </w:r>
      <w:r w:rsidR="00EA021A" w:rsidRPr="00991E89">
        <w:t>izguba, oprostitev) in obvestil,</w:t>
      </w:r>
    </w:p>
    <w:p w:rsidR="0069100A" w:rsidRPr="00991E89" w:rsidRDefault="0069100A" w:rsidP="00BF2B27">
      <w:pPr>
        <w:pStyle w:val="Odstavekseznama"/>
        <w:numPr>
          <w:ilvl w:val="0"/>
          <w:numId w:val="70"/>
        </w:numPr>
        <w:spacing w:line="260" w:lineRule="exact"/>
      </w:pPr>
      <w:r w:rsidRPr="00991E89">
        <w:t>priprava podatkov za knjiženje obveznosti na podlagi vročitve odločbe</w:t>
      </w:r>
      <w:r w:rsidR="00EA021A" w:rsidRPr="00991E89">
        <w:t>,</w:t>
      </w:r>
    </w:p>
    <w:p w:rsidR="0069100A" w:rsidRPr="00991E89" w:rsidRDefault="0069100A" w:rsidP="00BF2B27">
      <w:pPr>
        <w:pStyle w:val="Odstavekseznama"/>
        <w:numPr>
          <w:ilvl w:val="0"/>
          <w:numId w:val="70"/>
        </w:numPr>
        <w:spacing w:line="260" w:lineRule="exact"/>
      </w:pPr>
      <w:r w:rsidRPr="00991E89">
        <w:t>stornacija napovedi</w:t>
      </w:r>
      <w:r w:rsidR="00EA021A" w:rsidRPr="00991E89">
        <w:t>,</w:t>
      </w:r>
    </w:p>
    <w:p w:rsidR="0069100A" w:rsidRPr="00991E89" w:rsidRDefault="0069100A" w:rsidP="00BF2B27">
      <w:pPr>
        <w:pStyle w:val="Odstavekseznama"/>
        <w:numPr>
          <w:ilvl w:val="0"/>
          <w:numId w:val="70"/>
        </w:numPr>
        <w:spacing w:line="260" w:lineRule="exact"/>
      </w:pPr>
      <w:r w:rsidRPr="00991E89">
        <w:t>priprava in posredovanje kontrolnih podatkov na centralni strežnik  za potrebe dohodnine (lastni podatki VDČ) in kapitala (izguba pri odsvojitvi nepremičnin).</w:t>
      </w:r>
    </w:p>
    <w:p w:rsidR="0069100A" w:rsidRPr="00991E89" w:rsidRDefault="0069100A" w:rsidP="00991E89">
      <w:pPr>
        <w:spacing w:line="260" w:lineRule="exact"/>
      </w:pPr>
      <w:r w:rsidRPr="00991E89">
        <w:t>Viri podatkov:</w:t>
      </w:r>
      <w:r w:rsidR="00991E89">
        <w:t xml:space="preserve"> </w:t>
      </w:r>
      <w:r w:rsidR="00EA021A" w:rsidRPr="00991E89">
        <w:t>r</w:t>
      </w:r>
      <w:r w:rsidRPr="00991E89">
        <w:t>očno oddane napovedi.</w:t>
      </w:r>
    </w:p>
    <w:p w:rsidR="0069100A" w:rsidRPr="00991E89" w:rsidRDefault="0069100A" w:rsidP="002B4458">
      <w:pPr>
        <w:spacing w:line="260" w:lineRule="exact"/>
      </w:pPr>
      <w:r w:rsidRPr="00991E89">
        <w:t>Izhodni dokumenti:</w:t>
      </w:r>
      <w:r w:rsidR="002B4458" w:rsidRPr="00991E89">
        <w:t xml:space="preserve"> </w:t>
      </w:r>
      <w:r w:rsidRPr="00991E89">
        <w:t>odločba</w:t>
      </w:r>
      <w:r w:rsidR="00EA021A" w:rsidRPr="00991E89">
        <w:t>,</w:t>
      </w:r>
      <w:r w:rsidR="002B4458" w:rsidRPr="00991E89">
        <w:t xml:space="preserve"> </w:t>
      </w:r>
      <w:r w:rsidRPr="00991E89">
        <w:t>obvestilo.</w:t>
      </w:r>
    </w:p>
    <w:p w:rsidR="0069100A" w:rsidRPr="00991E89" w:rsidRDefault="0069100A" w:rsidP="002B4458">
      <w:pPr>
        <w:spacing w:line="260" w:lineRule="exact"/>
      </w:pPr>
      <w:r w:rsidRPr="00991E89">
        <w:t>Ostali izhodni dokumenti / podatki:</w:t>
      </w:r>
      <w:r w:rsidR="002B4458" w:rsidRPr="00991E89">
        <w:t xml:space="preserve"> </w:t>
      </w:r>
      <w:r w:rsidRPr="00991E89">
        <w:t>izpisi podatkov, pripravljeni po različnih kriterijih.</w:t>
      </w:r>
    </w:p>
    <w:p w:rsidR="0069100A" w:rsidRPr="00B41E64" w:rsidRDefault="0069100A" w:rsidP="00843F94">
      <w:pPr>
        <w:spacing w:line="260" w:lineRule="exact"/>
      </w:pPr>
    </w:p>
    <w:p w:rsidR="0069100A" w:rsidRPr="00931207" w:rsidRDefault="0069100A" w:rsidP="00843F94">
      <w:pPr>
        <w:spacing w:line="260" w:lineRule="exact"/>
        <w:rPr>
          <w:b/>
          <w:u w:val="single"/>
        </w:rPr>
      </w:pPr>
      <w:bookmarkStart w:id="187" w:name="_Toc463505548"/>
      <w:bookmarkStart w:id="188" w:name="_Toc463956194"/>
      <w:bookmarkStart w:id="189" w:name="_Toc468257799"/>
      <w:r w:rsidRPr="00931207">
        <w:rPr>
          <w:b/>
          <w:u w:val="single"/>
        </w:rPr>
        <w:t>Dobiček o izvedenih finančnih instrumentih</w:t>
      </w:r>
      <w:bookmarkEnd w:id="187"/>
      <w:r w:rsidR="00D4449F">
        <w:rPr>
          <w:b/>
          <w:u w:val="single"/>
        </w:rPr>
        <w:t xml:space="preserve"> </w:t>
      </w:r>
      <w:r w:rsidR="00D4449F" w:rsidRPr="00D4449F">
        <w:rPr>
          <w:b/>
          <w:u w:val="single"/>
        </w:rPr>
        <w:t>–</w:t>
      </w:r>
      <w:r w:rsidR="00D4449F">
        <w:rPr>
          <w:b/>
          <w:u w:val="single"/>
        </w:rPr>
        <w:t xml:space="preserve"> </w:t>
      </w:r>
      <w:r w:rsidRPr="00931207">
        <w:rPr>
          <w:b/>
          <w:u w:val="single"/>
        </w:rPr>
        <w:t>IFI</w:t>
      </w:r>
      <w:bookmarkEnd w:id="188"/>
      <w:bookmarkEnd w:id="189"/>
    </w:p>
    <w:p w:rsidR="0069100A" w:rsidRPr="00B41E64" w:rsidRDefault="0069100A" w:rsidP="00843F94">
      <w:pPr>
        <w:spacing w:line="260" w:lineRule="exact"/>
      </w:pPr>
      <w:bookmarkStart w:id="190" w:name="_Toc463505549"/>
      <w:r w:rsidRPr="00B41E64">
        <w:t>Osnovne funkcionalnosti:</w:t>
      </w:r>
    </w:p>
    <w:p w:rsidR="0069100A" w:rsidRPr="00B41E64" w:rsidRDefault="0069100A" w:rsidP="00BF2B27">
      <w:pPr>
        <w:pStyle w:val="Odstavekseznama"/>
        <w:numPr>
          <w:ilvl w:val="0"/>
          <w:numId w:val="70"/>
        </w:numPr>
        <w:spacing w:line="260" w:lineRule="exact"/>
      </w:pPr>
      <w:r w:rsidRPr="00B41E64">
        <w:t>zbiranje in obdelava kontrolnih podatkov na centralnem strežniku</w:t>
      </w:r>
      <w:r w:rsidR="00EA021A">
        <w:t>,</w:t>
      </w:r>
    </w:p>
    <w:p w:rsidR="0069100A" w:rsidRPr="00B41E64" w:rsidRDefault="0069100A" w:rsidP="00BF2B27">
      <w:pPr>
        <w:pStyle w:val="Odstavekseznama"/>
        <w:numPr>
          <w:ilvl w:val="0"/>
          <w:numId w:val="70"/>
        </w:numPr>
        <w:spacing w:line="260" w:lineRule="exact"/>
      </w:pPr>
      <w:r w:rsidRPr="00B41E64">
        <w:t>distribucija kontrolnih podatkov po uradih</w:t>
      </w:r>
      <w:r w:rsidR="00EA021A">
        <w:t>,</w:t>
      </w:r>
    </w:p>
    <w:p w:rsidR="0069100A" w:rsidRPr="00B41E64" w:rsidRDefault="0069100A" w:rsidP="00BF2B27">
      <w:pPr>
        <w:pStyle w:val="Odstavekseznama"/>
        <w:numPr>
          <w:ilvl w:val="0"/>
          <w:numId w:val="70"/>
        </w:numPr>
        <w:spacing w:line="260" w:lineRule="exact"/>
      </w:pPr>
      <w:r w:rsidRPr="00B41E64">
        <w:t>vnos napovedi ter vsebinska kontrola podatkov</w:t>
      </w:r>
      <w:r w:rsidR="00EA021A">
        <w:t>,</w:t>
      </w:r>
    </w:p>
    <w:p w:rsidR="0069100A" w:rsidRPr="00B41E64" w:rsidRDefault="0069100A" w:rsidP="00BF2B27">
      <w:pPr>
        <w:pStyle w:val="Odstavekseznama"/>
        <w:numPr>
          <w:ilvl w:val="0"/>
          <w:numId w:val="70"/>
        </w:numPr>
        <w:spacing w:line="260" w:lineRule="exact"/>
      </w:pPr>
      <w:r w:rsidRPr="00B41E64">
        <w:t>prevzem elektronsko oddanih napovedi</w:t>
      </w:r>
      <w:r w:rsidR="00EA021A">
        <w:t>,</w:t>
      </w:r>
    </w:p>
    <w:p w:rsidR="0069100A" w:rsidRPr="00B41E64" w:rsidRDefault="0069100A" w:rsidP="00BF2B27">
      <w:pPr>
        <w:pStyle w:val="Odstavekseznama"/>
        <w:numPr>
          <w:ilvl w:val="0"/>
          <w:numId w:val="70"/>
        </w:numPr>
        <w:spacing w:line="260" w:lineRule="exact"/>
      </w:pPr>
      <w:r w:rsidRPr="00B41E64">
        <w:t>brisanje napovedi</w:t>
      </w:r>
      <w:r w:rsidR="00EA021A">
        <w:t>,</w:t>
      </w:r>
    </w:p>
    <w:p w:rsidR="0069100A" w:rsidRPr="00B41E64" w:rsidRDefault="0069100A" w:rsidP="00BF2B27">
      <w:pPr>
        <w:pStyle w:val="Odstavekseznama"/>
        <w:numPr>
          <w:ilvl w:val="0"/>
          <w:numId w:val="70"/>
        </w:numPr>
        <w:spacing w:line="260" w:lineRule="exact"/>
      </w:pPr>
      <w:r w:rsidRPr="00B41E64">
        <w:t>izpis podatkov napovedi</w:t>
      </w:r>
      <w:r w:rsidR="00EA021A">
        <w:t>,</w:t>
      </w:r>
    </w:p>
    <w:p w:rsidR="0069100A" w:rsidRPr="00B41E64" w:rsidRDefault="0069100A" w:rsidP="00BF2B27">
      <w:pPr>
        <w:pStyle w:val="Odstavekseznama"/>
        <w:numPr>
          <w:ilvl w:val="0"/>
          <w:numId w:val="70"/>
        </w:numPr>
        <w:spacing w:line="260" w:lineRule="exact"/>
      </w:pPr>
      <w:r w:rsidRPr="00B41E64">
        <w:t>izračun odmere</w:t>
      </w:r>
      <w:r w:rsidR="00EA021A">
        <w:t>,</w:t>
      </w:r>
    </w:p>
    <w:p w:rsidR="0069100A" w:rsidRPr="00B41E64" w:rsidRDefault="0069100A" w:rsidP="00BF2B27">
      <w:pPr>
        <w:pStyle w:val="Odstavekseznama"/>
        <w:numPr>
          <w:ilvl w:val="0"/>
          <w:numId w:val="70"/>
        </w:numPr>
        <w:spacing w:line="260" w:lineRule="exact"/>
      </w:pPr>
      <w:r w:rsidRPr="00B41E64">
        <w:t>izpis podatkov odmere</w:t>
      </w:r>
      <w:r w:rsidR="00EA021A">
        <w:t>,</w:t>
      </w:r>
    </w:p>
    <w:p w:rsidR="0069100A" w:rsidRPr="00B41E64" w:rsidRDefault="0069100A" w:rsidP="00BF2B27">
      <w:pPr>
        <w:pStyle w:val="Odstavekseznama"/>
        <w:numPr>
          <w:ilvl w:val="0"/>
          <w:numId w:val="70"/>
        </w:numPr>
        <w:spacing w:line="260" w:lineRule="exact"/>
      </w:pPr>
      <w:r w:rsidRPr="00B41E64">
        <w:t>zbiranje in centralna obdelava vnesenih napovedi</w:t>
      </w:r>
      <w:r w:rsidR="00EA021A">
        <w:t>,</w:t>
      </w:r>
    </w:p>
    <w:p w:rsidR="0069100A" w:rsidRPr="00B41E64" w:rsidRDefault="0069100A" w:rsidP="00BF2B27">
      <w:pPr>
        <w:pStyle w:val="Odstavekseznama"/>
        <w:numPr>
          <w:ilvl w:val="0"/>
          <w:numId w:val="70"/>
        </w:numPr>
        <w:spacing w:line="260" w:lineRule="exact"/>
      </w:pPr>
      <w:r w:rsidRPr="00B41E64">
        <w:t xml:space="preserve">priprava vseh vrst odločb (dobiček, izguba) in obvestil, določitev </w:t>
      </w:r>
      <w:r w:rsidR="00EA021A">
        <w:t>»</w:t>
      </w:r>
      <w:r w:rsidRPr="00B41E64">
        <w:t>Rn številke</w:t>
      </w:r>
      <w:r w:rsidR="00EA021A">
        <w:t>«</w:t>
      </w:r>
      <w:r w:rsidRPr="00B41E64">
        <w:t xml:space="preserve"> ter posredovanje v tisk</w:t>
      </w:r>
      <w:r w:rsidR="00EA021A">
        <w:t>,</w:t>
      </w:r>
    </w:p>
    <w:p w:rsidR="0069100A" w:rsidRPr="00B41E64" w:rsidRDefault="0069100A" w:rsidP="00BF2B27">
      <w:pPr>
        <w:pStyle w:val="Odstavekseznama"/>
        <w:numPr>
          <w:ilvl w:val="0"/>
          <w:numId w:val="70"/>
        </w:numPr>
        <w:spacing w:line="260" w:lineRule="exact"/>
      </w:pPr>
      <w:r w:rsidRPr="00B41E64">
        <w:t>preoblikovanje odločb za ponovno vročanje</w:t>
      </w:r>
      <w:r w:rsidR="00EA021A">
        <w:t>,</w:t>
      </w:r>
      <w:r w:rsidRPr="00B41E64">
        <w:t xml:space="preserve"> </w:t>
      </w:r>
    </w:p>
    <w:p w:rsidR="0069100A" w:rsidRPr="00B41E64" w:rsidRDefault="0069100A" w:rsidP="00BF2B27">
      <w:pPr>
        <w:pStyle w:val="Odstavekseznama"/>
        <w:numPr>
          <w:ilvl w:val="0"/>
          <w:numId w:val="70"/>
        </w:numPr>
        <w:spacing w:line="260" w:lineRule="exact"/>
      </w:pPr>
      <w:r w:rsidRPr="00B41E64">
        <w:t>priprava podatkov za knjiženje obveznosti na podlagi vročitve odločbe</w:t>
      </w:r>
      <w:r w:rsidR="00EA021A">
        <w:t>,</w:t>
      </w:r>
    </w:p>
    <w:p w:rsidR="0069100A" w:rsidRPr="00B41E64" w:rsidRDefault="0069100A" w:rsidP="00BF2B27">
      <w:pPr>
        <w:pStyle w:val="Odstavekseznama"/>
        <w:numPr>
          <w:ilvl w:val="0"/>
          <w:numId w:val="70"/>
        </w:numPr>
        <w:spacing w:line="260" w:lineRule="exact"/>
      </w:pPr>
      <w:r w:rsidRPr="00B41E64">
        <w:t>priprava pozivov za oddajo napovedi (primerjava kontrolnih podatkov in podatkov obdelanih napovedi)</w:t>
      </w:r>
      <w:r w:rsidR="00EA021A">
        <w:t>,</w:t>
      </w:r>
    </w:p>
    <w:p w:rsidR="0069100A" w:rsidRPr="00B41E64" w:rsidRDefault="0069100A" w:rsidP="00BF2B27">
      <w:pPr>
        <w:pStyle w:val="Odstavekseznama"/>
        <w:numPr>
          <w:ilvl w:val="0"/>
          <w:numId w:val="70"/>
        </w:numPr>
        <w:spacing w:line="260" w:lineRule="exact"/>
      </w:pPr>
      <w:r w:rsidRPr="00B41E64">
        <w:t xml:space="preserve">stornacija napovedi ter priprava </w:t>
      </w:r>
      <w:r w:rsidR="00783A73">
        <w:t>individualne</w:t>
      </w:r>
      <w:r w:rsidR="00783A73" w:rsidRPr="00B41E64">
        <w:t xml:space="preserve"> </w:t>
      </w:r>
      <w:r w:rsidRPr="00B41E64">
        <w:t>odločbe na uradu</w:t>
      </w:r>
      <w:r w:rsidR="00EA021A">
        <w:t>,</w:t>
      </w:r>
    </w:p>
    <w:p w:rsidR="0069100A" w:rsidRPr="00B41E64" w:rsidRDefault="0069100A" w:rsidP="00BF2B27">
      <w:pPr>
        <w:pStyle w:val="Odstavekseznama"/>
        <w:numPr>
          <w:ilvl w:val="0"/>
          <w:numId w:val="70"/>
        </w:numPr>
        <w:spacing w:line="260" w:lineRule="exact"/>
      </w:pPr>
      <w:r w:rsidRPr="00B41E64">
        <w:t xml:space="preserve">priprava tabel izračunov/odmere za izpis </w:t>
      </w:r>
      <w:r w:rsidR="00783A73">
        <w:t>individualne</w:t>
      </w:r>
      <w:r w:rsidR="00783A73" w:rsidRPr="00B41E64">
        <w:t xml:space="preserve"> </w:t>
      </w:r>
      <w:r w:rsidRPr="00B41E64">
        <w:t>odločbe.</w:t>
      </w:r>
    </w:p>
    <w:p w:rsidR="0069100A" w:rsidRPr="00B41E64" w:rsidRDefault="0069100A" w:rsidP="00843F94">
      <w:pPr>
        <w:spacing w:line="260" w:lineRule="exact"/>
      </w:pPr>
      <w:r w:rsidRPr="00B41E64">
        <w:t>Viri podatkov:</w:t>
      </w:r>
    </w:p>
    <w:p w:rsidR="0069100A" w:rsidRPr="00B41E64" w:rsidRDefault="0069100A" w:rsidP="00BF2B27">
      <w:pPr>
        <w:pStyle w:val="Odstavekseznama"/>
        <w:numPr>
          <w:ilvl w:val="0"/>
          <w:numId w:val="70"/>
        </w:numPr>
        <w:spacing w:line="260" w:lineRule="exact"/>
      </w:pPr>
      <w:r w:rsidRPr="00B41E64">
        <w:t xml:space="preserve">elektronsko </w:t>
      </w:r>
      <w:r w:rsidR="00903871">
        <w:t xml:space="preserve">in </w:t>
      </w:r>
      <w:r w:rsidRPr="00B41E64">
        <w:t>ročno oddane napovedi</w:t>
      </w:r>
      <w:r w:rsidR="00EA021A">
        <w:t>,</w:t>
      </w:r>
    </w:p>
    <w:p w:rsidR="0069100A" w:rsidRPr="00B41E64" w:rsidRDefault="0069100A" w:rsidP="00BF2B27">
      <w:pPr>
        <w:pStyle w:val="Odstavekseznama"/>
        <w:numPr>
          <w:ilvl w:val="0"/>
          <w:numId w:val="70"/>
        </w:numPr>
        <w:spacing w:line="260" w:lineRule="exact"/>
      </w:pPr>
      <w:r w:rsidRPr="00B41E64">
        <w:t>kontrolni podatki investicijskih kuponov (GFU prejme podatke s strani borzno-posredniških hiš in jih posreduje na center, kjer se obdelajo in distribuirajo po uradih).</w:t>
      </w:r>
    </w:p>
    <w:p w:rsidR="0069100A" w:rsidRPr="00B41E64" w:rsidRDefault="0069100A" w:rsidP="00903871">
      <w:pPr>
        <w:spacing w:line="260" w:lineRule="exact"/>
      </w:pPr>
      <w:r w:rsidRPr="00B41E64">
        <w:t>Izhodni dokumenti:</w:t>
      </w:r>
      <w:r w:rsidR="00903871">
        <w:t xml:space="preserve"> </w:t>
      </w:r>
      <w:r w:rsidRPr="00B41E64">
        <w:t>odločba</w:t>
      </w:r>
      <w:r w:rsidR="00EA021A">
        <w:t>,</w:t>
      </w:r>
      <w:r w:rsidR="00903871">
        <w:t xml:space="preserve"> </w:t>
      </w:r>
      <w:r w:rsidRPr="00B41E64">
        <w:t>obvestilo</w:t>
      </w:r>
      <w:r w:rsidR="00EA021A">
        <w:t>.</w:t>
      </w:r>
    </w:p>
    <w:p w:rsidR="0069100A" w:rsidRPr="00B41E64" w:rsidRDefault="0069100A" w:rsidP="00843F94">
      <w:pPr>
        <w:spacing w:line="260" w:lineRule="exact"/>
      </w:pPr>
      <w:r w:rsidRPr="00B41E64">
        <w:t>Ostali izhodni dokumenti:</w:t>
      </w:r>
    </w:p>
    <w:p w:rsidR="0069100A" w:rsidRPr="00B41E64" w:rsidRDefault="0069100A" w:rsidP="00BF2B27">
      <w:pPr>
        <w:pStyle w:val="Odstavekseznama"/>
        <w:numPr>
          <w:ilvl w:val="0"/>
          <w:numId w:val="70"/>
        </w:numPr>
        <w:spacing w:line="260" w:lineRule="exact"/>
      </w:pPr>
      <w:r w:rsidRPr="00B41E64">
        <w:t>izpisi podatkov, pripravljeni po različnih kriterijih</w:t>
      </w:r>
      <w:r w:rsidR="00EA021A">
        <w:t>,</w:t>
      </w:r>
    </w:p>
    <w:p w:rsidR="0069100A" w:rsidRPr="00B41E64" w:rsidRDefault="0069100A" w:rsidP="00BF2B27">
      <w:pPr>
        <w:pStyle w:val="Odstavekseznama"/>
        <w:numPr>
          <w:ilvl w:val="0"/>
          <w:numId w:val="70"/>
        </w:numPr>
        <w:spacing w:line="260" w:lineRule="exact"/>
      </w:pPr>
      <w:r w:rsidRPr="00B41E64">
        <w:t>statistična poročila za GFU.</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191" w:name="_Toc463956195"/>
      <w:bookmarkStart w:id="192" w:name="_Toc468257800"/>
      <w:r w:rsidRPr="00A31E9F">
        <w:rPr>
          <w:b/>
          <w:u w:val="single"/>
        </w:rPr>
        <w:t>Dobiček zaradi spremembe namembnosti zemljišč</w:t>
      </w:r>
      <w:bookmarkEnd w:id="190"/>
      <w:r w:rsidR="00D4449F">
        <w:rPr>
          <w:b/>
          <w:u w:val="single"/>
        </w:rPr>
        <w:t xml:space="preserve"> </w:t>
      </w:r>
      <w:r w:rsidR="00D4449F" w:rsidRPr="00D4449F">
        <w:rPr>
          <w:b/>
          <w:u w:val="single"/>
        </w:rPr>
        <w:t>–</w:t>
      </w:r>
      <w:r w:rsidRPr="00A31E9F">
        <w:rPr>
          <w:b/>
          <w:u w:val="single"/>
        </w:rPr>
        <w:t xml:space="preserve"> SNZ</w:t>
      </w:r>
      <w:bookmarkEnd w:id="191"/>
      <w:bookmarkEnd w:id="192"/>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1"/>
        </w:numPr>
        <w:spacing w:line="260" w:lineRule="exact"/>
      </w:pPr>
      <w:r w:rsidRPr="00B41E64">
        <w:t>vnos napovedi ter vsebinska kontrola podatkov</w:t>
      </w:r>
      <w:r w:rsidR="00EA021A">
        <w:t>,</w:t>
      </w:r>
    </w:p>
    <w:p w:rsidR="0069100A" w:rsidRPr="00B41E64" w:rsidRDefault="0069100A" w:rsidP="00BF2B27">
      <w:pPr>
        <w:pStyle w:val="Odstavekseznama"/>
        <w:numPr>
          <w:ilvl w:val="0"/>
          <w:numId w:val="71"/>
        </w:numPr>
        <w:spacing w:line="260" w:lineRule="exact"/>
      </w:pPr>
      <w:r w:rsidRPr="00B41E64">
        <w:t>brisanje napovedi</w:t>
      </w:r>
      <w:r w:rsidR="00EA021A">
        <w:t>,</w:t>
      </w:r>
    </w:p>
    <w:p w:rsidR="0069100A" w:rsidRPr="00B41E64" w:rsidRDefault="0069100A" w:rsidP="00BF2B27">
      <w:pPr>
        <w:pStyle w:val="Odstavekseznama"/>
        <w:numPr>
          <w:ilvl w:val="0"/>
          <w:numId w:val="71"/>
        </w:numPr>
        <w:spacing w:line="260" w:lineRule="exact"/>
      </w:pPr>
      <w:r w:rsidRPr="00B41E64">
        <w:t>izpis podatkov napovedi</w:t>
      </w:r>
      <w:r w:rsidR="00EA021A">
        <w:t>,</w:t>
      </w:r>
    </w:p>
    <w:p w:rsidR="0069100A" w:rsidRPr="00B41E64" w:rsidRDefault="0069100A" w:rsidP="00BF2B27">
      <w:pPr>
        <w:pStyle w:val="Odstavekseznama"/>
        <w:numPr>
          <w:ilvl w:val="0"/>
          <w:numId w:val="71"/>
        </w:numPr>
        <w:spacing w:line="260" w:lineRule="exact"/>
      </w:pPr>
      <w:r w:rsidRPr="00B41E64">
        <w:lastRenderedPageBreak/>
        <w:t>izračun odmere</w:t>
      </w:r>
      <w:r w:rsidR="00EA021A">
        <w:t>,</w:t>
      </w:r>
    </w:p>
    <w:p w:rsidR="0069100A" w:rsidRPr="00B41E64" w:rsidRDefault="0069100A" w:rsidP="00BF2B27">
      <w:pPr>
        <w:pStyle w:val="Odstavekseznama"/>
        <w:numPr>
          <w:ilvl w:val="0"/>
          <w:numId w:val="71"/>
        </w:numPr>
        <w:spacing w:line="260" w:lineRule="exact"/>
      </w:pPr>
      <w:r w:rsidRPr="00B41E64">
        <w:t>izpis podatkov odmere</w:t>
      </w:r>
      <w:r w:rsidR="00EA021A">
        <w:t>,</w:t>
      </w:r>
    </w:p>
    <w:p w:rsidR="0069100A" w:rsidRPr="00B41E64" w:rsidRDefault="0069100A" w:rsidP="00BF2B27">
      <w:pPr>
        <w:pStyle w:val="Odstavekseznama"/>
        <w:numPr>
          <w:ilvl w:val="0"/>
          <w:numId w:val="71"/>
        </w:numPr>
        <w:spacing w:line="260" w:lineRule="exact"/>
      </w:pPr>
      <w:r w:rsidRPr="00B41E64">
        <w:t>izpis odločb (dobiček, izguba, oprostitev), sklepov in obvestil</w:t>
      </w:r>
      <w:r w:rsidR="00EA021A">
        <w:t>,</w:t>
      </w:r>
    </w:p>
    <w:p w:rsidR="0069100A" w:rsidRPr="00B41E64" w:rsidRDefault="0069100A" w:rsidP="00BF2B27">
      <w:pPr>
        <w:pStyle w:val="Odstavekseznama"/>
        <w:numPr>
          <w:ilvl w:val="0"/>
          <w:numId w:val="71"/>
        </w:numPr>
        <w:spacing w:line="260" w:lineRule="exact"/>
      </w:pPr>
      <w:r w:rsidRPr="00B41E64">
        <w:t>priprava podatkov za knjiženje obveznosti na podlagi vročitve odločbe</w:t>
      </w:r>
      <w:r w:rsidR="00EA021A">
        <w:t>,</w:t>
      </w:r>
    </w:p>
    <w:p w:rsidR="0069100A" w:rsidRPr="00B41E64" w:rsidRDefault="0069100A" w:rsidP="00BF2B27">
      <w:pPr>
        <w:pStyle w:val="Odstavekseznama"/>
        <w:numPr>
          <w:ilvl w:val="0"/>
          <w:numId w:val="71"/>
        </w:numPr>
        <w:spacing w:line="260" w:lineRule="exact"/>
      </w:pPr>
      <w:r w:rsidRPr="00B41E64">
        <w:t>stornacija napovedi.</w:t>
      </w:r>
    </w:p>
    <w:p w:rsidR="0069100A" w:rsidRPr="00B41E64" w:rsidRDefault="0069100A" w:rsidP="00843F94">
      <w:pPr>
        <w:spacing w:line="260" w:lineRule="exact"/>
      </w:pPr>
    </w:p>
    <w:p w:rsidR="0069100A" w:rsidRPr="00B41E64" w:rsidRDefault="0069100A" w:rsidP="00903871">
      <w:pPr>
        <w:spacing w:line="260" w:lineRule="exact"/>
      </w:pPr>
      <w:r w:rsidRPr="00B41E64">
        <w:t>Viri podatkov:</w:t>
      </w:r>
      <w:r w:rsidR="00903871">
        <w:t xml:space="preserve"> </w:t>
      </w:r>
      <w:r w:rsidRPr="00B41E64">
        <w:t>ročno oddane napovedi.</w:t>
      </w:r>
    </w:p>
    <w:p w:rsidR="0069100A" w:rsidRPr="00B41E64" w:rsidRDefault="0069100A" w:rsidP="00903871">
      <w:pPr>
        <w:spacing w:line="260" w:lineRule="exact"/>
      </w:pPr>
      <w:r w:rsidRPr="00B41E64">
        <w:t>Izhodni dokumenti:</w:t>
      </w:r>
      <w:r w:rsidR="00903871">
        <w:t xml:space="preserve"> </w:t>
      </w:r>
      <w:r w:rsidRPr="00B41E64">
        <w:t>odločba</w:t>
      </w:r>
      <w:r w:rsidR="00EA021A">
        <w:t>,</w:t>
      </w:r>
      <w:r w:rsidR="00903871">
        <w:t xml:space="preserve"> </w:t>
      </w:r>
      <w:r w:rsidRPr="00B41E64">
        <w:t>sklep</w:t>
      </w:r>
      <w:r w:rsidR="00EA021A">
        <w:t>,</w:t>
      </w:r>
      <w:r w:rsidR="00903871">
        <w:t xml:space="preserve"> </w:t>
      </w:r>
      <w:r w:rsidRPr="00B41E64">
        <w:t>obvestilo.</w:t>
      </w:r>
    </w:p>
    <w:p w:rsidR="0069100A" w:rsidRPr="00B41E64" w:rsidRDefault="0069100A" w:rsidP="00903871">
      <w:pPr>
        <w:spacing w:line="260" w:lineRule="exact"/>
      </w:pPr>
      <w:r w:rsidRPr="00B41E64">
        <w:t>Ostali izhodni dokumenti:</w:t>
      </w:r>
      <w:r w:rsidR="00903871">
        <w:t xml:space="preserve"> </w:t>
      </w:r>
      <w:r w:rsidRPr="00B41E64">
        <w:t>izpisi podatkov, pripravljeni po različnih kriterijih.</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193" w:name="_Toc463505550"/>
      <w:bookmarkStart w:id="194" w:name="_Toc463956196"/>
      <w:bookmarkStart w:id="195" w:name="_Toc468257801"/>
      <w:r w:rsidRPr="00A31E9F">
        <w:rPr>
          <w:b/>
          <w:u w:val="single"/>
        </w:rPr>
        <w:t>Davek od premoženja in NUSZ za fizične osebe  – PRE</w:t>
      </w:r>
      <w:bookmarkEnd w:id="193"/>
      <w:bookmarkEnd w:id="194"/>
      <w:bookmarkEnd w:id="195"/>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1"/>
        </w:numPr>
        <w:spacing w:line="260" w:lineRule="exact"/>
      </w:pPr>
      <w:r w:rsidRPr="00B41E64">
        <w:t>vnos napovedi</w:t>
      </w:r>
      <w:r w:rsidR="00EA021A">
        <w:t>,</w:t>
      </w:r>
      <w:r w:rsidRPr="00B41E64">
        <w:t xml:space="preserve"> </w:t>
      </w:r>
    </w:p>
    <w:p w:rsidR="0069100A" w:rsidRPr="00B41E64" w:rsidRDefault="0069100A" w:rsidP="00BF2B27">
      <w:pPr>
        <w:pStyle w:val="Odstavekseznama"/>
        <w:numPr>
          <w:ilvl w:val="0"/>
          <w:numId w:val="71"/>
        </w:numPr>
        <w:spacing w:line="260" w:lineRule="exact"/>
      </w:pPr>
      <w:r w:rsidRPr="00B41E64">
        <w:t>izračun odmere</w:t>
      </w:r>
      <w:r w:rsidR="00EA021A">
        <w:t>,</w:t>
      </w:r>
    </w:p>
    <w:p w:rsidR="0069100A" w:rsidRPr="00B41E64" w:rsidRDefault="0069100A" w:rsidP="00BF2B27">
      <w:pPr>
        <w:pStyle w:val="Odstavekseznama"/>
        <w:numPr>
          <w:ilvl w:val="0"/>
          <w:numId w:val="71"/>
        </w:numPr>
        <w:spacing w:line="260" w:lineRule="exact"/>
      </w:pPr>
      <w:r w:rsidRPr="00B41E64">
        <w:t xml:space="preserve">priprava odločb, določitev </w:t>
      </w:r>
      <w:r w:rsidR="00EA021A">
        <w:t>»</w:t>
      </w:r>
      <w:r w:rsidRPr="00B41E64">
        <w:t>Rn številke</w:t>
      </w:r>
      <w:r w:rsidR="00EA021A">
        <w:t>«</w:t>
      </w:r>
      <w:r w:rsidRPr="00B41E64">
        <w:t xml:space="preserve"> ter posredovanje v tisk</w:t>
      </w:r>
      <w:r w:rsidR="00EA021A">
        <w:t>,</w:t>
      </w:r>
    </w:p>
    <w:p w:rsidR="0069100A" w:rsidRPr="00B41E64" w:rsidRDefault="0069100A" w:rsidP="00BF2B27">
      <w:pPr>
        <w:pStyle w:val="Odstavekseznama"/>
        <w:numPr>
          <w:ilvl w:val="0"/>
          <w:numId w:val="71"/>
        </w:numPr>
        <w:spacing w:line="260" w:lineRule="exact"/>
      </w:pPr>
      <w:r w:rsidRPr="00B41E64">
        <w:t>preoblikovanje odločb za ponovno vročanje</w:t>
      </w:r>
      <w:r w:rsidR="00EA021A">
        <w:t>,</w:t>
      </w:r>
    </w:p>
    <w:p w:rsidR="0069100A" w:rsidRPr="00B41E64" w:rsidRDefault="0069100A" w:rsidP="00BF2B27">
      <w:pPr>
        <w:pStyle w:val="Odstavekseznama"/>
        <w:numPr>
          <w:ilvl w:val="0"/>
          <w:numId w:val="71"/>
        </w:numPr>
        <w:spacing w:line="260" w:lineRule="exact"/>
      </w:pPr>
      <w:r w:rsidRPr="00B41E64">
        <w:t>priprava različnih izpisov</w:t>
      </w:r>
      <w:r w:rsidR="00EA021A">
        <w:t>,</w:t>
      </w:r>
      <w:r w:rsidRPr="00B41E64">
        <w:t xml:space="preserve"> </w:t>
      </w:r>
    </w:p>
    <w:p w:rsidR="0069100A" w:rsidRPr="00B41E64" w:rsidRDefault="0069100A" w:rsidP="00BF2B27">
      <w:pPr>
        <w:pStyle w:val="Odstavekseznama"/>
        <w:numPr>
          <w:ilvl w:val="0"/>
          <w:numId w:val="71"/>
        </w:numPr>
        <w:spacing w:line="260" w:lineRule="exact"/>
      </w:pPr>
      <w:r w:rsidRPr="00B41E64">
        <w:t>priprava podatkov za knjiženje obvezno</w:t>
      </w:r>
      <w:r w:rsidR="00EA021A">
        <w:t>sti na podlagi vročitve odločbe</w:t>
      </w:r>
      <w:r w:rsidRPr="00B41E64">
        <w:t>.</w:t>
      </w:r>
    </w:p>
    <w:p w:rsidR="0069100A" w:rsidRPr="00B41E64" w:rsidRDefault="0069100A" w:rsidP="00843F94">
      <w:pPr>
        <w:spacing w:line="260" w:lineRule="exact"/>
      </w:pPr>
    </w:p>
    <w:p w:rsidR="0069100A" w:rsidRPr="00B41E64" w:rsidRDefault="0069100A" w:rsidP="00843F94">
      <w:pPr>
        <w:spacing w:line="260" w:lineRule="exact"/>
      </w:pPr>
      <w:r w:rsidRPr="00B41E64">
        <w:t>Vir podatkov:</w:t>
      </w:r>
    </w:p>
    <w:p w:rsidR="0069100A" w:rsidRPr="00B41E64" w:rsidRDefault="00783A73" w:rsidP="00BF2B27">
      <w:pPr>
        <w:pStyle w:val="Odstavekseznama"/>
        <w:numPr>
          <w:ilvl w:val="0"/>
          <w:numId w:val="71"/>
        </w:numPr>
        <w:spacing w:line="260" w:lineRule="exact"/>
      </w:pPr>
      <w:r>
        <w:t>individualne</w:t>
      </w:r>
      <w:r w:rsidRPr="00B41E64">
        <w:t xml:space="preserve"> </w:t>
      </w:r>
      <w:r w:rsidR="0069100A" w:rsidRPr="00B41E64">
        <w:t>napovedi (davek od premoženja)</w:t>
      </w:r>
      <w:r w:rsidR="00EA021A">
        <w:t>,</w:t>
      </w:r>
    </w:p>
    <w:p w:rsidR="0069100A" w:rsidRPr="00B41E64" w:rsidRDefault="0069100A" w:rsidP="00BF2B27">
      <w:pPr>
        <w:pStyle w:val="Odstavekseznama"/>
        <w:numPr>
          <w:ilvl w:val="0"/>
          <w:numId w:val="71"/>
        </w:numPr>
        <w:spacing w:line="260" w:lineRule="exact"/>
      </w:pPr>
      <w:r w:rsidRPr="00B41E64">
        <w:t>občina (pripravi podatke za NUSZ)</w:t>
      </w:r>
      <w:r w:rsidR="00EA021A">
        <w:t>,</w:t>
      </w:r>
    </w:p>
    <w:p w:rsidR="0069100A" w:rsidRPr="00B41E64" w:rsidRDefault="0069100A" w:rsidP="00BF2B27">
      <w:pPr>
        <w:pStyle w:val="Odstavekseznama"/>
        <w:numPr>
          <w:ilvl w:val="0"/>
          <w:numId w:val="71"/>
        </w:numPr>
        <w:spacing w:line="260" w:lineRule="exact"/>
      </w:pPr>
      <w:r w:rsidRPr="00B41E64">
        <w:t>ročni vnos sprememb napovedi.</w:t>
      </w:r>
    </w:p>
    <w:p w:rsidR="0069100A" w:rsidRPr="00B41E64" w:rsidRDefault="0069100A" w:rsidP="002B4458">
      <w:pPr>
        <w:spacing w:line="260" w:lineRule="exact"/>
      </w:pPr>
      <w:r w:rsidRPr="00B41E64">
        <w:t>Izhodni dokumenti za zavezance:</w:t>
      </w:r>
      <w:r w:rsidR="002B4458">
        <w:t xml:space="preserve"> </w:t>
      </w:r>
      <w:r w:rsidRPr="00B41E64">
        <w:t>odločbe.</w:t>
      </w:r>
    </w:p>
    <w:p w:rsidR="0069100A" w:rsidRPr="00B41E64" w:rsidRDefault="0069100A" w:rsidP="00843F94">
      <w:pPr>
        <w:spacing w:line="260" w:lineRule="exact"/>
      </w:pPr>
      <w:r w:rsidRPr="00B41E64">
        <w:t>Ostali izhodni dokumenti:</w:t>
      </w:r>
    </w:p>
    <w:p w:rsidR="0069100A" w:rsidRPr="00B41E64" w:rsidRDefault="0069100A" w:rsidP="00BF2B27">
      <w:pPr>
        <w:pStyle w:val="Odstavekseznama"/>
        <w:numPr>
          <w:ilvl w:val="0"/>
          <w:numId w:val="71"/>
        </w:numPr>
        <w:spacing w:line="260" w:lineRule="exact"/>
      </w:pPr>
      <w:r w:rsidRPr="00B41E64">
        <w:t>različni izpisi</w:t>
      </w:r>
      <w:r w:rsidR="00EA021A">
        <w:t>,</w:t>
      </w:r>
    </w:p>
    <w:p w:rsidR="0069100A" w:rsidRPr="00B41E64" w:rsidRDefault="0069100A" w:rsidP="00BF2B27">
      <w:pPr>
        <w:pStyle w:val="Odstavekseznama"/>
        <w:numPr>
          <w:ilvl w:val="0"/>
          <w:numId w:val="71"/>
        </w:numPr>
        <w:spacing w:line="260" w:lineRule="exact"/>
      </w:pPr>
      <w:r w:rsidRPr="00B41E64">
        <w:t>evidenca (podatki) za ponovno vročanje odločb.</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196" w:name="_Toc463956197"/>
      <w:bookmarkStart w:id="197" w:name="_Toc468257802"/>
      <w:r w:rsidRPr="00A31E9F">
        <w:rPr>
          <w:b/>
          <w:u w:val="single"/>
        </w:rPr>
        <w:t>NUSZ za  pravne osebe  – PRP</w:t>
      </w:r>
      <w:bookmarkEnd w:id="196"/>
      <w:bookmarkEnd w:id="197"/>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2"/>
        </w:numPr>
        <w:spacing w:line="260" w:lineRule="exact"/>
      </w:pPr>
      <w:r w:rsidRPr="00B41E64">
        <w:t>vnos napovedi</w:t>
      </w:r>
      <w:r w:rsidR="00EA021A">
        <w:t>,</w:t>
      </w:r>
      <w:r w:rsidRPr="00B41E64">
        <w:t xml:space="preserve"> </w:t>
      </w:r>
    </w:p>
    <w:p w:rsidR="0069100A" w:rsidRPr="00B41E64" w:rsidRDefault="0069100A" w:rsidP="00BF2B27">
      <w:pPr>
        <w:pStyle w:val="Odstavekseznama"/>
        <w:numPr>
          <w:ilvl w:val="0"/>
          <w:numId w:val="72"/>
        </w:numPr>
        <w:spacing w:line="260" w:lineRule="exact"/>
      </w:pPr>
      <w:r w:rsidRPr="00B41E64">
        <w:t>izračun odmere</w:t>
      </w:r>
      <w:r w:rsidR="00EA021A">
        <w:t>,</w:t>
      </w:r>
    </w:p>
    <w:p w:rsidR="0069100A" w:rsidRPr="00B41E64" w:rsidRDefault="0069100A" w:rsidP="00BF2B27">
      <w:pPr>
        <w:pStyle w:val="Odstavekseznama"/>
        <w:numPr>
          <w:ilvl w:val="0"/>
          <w:numId w:val="72"/>
        </w:numPr>
        <w:spacing w:line="260" w:lineRule="exact"/>
      </w:pPr>
      <w:r w:rsidRPr="00B41E64">
        <w:t xml:space="preserve">priprava odločbe, določitev </w:t>
      </w:r>
      <w:r w:rsidR="0065060C">
        <w:t>»</w:t>
      </w:r>
      <w:r w:rsidRPr="00B41E64">
        <w:t>Rn številke</w:t>
      </w:r>
      <w:r w:rsidR="0065060C">
        <w:t>«</w:t>
      </w:r>
      <w:r w:rsidRPr="00B41E64">
        <w:t xml:space="preserve"> ter posredovanje v izpis</w:t>
      </w:r>
      <w:r w:rsidR="00EA021A">
        <w:t>,</w:t>
      </w:r>
    </w:p>
    <w:p w:rsidR="0069100A" w:rsidRPr="00B41E64" w:rsidRDefault="0069100A" w:rsidP="00BF2B27">
      <w:pPr>
        <w:pStyle w:val="Odstavekseznama"/>
        <w:numPr>
          <w:ilvl w:val="0"/>
          <w:numId w:val="72"/>
        </w:numPr>
        <w:spacing w:line="260" w:lineRule="exact"/>
      </w:pPr>
      <w:r w:rsidRPr="00B41E64">
        <w:t>preoblikovanje odločb za ponovno vročanje</w:t>
      </w:r>
      <w:r w:rsidR="00EA021A">
        <w:t>,</w:t>
      </w:r>
    </w:p>
    <w:p w:rsidR="0069100A" w:rsidRPr="00B41E64" w:rsidRDefault="0069100A" w:rsidP="00BF2B27">
      <w:pPr>
        <w:pStyle w:val="Odstavekseznama"/>
        <w:numPr>
          <w:ilvl w:val="0"/>
          <w:numId w:val="72"/>
        </w:numPr>
        <w:spacing w:line="260" w:lineRule="exact"/>
      </w:pPr>
      <w:r w:rsidRPr="00B41E64">
        <w:t>priprava različnih izpisov</w:t>
      </w:r>
      <w:r w:rsidR="00EA021A">
        <w:t>,</w:t>
      </w:r>
      <w:r w:rsidRPr="00B41E64">
        <w:t xml:space="preserve"> </w:t>
      </w:r>
    </w:p>
    <w:p w:rsidR="0069100A" w:rsidRPr="00B41E64" w:rsidRDefault="0069100A" w:rsidP="00BF2B27">
      <w:pPr>
        <w:pStyle w:val="Odstavekseznama"/>
        <w:numPr>
          <w:ilvl w:val="0"/>
          <w:numId w:val="72"/>
        </w:numPr>
        <w:spacing w:line="260" w:lineRule="exact"/>
      </w:pPr>
      <w:r w:rsidRPr="00B41E64">
        <w:t xml:space="preserve">priprava podatkov za knjiženje obveznosti na podlagi vročitve odločbe. </w:t>
      </w:r>
    </w:p>
    <w:p w:rsidR="0069100A" w:rsidRPr="00B41E64" w:rsidRDefault="0069100A" w:rsidP="00843F94">
      <w:pPr>
        <w:spacing w:line="260" w:lineRule="exact"/>
      </w:pPr>
    </w:p>
    <w:p w:rsidR="0069100A" w:rsidRPr="00B41E64" w:rsidRDefault="0069100A" w:rsidP="00843F94">
      <w:pPr>
        <w:spacing w:line="260" w:lineRule="exact"/>
      </w:pPr>
      <w:r w:rsidRPr="00B41E64">
        <w:t>Vir podatkov:</w:t>
      </w:r>
    </w:p>
    <w:p w:rsidR="0069100A" w:rsidRPr="00B41E64" w:rsidRDefault="0069100A" w:rsidP="00BF2B27">
      <w:pPr>
        <w:pStyle w:val="Odstavekseznama"/>
        <w:numPr>
          <w:ilvl w:val="0"/>
          <w:numId w:val="72"/>
        </w:numPr>
        <w:spacing w:line="260" w:lineRule="exact"/>
      </w:pPr>
      <w:r w:rsidRPr="00B41E64">
        <w:t>občina (pripravi podatke za NUSZ)</w:t>
      </w:r>
      <w:r w:rsidR="00EA021A">
        <w:t>,</w:t>
      </w:r>
    </w:p>
    <w:p w:rsidR="0069100A" w:rsidRPr="00B41E64" w:rsidRDefault="0069100A" w:rsidP="00BF2B27">
      <w:pPr>
        <w:pStyle w:val="Odstavekseznama"/>
        <w:numPr>
          <w:ilvl w:val="0"/>
          <w:numId w:val="72"/>
        </w:numPr>
        <w:spacing w:line="260" w:lineRule="exact"/>
      </w:pPr>
      <w:r w:rsidRPr="00B41E64">
        <w:t>ročni vnos sprememb napovedi.</w:t>
      </w:r>
    </w:p>
    <w:p w:rsidR="0069100A" w:rsidRPr="00B41E64" w:rsidRDefault="0069100A" w:rsidP="002B4458">
      <w:pPr>
        <w:spacing w:line="260" w:lineRule="exact"/>
      </w:pPr>
      <w:r w:rsidRPr="00B41E64">
        <w:t>Izhodni dokumenti za zavezance:</w:t>
      </w:r>
      <w:r w:rsidR="002B4458">
        <w:t xml:space="preserve"> </w:t>
      </w:r>
      <w:r w:rsidRPr="00B41E64">
        <w:t>odločbe.</w:t>
      </w:r>
    </w:p>
    <w:p w:rsidR="0069100A" w:rsidRPr="00B41E64" w:rsidRDefault="0069100A" w:rsidP="00843F94">
      <w:pPr>
        <w:spacing w:line="260" w:lineRule="exact"/>
      </w:pPr>
      <w:r w:rsidRPr="00B41E64">
        <w:t>Ostali izhodni dokumenti:</w:t>
      </w:r>
    </w:p>
    <w:p w:rsidR="0069100A" w:rsidRPr="00B41E64" w:rsidRDefault="0069100A" w:rsidP="00BF2B27">
      <w:pPr>
        <w:pStyle w:val="Odstavekseznama"/>
        <w:numPr>
          <w:ilvl w:val="0"/>
          <w:numId w:val="72"/>
        </w:numPr>
        <w:spacing w:line="260" w:lineRule="exact"/>
      </w:pPr>
      <w:r w:rsidRPr="00B41E64">
        <w:t>različni izpisi</w:t>
      </w:r>
      <w:r w:rsidR="00EA021A">
        <w:t>,</w:t>
      </w:r>
    </w:p>
    <w:p w:rsidR="0069100A" w:rsidRPr="00B41E64" w:rsidRDefault="0069100A" w:rsidP="00BF2B27">
      <w:pPr>
        <w:pStyle w:val="Odstavekseznama"/>
        <w:numPr>
          <w:ilvl w:val="0"/>
          <w:numId w:val="72"/>
        </w:numPr>
        <w:spacing w:line="260" w:lineRule="exact"/>
      </w:pPr>
      <w:r w:rsidRPr="00B41E64">
        <w:t>evidenca (podatki) za ponovno vročanje odločb.</w:t>
      </w:r>
    </w:p>
    <w:p w:rsidR="0069100A" w:rsidRPr="00B41E64" w:rsidRDefault="0069100A" w:rsidP="00843F94">
      <w:pPr>
        <w:spacing w:line="260" w:lineRule="exact"/>
      </w:pPr>
    </w:p>
    <w:p w:rsidR="0069100A" w:rsidRPr="00991E89" w:rsidRDefault="0069100A" w:rsidP="00843F94">
      <w:pPr>
        <w:spacing w:line="260" w:lineRule="exact"/>
        <w:rPr>
          <w:b/>
          <w:u w:val="single"/>
        </w:rPr>
      </w:pPr>
      <w:bookmarkStart w:id="198" w:name="_Toc463505551"/>
      <w:bookmarkStart w:id="199" w:name="_Toc463956198"/>
      <w:bookmarkStart w:id="200" w:name="_Toc468257803"/>
      <w:r w:rsidRPr="00991E89">
        <w:rPr>
          <w:b/>
          <w:u w:val="single"/>
        </w:rPr>
        <w:t>Akontacija dohodnine od dohodka iz oddajanja premoženja v najem – NAJ</w:t>
      </w:r>
      <w:bookmarkEnd w:id="198"/>
      <w:bookmarkEnd w:id="199"/>
      <w:bookmarkEnd w:id="200"/>
    </w:p>
    <w:p w:rsidR="0069100A" w:rsidRPr="00991E89" w:rsidRDefault="0069100A" w:rsidP="00843F94">
      <w:pPr>
        <w:spacing w:line="260" w:lineRule="exact"/>
      </w:pPr>
      <w:r w:rsidRPr="00991E89">
        <w:t>Osnovne funkcionalnosti:</w:t>
      </w:r>
    </w:p>
    <w:p w:rsidR="00991E89" w:rsidRPr="00991E89" w:rsidRDefault="00991E89" w:rsidP="00BF2B27">
      <w:pPr>
        <w:pStyle w:val="Odstavekseznama"/>
        <w:numPr>
          <w:ilvl w:val="0"/>
          <w:numId w:val="73"/>
        </w:numPr>
        <w:spacing w:line="260" w:lineRule="exact"/>
      </w:pPr>
      <w:r w:rsidRPr="00991E89">
        <w:lastRenderedPageBreak/>
        <w:t>zagotavljanje okolij za procesiranje obračunov do vključno odmernega leta 2017</w:t>
      </w:r>
    </w:p>
    <w:p w:rsidR="0069100A" w:rsidRPr="00991E89" w:rsidRDefault="0069100A" w:rsidP="00BF2B27">
      <w:pPr>
        <w:pStyle w:val="Odstavekseznama"/>
        <w:numPr>
          <w:ilvl w:val="0"/>
          <w:numId w:val="73"/>
        </w:numPr>
        <w:spacing w:line="260" w:lineRule="exact"/>
      </w:pPr>
      <w:r w:rsidRPr="00991E89">
        <w:t>vnos napovedi</w:t>
      </w:r>
      <w:r w:rsidR="00EA021A" w:rsidRPr="00991E89">
        <w:t>,</w:t>
      </w:r>
      <w:r w:rsidRPr="00991E89">
        <w:t xml:space="preserve"> </w:t>
      </w:r>
    </w:p>
    <w:p w:rsidR="0069100A" w:rsidRPr="00991E89" w:rsidRDefault="0069100A" w:rsidP="00BF2B27">
      <w:pPr>
        <w:pStyle w:val="Odstavekseznama"/>
        <w:numPr>
          <w:ilvl w:val="0"/>
          <w:numId w:val="73"/>
        </w:numPr>
        <w:spacing w:line="260" w:lineRule="exact"/>
      </w:pPr>
      <w:r w:rsidRPr="00991E89">
        <w:t>izračun odmere</w:t>
      </w:r>
      <w:r w:rsidR="00EA021A" w:rsidRPr="00991E89">
        <w:t>,</w:t>
      </w:r>
    </w:p>
    <w:p w:rsidR="0069100A" w:rsidRPr="00991E89" w:rsidRDefault="0069100A" w:rsidP="00BF2B27">
      <w:pPr>
        <w:pStyle w:val="Odstavekseznama"/>
        <w:numPr>
          <w:ilvl w:val="0"/>
          <w:numId w:val="73"/>
        </w:numPr>
        <w:spacing w:line="260" w:lineRule="exact"/>
      </w:pPr>
      <w:r w:rsidRPr="00991E89">
        <w:t xml:space="preserve">priprava odločbe ali obvestila, določitev </w:t>
      </w:r>
      <w:r w:rsidR="004F1408" w:rsidRPr="00991E89">
        <w:t>»</w:t>
      </w:r>
      <w:r w:rsidRPr="00991E89">
        <w:t>Rn številke</w:t>
      </w:r>
      <w:r w:rsidR="004F1408" w:rsidRPr="00991E89">
        <w:t>«</w:t>
      </w:r>
      <w:r w:rsidRPr="00991E89">
        <w:t xml:space="preserve"> pri odločbah in posredovanje v izpis</w:t>
      </w:r>
      <w:r w:rsidR="00EA021A" w:rsidRPr="00991E89">
        <w:t>,</w:t>
      </w:r>
    </w:p>
    <w:p w:rsidR="0069100A" w:rsidRPr="00991E89" w:rsidRDefault="0069100A" w:rsidP="00BF2B27">
      <w:pPr>
        <w:pStyle w:val="Odstavekseznama"/>
        <w:numPr>
          <w:ilvl w:val="0"/>
          <w:numId w:val="73"/>
        </w:numPr>
        <w:spacing w:line="260" w:lineRule="exact"/>
      </w:pPr>
      <w:r w:rsidRPr="00991E89">
        <w:t>preoblikovanje odločb za ponovno vročanje z osebno vročitvijo</w:t>
      </w:r>
      <w:r w:rsidR="00EA021A" w:rsidRPr="00991E89">
        <w:t>,</w:t>
      </w:r>
    </w:p>
    <w:p w:rsidR="0069100A" w:rsidRPr="00991E89" w:rsidRDefault="0069100A" w:rsidP="00BF2B27">
      <w:pPr>
        <w:pStyle w:val="Odstavekseznama"/>
        <w:numPr>
          <w:ilvl w:val="0"/>
          <w:numId w:val="73"/>
        </w:numPr>
        <w:spacing w:line="260" w:lineRule="exact"/>
      </w:pPr>
      <w:r w:rsidRPr="00991E89">
        <w:t>priprava lastnih kontrolnih podatkov za odmero dohodnine</w:t>
      </w:r>
      <w:r w:rsidR="00EA021A" w:rsidRPr="00991E89">
        <w:t>,</w:t>
      </w:r>
    </w:p>
    <w:p w:rsidR="0069100A" w:rsidRPr="00991E89" w:rsidRDefault="0069100A" w:rsidP="00BF2B27">
      <w:pPr>
        <w:pStyle w:val="Odstavekseznama"/>
        <w:numPr>
          <w:ilvl w:val="0"/>
          <w:numId w:val="73"/>
        </w:numPr>
        <w:spacing w:line="260" w:lineRule="exact"/>
      </w:pPr>
      <w:r w:rsidRPr="00991E89">
        <w:t>priprava različnih izpisov</w:t>
      </w:r>
      <w:r w:rsidR="00EA021A" w:rsidRPr="00991E89">
        <w:t>,</w:t>
      </w:r>
      <w:r w:rsidRPr="00991E89">
        <w:t xml:space="preserve"> </w:t>
      </w:r>
    </w:p>
    <w:p w:rsidR="0069100A" w:rsidRPr="00991E89" w:rsidRDefault="0069100A" w:rsidP="00BF2B27">
      <w:pPr>
        <w:pStyle w:val="Odstavekseznama"/>
        <w:numPr>
          <w:ilvl w:val="0"/>
          <w:numId w:val="73"/>
        </w:numPr>
        <w:spacing w:line="260" w:lineRule="exact"/>
      </w:pPr>
      <w:r w:rsidRPr="00991E89">
        <w:t>priprava podatkov za knjiženje obveznosti na podlagi vročitve odločbe..</w:t>
      </w:r>
    </w:p>
    <w:p w:rsidR="0069100A" w:rsidRPr="00991E89" w:rsidRDefault="0069100A" w:rsidP="00843F94">
      <w:pPr>
        <w:spacing w:line="260" w:lineRule="exact"/>
      </w:pPr>
    </w:p>
    <w:p w:rsidR="0069100A" w:rsidRPr="00991E89" w:rsidRDefault="0069100A" w:rsidP="00CC2843">
      <w:pPr>
        <w:spacing w:line="260" w:lineRule="exact"/>
      </w:pPr>
      <w:r w:rsidRPr="00991E89">
        <w:t>Vir podatkov:</w:t>
      </w:r>
      <w:r w:rsidR="00CC2843">
        <w:t xml:space="preserve"> </w:t>
      </w:r>
      <w:r w:rsidR="00027208">
        <w:t>individualne</w:t>
      </w:r>
      <w:r w:rsidR="00783A73" w:rsidRPr="00991E89">
        <w:t xml:space="preserve"> </w:t>
      </w:r>
      <w:r w:rsidRPr="00991E89">
        <w:t>napovedi</w:t>
      </w:r>
      <w:r w:rsidR="00EA021A" w:rsidRPr="00991E89">
        <w:t>,</w:t>
      </w:r>
      <w:r w:rsidR="00CC2843">
        <w:t xml:space="preserve"> </w:t>
      </w:r>
      <w:r w:rsidR="00D4449F" w:rsidRPr="00991E89">
        <w:t>eD</w:t>
      </w:r>
      <w:r w:rsidRPr="00991E89">
        <w:t>avki.</w:t>
      </w:r>
    </w:p>
    <w:p w:rsidR="0069100A" w:rsidRPr="00991E89" w:rsidRDefault="0069100A" w:rsidP="00991E89">
      <w:pPr>
        <w:spacing w:line="260" w:lineRule="exact"/>
      </w:pPr>
      <w:r w:rsidRPr="00991E89">
        <w:t>Izhodni dokumenti za zavezance:</w:t>
      </w:r>
      <w:r w:rsidR="00991E89" w:rsidRPr="00991E89">
        <w:t xml:space="preserve"> </w:t>
      </w:r>
      <w:r w:rsidRPr="00991E89">
        <w:t>odločbe</w:t>
      </w:r>
      <w:r w:rsidR="004F1408" w:rsidRPr="00991E89">
        <w:t>,</w:t>
      </w:r>
      <w:r w:rsidR="00991E89" w:rsidRPr="00991E89">
        <w:t xml:space="preserve"> </w:t>
      </w:r>
      <w:r w:rsidRPr="00991E89">
        <w:t>obvestila.</w:t>
      </w:r>
    </w:p>
    <w:p w:rsidR="0069100A" w:rsidRPr="00991E89" w:rsidRDefault="0069100A" w:rsidP="00843F94">
      <w:pPr>
        <w:spacing w:line="260" w:lineRule="exact"/>
      </w:pPr>
      <w:r w:rsidRPr="00991E89">
        <w:t>Ostali izhodni dokumenti:</w:t>
      </w:r>
    </w:p>
    <w:p w:rsidR="0069100A" w:rsidRPr="00991E89" w:rsidRDefault="0069100A" w:rsidP="00BF2B27">
      <w:pPr>
        <w:pStyle w:val="Odstavekseznama"/>
        <w:numPr>
          <w:ilvl w:val="0"/>
          <w:numId w:val="73"/>
        </w:numPr>
        <w:spacing w:line="260" w:lineRule="exact"/>
      </w:pPr>
      <w:r w:rsidRPr="00991E89">
        <w:t>različni izpisi</w:t>
      </w:r>
      <w:r w:rsidR="004F1408" w:rsidRPr="00991E89">
        <w:t>,</w:t>
      </w:r>
    </w:p>
    <w:p w:rsidR="0069100A" w:rsidRPr="00991E89" w:rsidRDefault="0069100A" w:rsidP="00BF2B27">
      <w:pPr>
        <w:pStyle w:val="Odstavekseznama"/>
        <w:numPr>
          <w:ilvl w:val="0"/>
          <w:numId w:val="73"/>
        </w:numPr>
        <w:spacing w:line="260" w:lineRule="exact"/>
      </w:pPr>
      <w:r w:rsidRPr="00991E89">
        <w:t>evidenca (datoteka) za ponovno vročanje odločb.</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201" w:name="_Toc463956199"/>
      <w:bookmarkStart w:id="202" w:name="_Toc463505552"/>
      <w:bookmarkStart w:id="203" w:name="_Toc468257804"/>
      <w:r w:rsidRPr="00A31E9F">
        <w:rPr>
          <w:b/>
          <w:u w:val="single"/>
        </w:rPr>
        <w:t>Davki in prispevki za fizične osebe</w:t>
      </w:r>
      <w:bookmarkEnd w:id="201"/>
      <w:r w:rsidRPr="00A31E9F">
        <w:rPr>
          <w:b/>
          <w:u w:val="single"/>
        </w:rPr>
        <w:t xml:space="preserve"> </w:t>
      </w:r>
      <w:bookmarkStart w:id="204" w:name="_Toc463956200"/>
      <w:bookmarkEnd w:id="202"/>
      <w:r w:rsidRPr="00A31E9F">
        <w:rPr>
          <w:b/>
          <w:u w:val="single"/>
        </w:rPr>
        <w:t>– Odmera davkov in prispevkov za socialno varnost  – PRI</w:t>
      </w:r>
      <w:bookmarkEnd w:id="203"/>
      <w:bookmarkEnd w:id="204"/>
    </w:p>
    <w:p w:rsidR="0069100A" w:rsidRPr="00B41E64" w:rsidRDefault="0069100A" w:rsidP="00843F94">
      <w:pPr>
        <w:spacing w:line="260" w:lineRule="exact"/>
      </w:pPr>
      <w:r w:rsidRPr="00B41E64">
        <w:t>Odmera se izvaja za zavezance, ki so zavarovanci in plačniki prispevkov za socialno varnost in ne oddajajo obračuna</w:t>
      </w:r>
      <w:r w:rsidR="003C5B47">
        <w:t>.</w:t>
      </w:r>
    </w:p>
    <w:p w:rsidR="0069100A" w:rsidRPr="00B41E64" w:rsidRDefault="0069100A" w:rsidP="00843F94">
      <w:pPr>
        <w:spacing w:line="260" w:lineRule="exact"/>
      </w:pPr>
      <w:r w:rsidRPr="00B41E64">
        <w:t>V to skupino sodijo:</w:t>
      </w:r>
    </w:p>
    <w:p w:rsidR="0069100A" w:rsidRPr="00B41E64" w:rsidRDefault="0069100A" w:rsidP="00BF2B27">
      <w:pPr>
        <w:pStyle w:val="Odstavekseznama"/>
        <w:numPr>
          <w:ilvl w:val="0"/>
          <w:numId w:val="74"/>
        </w:numPr>
        <w:spacing w:line="260" w:lineRule="exact"/>
      </w:pPr>
      <w:r w:rsidRPr="00B41E64">
        <w:t>osebe, ki opravljajo dejavnost kot postranski poklic (popoldanci)</w:t>
      </w:r>
      <w:r w:rsidR="004F1408">
        <w:t>,</w:t>
      </w:r>
    </w:p>
    <w:p w:rsidR="0069100A" w:rsidRPr="00B41E64" w:rsidRDefault="0069100A" w:rsidP="00BF2B27">
      <w:pPr>
        <w:pStyle w:val="Odstavekseznama"/>
        <w:numPr>
          <w:ilvl w:val="0"/>
          <w:numId w:val="74"/>
        </w:numPr>
        <w:spacing w:line="260" w:lineRule="exact"/>
      </w:pPr>
      <w:r w:rsidRPr="00B41E64">
        <w:t>zavezanci, ki so prostovoljno vključeni v obvezno socialno zavarovanje (prostovoljci, kmetje, sobodajalci, gospodinjske pomočnice, zaposleni pri tujih delodajalcih, ribiči).</w:t>
      </w:r>
    </w:p>
    <w:p w:rsidR="0069100A" w:rsidRPr="00B41E64" w:rsidRDefault="0069100A" w:rsidP="00843F94">
      <w:pPr>
        <w:spacing w:line="260" w:lineRule="exact"/>
      </w:pPr>
      <w:r w:rsidRPr="00B41E64">
        <w:t>Odmera se izvaja mesečno do predpisanega roka (doslej do 15x v mesecu za pretekli mesec)</w:t>
      </w:r>
      <w:r w:rsidR="003C5B47">
        <w:t xml:space="preserve">, </w:t>
      </w:r>
      <w:r w:rsidRPr="00B41E64">
        <w:t xml:space="preserve">izvajajo </w:t>
      </w:r>
      <w:r w:rsidR="003C5B47">
        <w:t xml:space="preserve">jih </w:t>
      </w:r>
      <w:r w:rsidRPr="00B41E64">
        <w:t>uporabniki dnevno individualno v primeru predložitve bolniških oziroma drugih sprememb, ki vplivajo na obračun.</w:t>
      </w:r>
    </w:p>
    <w:p w:rsidR="0069100A" w:rsidRPr="00B41E64" w:rsidRDefault="0069100A" w:rsidP="00843F94">
      <w:pPr>
        <w:spacing w:line="260" w:lineRule="exact"/>
      </w:pPr>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4"/>
        </w:numPr>
        <w:spacing w:line="260" w:lineRule="exact"/>
      </w:pPr>
      <w:r w:rsidRPr="00B41E64">
        <w:t>vzpostavitev centralne evidence zavarovancev</w:t>
      </w:r>
      <w:r w:rsidR="004F1408">
        <w:t>,</w:t>
      </w:r>
    </w:p>
    <w:p w:rsidR="0069100A" w:rsidRPr="00B41E64" w:rsidRDefault="0069100A" w:rsidP="00BF2B27">
      <w:pPr>
        <w:pStyle w:val="Odstavekseznama"/>
        <w:numPr>
          <w:ilvl w:val="0"/>
          <w:numId w:val="74"/>
        </w:numPr>
        <w:spacing w:line="260" w:lineRule="exact"/>
      </w:pPr>
      <w:r w:rsidRPr="00B41E64">
        <w:t>vključitev podatkov v evidenco zavarovalnih osnov (KD, podatki obrazcev OPSVZ, OPSVL, dobiček družbenikov, dohodnine), ki so podlaga za določitev osnove</w:t>
      </w:r>
      <w:r w:rsidR="004F1408">
        <w:t>,</w:t>
      </w:r>
    </w:p>
    <w:p w:rsidR="0069100A" w:rsidRPr="00B41E64" w:rsidRDefault="0069100A" w:rsidP="00BF2B27">
      <w:pPr>
        <w:pStyle w:val="Odstavekseznama"/>
        <w:numPr>
          <w:ilvl w:val="0"/>
          <w:numId w:val="74"/>
        </w:numPr>
        <w:spacing w:line="260" w:lineRule="exact"/>
      </w:pPr>
      <w:r w:rsidRPr="00B41E64">
        <w:t>priprava pomožnih evidenc s podatki, ki vplivajo na izračun višine zavarovalne osnove</w:t>
      </w:r>
      <w:r w:rsidR="004F1408">
        <w:t>,</w:t>
      </w:r>
    </w:p>
    <w:p w:rsidR="009C7C1E" w:rsidRPr="00B41E64" w:rsidRDefault="009C7C1E" w:rsidP="00BF2B27">
      <w:pPr>
        <w:pStyle w:val="Odstavekseznama"/>
        <w:numPr>
          <w:ilvl w:val="0"/>
          <w:numId w:val="74"/>
        </w:numPr>
        <w:spacing w:line="260" w:lineRule="exact"/>
      </w:pPr>
      <w:r>
        <w:t>določitev zavarovalnih osnov za prvič vključene v zavarovanje,</w:t>
      </w:r>
    </w:p>
    <w:p w:rsidR="0069100A" w:rsidRPr="00B41E64" w:rsidRDefault="0069100A" w:rsidP="00BF2B27">
      <w:pPr>
        <w:pStyle w:val="Odstavekseznama"/>
        <w:numPr>
          <w:ilvl w:val="0"/>
          <w:numId w:val="74"/>
        </w:numPr>
        <w:spacing w:line="260" w:lineRule="exact"/>
      </w:pPr>
      <w:r w:rsidRPr="00B41E64">
        <w:t>izračun /določitev zavarovalnih osnov za  kmete, samozaposlene in družbenike na podlagi podatkov KD, dobičku in /ali oddanega obračuna ter članov gospodinjstva in odmere dohodnine</w:t>
      </w:r>
      <w:r w:rsidR="004F1408">
        <w:t>,</w:t>
      </w:r>
    </w:p>
    <w:p w:rsidR="0069100A" w:rsidRPr="00B41E64" w:rsidRDefault="0069100A" w:rsidP="00BF2B27">
      <w:pPr>
        <w:pStyle w:val="Odstavekseznama"/>
        <w:numPr>
          <w:ilvl w:val="0"/>
          <w:numId w:val="74"/>
        </w:numPr>
        <w:spacing w:line="260" w:lineRule="exact"/>
      </w:pPr>
      <w:r w:rsidRPr="00B41E64">
        <w:t>usklajevanje minimalnih zavarovalnih osnov glede na spremembe povprečne plače v RS</w:t>
      </w:r>
      <w:r w:rsidR="004F1408">
        <w:t>,</w:t>
      </w:r>
    </w:p>
    <w:p w:rsidR="0069100A" w:rsidRPr="00B41E64" w:rsidRDefault="0069100A" w:rsidP="00BF2B27">
      <w:pPr>
        <w:pStyle w:val="Odstavekseznama"/>
        <w:numPr>
          <w:ilvl w:val="0"/>
          <w:numId w:val="74"/>
        </w:numPr>
        <w:spacing w:line="260" w:lineRule="exact"/>
      </w:pPr>
      <w:r w:rsidRPr="00B41E64">
        <w:t>vpogled v podatke, na osnovi katerih so določene zavarovalne osnove</w:t>
      </w:r>
      <w:r w:rsidR="004F1408">
        <w:t>,</w:t>
      </w:r>
    </w:p>
    <w:p w:rsidR="0069100A" w:rsidRPr="00B41E64" w:rsidRDefault="0069100A" w:rsidP="00BF2B27">
      <w:pPr>
        <w:pStyle w:val="Odstavekseznama"/>
        <w:numPr>
          <w:ilvl w:val="0"/>
          <w:numId w:val="74"/>
        </w:numPr>
        <w:spacing w:line="260" w:lineRule="exact"/>
      </w:pPr>
      <w:r w:rsidRPr="00B41E64">
        <w:t>spreminjanje zavarovalnih osnov na podlagi vloge zavezanca – kmeta (znižanje, zvišanje) ali inšpekcijskega pregleda zavezanca – samozaposlenega</w:t>
      </w:r>
      <w:r w:rsidR="004F1408">
        <w:t>,</w:t>
      </w:r>
      <w:r w:rsidRPr="00B41E64">
        <w:t xml:space="preserve"> </w:t>
      </w:r>
    </w:p>
    <w:p w:rsidR="0069100A" w:rsidRPr="00B41E64" w:rsidRDefault="0069100A" w:rsidP="00BF2B27">
      <w:pPr>
        <w:pStyle w:val="Odstavekseznama"/>
        <w:numPr>
          <w:ilvl w:val="0"/>
          <w:numId w:val="74"/>
        </w:numPr>
        <w:spacing w:line="260" w:lineRule="exact"/>
      </w:pPr>
      <w:r w:rsidRPr="00B41E64">
        <w:t>priprava različnih izpisov o zavarovalnih osnovah</w:t>
      </w:r>
      <w:r w:rsidR="004F1408">
        <w:t>,</w:t>
      </w:r>
    </w:p>
    <w:p w:rsidR="0069100A" w:rsidRPr="00B41E64" w:rsidRDefault="0069100A" w:rsidP="00BF2B27">
      <w:pPr>
        <w:pStyle w:val="Odstavekseznama"/>
        <w:numPr>
          <w:ilvl w:val="0"/>
          <w:numId w:val="74"/>
        </w:numPr>
        <w:spacing w:line="260" w:lineRule="exact"/>
      </w:pPr>
      <w:r w:rsidRPr="00B41E64">
        <w:t>priprava podatkov in posredovanje iz urada na centralni strežnik</w:t>
      </w:r>
      <w:r w:rsidR="004F1408">
        <w:t>,</w:t>
      </w:r>
    </w:p>
    <w:p w:rsidR="0069100A" w:rsidRPr="00B41E64" w:rsidRDefault="0069100A" w:rsidP="00BF2B27">
      <w:pPr>
        <w:pStyle w:val="Odstavekseznama"/>
        <w:numPr>
          <w:ilvl w:val="0"/>
          <w:numId w:val="74"/>
        </w:numPr>
        <w:spacing w:line="260" w:lineRule="exact"/>
      </w:pPr>
      <w:r w:rsidRPr="00B41E64">
        <w:t>priprava obvestil za zavezance na centralnem stre</w:t>
      </w:r>
      <w:r w:rsidR="004F1408">
        <w:t>žniku ter posredovanje tiskarju,</w:t>
      </w:r>
    </w:p>
    <w:p w:rsidR="0069100A" w:rsidRPr="00B41E64" w:rsidRDefault="0069100A" w:rsidP="00BF2B27">
      <w:pPr>
        <w:pStyle w:val="Odstavekseznama"/>
        <w:numPr>
          <w:ilvl w:val="0"/>
          <w:numId w:val="74"/>
        </w:numPr>
        <w:spacing w:line="260" w:lineRule="exact"/>
      </w:pPr>
      <w:r w:rsidRPr="00B41E64">
        <w:t>priprava obvestil za posamezne zavezance na uradu in tiskanje na lokalnem tiskalniku</w:t>
      </w:r>
      <w:r w:rsidR="004F1408">
        <w:t>,</w:t>
      </w:r>
    </w:p>
    <w:p w:rsidR="0069100A" w:rsidRPr="00B41E64" w:rsidRDefault="0069100A" w:rsidP="00BF2B27">
      <w:pPr>
        <w:pStyle w:val="Odstavekseznama"/>
        <w:numPr>
          <w:ilvl w:val="0"/>
          <w:numId w:val="74"/>
        </w:numPr>
        <w:spacing w:line="260" w:lineRule="exact"/>
      </w:pPr>
      <w:r w:rsidRPr="00B41E64">
        <w:t>skupinski obračun davkov in prispevkov za socialno varnost</w:t>
      </w:r>
      <w:r w:rsidR="004F1408">
        <w:t>,</w:t>
      </w:r>
      <w:r w:rsidRPr="00B41E64">
        <w:t xml:space="preserve">  </w:t>
      </w:r>
    </w:p>
    <w:p w:rsidR="0069100A" w:rsidRPr="00B41E64" w:rsidRDefault="0069100A" w:rsidP="00BF2B27">
      <w:pPr>
        <w:pStyle w:val="Odstavekseznama"/>
        <w:numPr>
          <w:ilvl w:val="0"/>
          <w:numId w:val="74"/>
        </w:numPr>
        <w:spacing w:line="260" w:lineRule="exact"/>
      </w:pPr>
      <w:r w:rsidRPr="00B41E64">
        <w:t>individualni obračun davkov in prispevkov za socialno varnost  za zavezance</w:t>
      </w:r>
      <w:r w:rsidR="004F1408">
        <w:t>,</w:t>
      </w:r>
    </w:p>
    <w:p w:rsidR="0069100A" w:rsidRPr="00B41E64" w:rsidRDefault="0069100A" w:rsidP="00BF2B27">
      <w:pPr>
        <w:pStyle w:val="Odstavekseznama"/>
        <w:numPr>
          <w:ilvl w:val="0"/>
          <w:numId w:val="74"/>
        </w:numPr>
        <w:spacing w:line="260" w:lineRule="exact"/>
      </w:pPr>
      <w:r w:rsidRPr="00B41E64">
        <w:t>priprava podatkov za knjiženje (dnevno in mesečno za posamične vrste obračunov)</w:t>
      </w:r>
      <w:r w:rsidR="004F1408">
        <w:t>,</w:t>
      </w:r>
    </w:p>
    <w:p w:rsidR="0069100A" w:rsidRPr="00B41E64" w:rsidRDefault="0069100A" w:rsidP="00BF2B27">
      <w:pPr>
        <w:pStyle w:val="Odstavekseznama"/>
        <w:numPr>
          <w:ilvl w:val="0"/>
          <w:numId w:val="74"/>
        </w:numPr>
        <w:spacing w:line="260" w:lineRule="exact"/>
      </w:pPr>
      <w:r w:rsidRPr="00B41E64">
        <w:t>kontrola in priprava odločb (18 različnih vrst odločb glede na predpisano zakonodajo) za zavezance iz prispevkov, predlagatelje OPSVZ in OPSVL</w:t>
      </w:r>
      <w:r w:rsidR="004F1408">
        <w:t>,</w:t>
      </w:r>
    </w:p>
    <w:p w:rsidR="0069100A" w:rsidRPr="00B41E64" w:rsidRDefault="0069100A" w:rsidP="00BF2B27">
      <w:pPr>
        <w:pStyle w:val="Odstavekseznama"/>
        <w:numPr>
          <w:ilvl w:val="0"/>
          <w:numId w:val="74"/>
        </w:numPr>
        <w:spacing w:line="260" w:lineRule="exact"/>
      </w:pPr>
      <w:r w:rsidRPr="00B41E64">
        <w:t>kontrola pravilnosti obračunov: izpisi bremenitev in kontrola vknjižb</w:t>
      </w:r>
      <w:r w:rsidR="004F1408">
        <w:t>,</w:t>
      </w:r>
    </w:p>
    <w:p w:rsidR="0069100A" w:rsidRPr="00B41E64" w:rsidRDefault="0069100A" w:rsidP="00BF2B27">
      <w:pPr>
        <w:pStyle w:val="Odstavekseznama"/>
        <w:numPr>
          <w:ilvl w:val="0"/>
          <w:numId w:val="74"/>
        </w:numPr>
        <w:spacing w:line="260" w:lineRule="exact"/>
      </w:pPr>
      <w:r w:rsidRPr="00B41E64">
        <w:t>priprava podatkov o obračunanih  prispevkih za obrazec M4/M8</w:t>
      </w:r>
      <w:r w:rsidR="004F1408">
        <w:t>,</w:t>
      </w:r>
    </w:p>
    <w:p w:rsidR="0069100A" w:rsidRPr="00B41E64" w:rsidRDefault="0069100A" w:rsidP="00BF2B27">
      <w:pPr>
        <w:pStyle w:val="Odstavekseznama"/>
        <w:numPr>
          <w:ilvl w:val="0"/>
          <w:numId w:val="74"/>
        </w:numPr>
        <w:spacing w:line="260" w:lineRule="exact"/>
      </w:pPr>
      <w:r w:rsidRPr="00B41E64">
        <w:t>prevzem podatkov o plačanih/neplačanih prispevkih</w:t>
      </w:r>
      <w:r w:rsidR="004F1408">
        <w:t>,</w:t>
      </w:r>
    </w:p>
    <w:p w:rsidR="0069100A" w:rsidRPr="00B41E64" w:rsidRDefault="0069100A" w:rsidP="00BF2B27">
      <w:pPr>
        <w:pStyle w:val="Odstavekseznama"/>
        <w:numPr>
          <w:ilvl w:val="0"/>
          <w:numId w:val="74"/>
        </w:numPr>
        <w:spacing w:line="260" w:lineRule="exact"/>
      </w:pPr>
      <w:r w:rsidRPr="00B41E64">
        <w:lastRenderedPageBreak/>
        <w:t>urejanje podatkov v aplikaciji za poročanje (NINA)</w:t>
      </w:r>
      <w:r w:rsidR="004F1408">
        <w:t>,</w:t>
      </w:r>
    </w:p>
    <w:p w:rsidR="0069100A" w:rsidRPr="00B41E64" w:rsidRDefault="0069100A" w:rsidP="00BF2B27">
      <w:pPr>
        <w:pStyle w:val="Odstavekseznama"/>
        <w:numPr>
          <w:ilvl w:val="0"/>
          <w:numId w:val="74"/>
        </w:numPr>
        <w:spacing w:line="260" w:lineRule="exact"/>
      </w:pPr>
      <w:r w:rsidRPr="00B41E64">
        <w:t>priprava in posredovanje podatkov M4/M8 na ZPIZ</w:t>
      </w:r>
      <w:r w:rsidR="004F1408">
        <w:t>,</w:t>
      </w:r>
    </w:p>
    <w:p w:rsidR="0069100A" w:rsidRPr="00B41E64" w:rsidRDefault="0069100A" w:rsidP="00BF2B27">
      <w:pPr>
        <w:pStyle w:val="Odstavekseznama"/>
        <w:numPr>
          <w:ilvl w:val="0"/>
          <w:numId w:val="74"/>
        </w:numPr>
        <w:spacing w:line="260" w:lineRule="exact"/>
      </w:pPr>
      <w:r w:rsidRPr="00B41E64">
        <w:t>priprava lastnih kontrolnih podatkov za dohodnino.</w:t>
      </w:r>
    </w:p>
    <w:p w:rsidR="0069100A" w:rsidRPr="00B41E64" w:rsidRDefault="0069100A" w:rsidP="00843F94">
      <w:pPr>
        <w:spacing w:line="260" w:lineRule="exact"/>
      </w:pPr>
    </w:p>
    <w:p w:rsidR="0069100A" w:rsidRPr="00B41E64" w:rsidRDefault="0069100A" w:rsidP="00843F94">
      <w:pPr>
        <w:spacing w:line="260" w:lineRule="exact"/>
      </w:pPr>
      <w:r w:rsidRPr="00B41E64">
        <w:t>Viri podatkov:</w:t>
      </w:r>
    </w:p>
    <w:p w:rsidR="0069100A" w:rsidRPr="00B41E64" w:rsidRDefault="0069100A" w:rsidP="00BF2B27">
      <w:pPr>
        <w:pStyle w:val="Odstavekseznama"/>
        <w:numPr>
          <w:ilvl w:val="0"/>
          <w:numId w:val="74"/>
        </w:numPr>
        <w:spacing w:line="260" w:lineRule="exact"/>
      </w:pPr>
      <w:r w:rsidRPr="00B41E64">
        <w:t>katastrski dohodek zavezancev in družinskih članov – odmera iz kmetijske dejavnosti (DP)</w:t>
      </w:r>
      <w:r w:rsidR="004F1408">
        <w:t>,</w:t>
      </w:r>
    </w:p>
    <w:p w:rsidR="0069100A" w:rsidRPr="00B41E64" w:rsidRDefault="0069100A" w:rsidP="00BF2B27">
      <w:pPr>
        <w:pStyle w:val="Odstavekseznama"/>
        <w:numPr>
          <w:ilvl w:val="0"/>
          <w:numId w:val="74"/>
        </w:numPr>
        <w:spacing w:line="260" w:lineRule="exact"/>
      </w:pPr>
      <w:r w:rsidRPr="00B41E64">
        <w:t>dobiček družbenikov – GFU</w:t>
      </w:r>
      <w:r w:rsidR="004F1408">
        <w:t>,</w:t>
      </w:r>
    </w:p>
    <w:p w:rsidR="0069100A" w:rsidRPr="00B41E64" w:rsidRDefault="0069100A" w:rsidP="00BF2B27">
      <w:pPr>
        <w:pStyle w:val="Odstavekseznama"/>
        <w:numPr>
          <w:ilvl w:val="0"/>
          <w:numId w:val="74"/>
        </w:numPr>
        <w:spacing w:line="260" w:lineRule="exact"/>
      </w:pPr>
      <w:r w:rsidRPr="00B41E64">
        <w:t>vloge zavezancev – kmetov za zvišanje /</w:t>
      </w:r>
      <w:r w:rsidR="004634B3">
        <w:t xml:space="preserve"> </w:t>
      </w:r>
      <w:r w:rsidRPr="00B41E64">
        <w:t>znižanje zavarovalne osnove</w:t>
      </w:r>
      <w:r w:rsidR="004F1408">
        <w:t>,</w:t>
      </w:r>
    </w:p>
    <w:p w:rsidR="0069100A" w:rsidRPr="00CC2843" w:rsidRDefault="0069100A" w:rsidP="00BF2B27">
      <w:pPr>
        <w:pStyle w:val="Odstavekseznama"/>
        <w:numPr>
          <w:ilvl w:val="0"/>
          <w:numId w:val="74"/>
        </w:numPr>
        <w:spacing w:line="260" w:lineRule="exact"/>
      </w:pPr>
      <w:r w:rsidRPr="00CC2843">
        <w:t>obračun iz dejavnosti  iz sistema eDavki</w:t>
      </w:r>
      <w:r w:rsidR="004F1408" w:rsidRPr="00CC2843">
        <w:t>,</w:t>
      </w:r>
    </w:p>
    <w:p w:rsidR="0069100A" w:rsidRPr="00B41E64" w:rsidRDefault="0069100A" w:rsidP="00BF2B27">
      <w:pPr>
        <w:pStyle w:val="Odstavekseznama"/>
        <w:numPr>
          <w:ilvl w:val="0"/>
          <w:numId w:val="74"/>
        </w:numPr>
        <w:spacing w:line="260" w:lineRule="exact"/>
      </w:pPr>
      <w:r w:rsidRPr="00B41E64">
        <w:t xml:space="preserve">seznam članov gospodinjstva  </w:t>
      </w:r>
      <w:r w:rsidR="00D4449F">
        <w:t xml:space="preserve">– </w:t>
      </w:r>
      <w:r w:rsidRPr="00B41E64">
        <w:t>GFU</w:t>
      </w:r>
      <w:r w:rsidR="004F1408">
        <w:t>,</w:t>
      </w:r>
    </w:p>
    <w:p w:rsidR="0069100A" w:rsidRPr="00B41E64" w:rsidRDefault="0069100A" w:rsidP="00BF2B27">
      <w:pPr>
        <w:pStyle w:val="Odstavekseznama"/>
        <w:numPr>
          <w:ilvl w:val="0"/>
          <w:numId w:val="74"/>
        </w:numPr>
        <w:spacing w:line="260" w:lineRule="exact"/>
      </w:pPr>
      <w:r w:rsidRPr="00B41E64">
        <w:t>PODO obrazci za odmero davkov in prispevkov iz sistema eDavki.</w:t>
      </w:r>
    </w:p>
    <w:p w:rsidR="0069100A" w:rsidRPr="00B41E64" w:rsidRDefault="0069100A" w:rsidP="00843F94">
      <w:pPr>
        <w:spacing w:line="260" w:lineRule="exact"/>
      </w:pPr>
      <w:r w:rsidRPr="00B41E64">
        <w:t>Izhodni dokumenti za zavezance:</w:t>
      </w:r>
    </w:p>
    <w:p w:rsidR="0069100A" w:rsidRPr="00B41E64" w:rsidRDefault="0069100A" w:rsidP="00BF2B27">
      <w:pPr>
        <w:pStyle w:val="Odstavekseznama"/>
        <w:numPr>
          <w:ilvl w:val="0"/>
          <w:numId w:val="74"/>
        </w:numPr>
        <w:spacing w:line="260" w:lineRule="exact"/>
      </w:pPr>
      <w:r w:rsidRPr="00B41E64">
        <w:t>obvestilo o določitvi zavarovalne osnove</w:t>
      </w:r>
      <w:r w:rsidR="004F1408">
        <w:t>,</w:t>
      </w:r>
    </w:p>
    <w:p w:rsidR="0069100A" w:rsidRPr="00B41E64" w:rsidRDefault="0069100A" w:rsidP="00BF2B27">
      <w:pPr>
        <w:pStyle w:val="Odstavekseznama"/>
        <w:numPr>
          <w:ilvl w:val="0"/>
          <w:numId w:val="74"/>
        </w:numPr>
        <w:spacing w:line="260" w:lineRule="exact"/>
      </w:pPr>
      <w:r w:rsidRPr="00B41E64">
        <w:t>odločba (18 različnih vrst odločb glede na zakonodajo)</w:t>
      </w:r>
      <w:r w:rsidR="004F1408">
        <w:t>,</w:t>
      </w:r>
    </w:p>
    <w:p w:rsidR="0069100A" w:rsidRPr="00B41E64" w:rsidRDefault="002B4458" w:rsidP="00BF2B27">
      <w:pPr>
        <w:pStyle w:val="Odstavekseznama"/>
        <w:numPr>
          <w:ilvl w:val="0"/>
          <w:numId w:val="74"/>
        </w:numPr>
        <w:spacing w:line="260" w:lineRule="exact"/>
      </w:pPr>
      <w:r>
        <w:t xml:space="preserve">podatki za </w:t>
      </w:r>
      <w:r w:rsidR="0069100A" w:rsidRPr="00B41E64">
        <w:t xml:space="preserve">UPN </w:t>
      </w:r>
    </w:p>
    <w:p w:rsidR="0069100A" w:rsidRPr="00B41E64" w:rsidRDefault="004F1408" w:rsidP="00BF2B27">
      <w:pPr>
        <w:pStyle w:val="Odstavekseznama"/>
        <w:numPr>
          <w:ilvl w:val="0"/>
          <w:numId w:val="74"/>
        </w:numPr>
        <w:spacing w:line="260" w:lineRule="exact"/>
      </w:pPr>
      <w:r>
        <w:t>pozivi</w:t>
      </w:r>
      <w:r w:rsidR="0069100A" w:rsidRPr="00B41E64">
        <w:t>.</w:t>
      </w:r>
    </w:p>
    <w:p w:rsidR="0069100A" w:rsidRPr="00B41E64" w:rsidRDefault="0069100A" w:rsidP="00843F94">
      <w:pPr>
        <w:spacing w:line="260" w:lineRule="exact"/>
      </w:pPr>
      <w:r w:rsidRPr="00B41E64">
        <w:t>Ostali izhodni dokumenti /podatki:</w:t>
      </w:r>
    </w:p>
    <w:p w:rsidR="0069100A" w:rsidRPr="00B41E64" w:rsidRDefault="0069100A" w:rsidP="00BF2B27">
      <w:pPr>
        <w:pStyle w:val="Odstavekseznama"/>
        <w:numPr>
          <w:ilvl w:val="0"/>
          <w:numId w:val="75"/>
        </w:numPr>
        <w:spacing w:line="260" w:lineRule="exact"/>
      </w:pPr>
      <w:r w:rsidRPr="00B41E64">
        <w:t>različni seznami iz evidence zavarovalnih osnov</w:t>
      </w:r>
      <w:r w:rsidR="004F1408">
        <w:t>,</w:t>
      </w:r>
    </w:p>
    <w:p w:rsidR="0069100A" w:rsidRPr="00B41E64" w:rsidRDefault="0069100A" w:rsidP="00BF2B27">
      <w:pPr>
        <w:pStyle w:val="Odstavekseznama"/>
        <w:numPr>
          <w:ilvl w:val="0"/>
          <w:numId w:val="75"/>
        </w:numPr>
        <w:spacing w:line="260" w:lineRule="exact"/>
      </w:pPr>
      <w:r w:rsidRPr="00B41E64">
        <w:t>izpis zavezancev za prispevke po različnih kriterijih</w:t>
      </w:r>
      <w:r w:rsidR="004F1408">
        <w:t>,</w:t>
      </w:r>
    </w:p>
    <w:p w:rsidR="0069100A" w:rsidRPr="00B41E64" w:rsidRDefault="0069100A" w:rsidP="00BF2B27">
      <w:pPr>
        <w:pStyle w:val="Odstavekseznama"/>
        <w:numPr>
          <w:ilvl w:val="0"/>
          <w:numId w:val="75"/>
        </w:numPr>
        <w:spacing w:line="260" w:lineRule="exact"/>
      </w:pPr>
      <w:r w:rsidRPr="00B41E64">
        <w:t>seznam zavezancev, ki niso predložili obrazcev OPSVZ/OPSVL</w:t>
      </w:r>
      <w:r w:rsidR="004F1408">
        <w:t>,</w:t>
      </w:r>
    </w:p>
    <w:p w:rsidR="0069100A" w:rsidRPr="00B41E64" w:rsidRDefault="0069100A" w:rsidP="00BF2B27">
      <w:pPr>
        <w:pStyle w:val="Odstavekseznama"/>
        <w:numPr>
          <w:ilvl w:val="0"/>
          <w:numId w:val="75"/>
        </w:numPr>
        <w:spacing w:line="260" w:lineRule="exact"/>
      </w:pPr>
      <w:r w:rsidRPr="00B41E64">
        <w:t>seznam zavezancev, ki niso predložili obrazca OPSVZ in izpis vabila za oddajo</w:t>
      </w:r>
      <w:r w:rsidR="004F1408">
        <w:t>,</w:t>
      </w:r>
    </w:p>
    <w:p w:rsidR="0069100A" w:rsidRPr="00B41E64" w:rsidRDefault="0069100A" w:rsidP="00BF2B27">
      <w:pPr>
        <w:pStyle w:val="Odstavekseznama"/>
        <w:numPr>
          <w:ilvl w:val="0"/>
          <w:numId w:val="75"/>
        </w:numPr>
        <w:spacing w:line="260" w:lineRule="exact"/>
      </w:pPr>
      <w:r w:rsidRPr="00B41E64">
        <w:t>seznam zavezancev, ki niso predložili obrazca OPSVL in izpis vabila za oddajo</w:t>
      </w:r>
      <w:r w:rsidR="004F1408">
        <w:t>,</w:t>
      </w:r>
    </w:p>
    <w:p w:rsidR="0069100A" w:rsidRPr="00B41E64" w:rsidRDefault="0069100A" w:rsidP="00BF2B27">
      <w:pPr>
        <w:pStyle w:val="Odstavekseznama"/>
        <w:numPr>
          <w:ilvl w:val="0"/>
          <w:numId w:val="75"/>
        </w:numPr>
        <w:spacing w:line="260" w:lineRule="exact"/>
      </w:pPr>
      <w:r w:rsidRPr="00B41E64">
        <w:t>izpis zavarovalnih osnov za zavezance iz kmetijstva</w:t>
      </w:r>
      <w:r w:rsidR="004F1408">
        <w:t>,</w:t>
      </w:r>
    </w:p>
    <w:p w:rsidR="0069100A" w:rsidRPr="00B41E64" w:rsidRDefault="0069100A" w:rsidP="00BF2B27">
      <w:pPr>
        <w:pStyle w:val="Odstavekseznama"/>
        <w:numPr>
          <w:ilvl w:val="0"/>
          <w:numId w:val="75"/>
        </w:numPr>
        <w:spacing w:line="260" w:lineRule="exact"/>
      </w:pPr>
      <w:r w:rsidRPr="00B41E64">
        <w:t>izpis predloženih obrazcev OPSVL/OPSVZ brez načina obračuna v evidenci zavezancev za prispevke</w:t>
      </w:r>
      <w:r w:rsidR="004F1408">
        <w:t>,</w:t>
      </w:r>
    </w:p>
    <w:p w:rsidR="0069100A" w:rsidRPr="00B41E64" w:rsidRDefault="0069100A" w:rsidP="00BF2B27">
      <w:pPr>
        <w:pStyle w:val="Odstavekseznama"/>
        <w:numPr>
          <w:ilvl w:val="0"/>
          <w:numId w:val="75"/>
        </w:numPr>
        <w:spacing w:line="260" w:lineRule="exact"/>
      </w:pPr>
      <w:r w:rsidRPr="00B41E64">
        <w:t>izpis seznama invalidov nad predpisano kvoto</w:t>
      </w:r>
      <w:r w:rsidR="00E82DC1">
        <w:t>,</w:t>
      </w:r>
      <w:r w:rsidRPr="00B41E64">
        <w:t xml:space="preserve"> </w:t>
      </w:r>
    </w:p>
    <w:p w:rsidR="0069100A" w:rsidRPr="00B41E64" w:rsidRDefault="0069100A" w:rsidP="00BF2B27">
      <w:pPr>
        <w:pStyle w:val="Odstavekseznama"/>
        <w:numPr>
          <w:ilvl w:val="0"/>
          <w:numId w:val="75"/>
        </w:numPr>
        <w:spacing w:line="260" w:lineRule="exact"/>
      </w:pPr>
      <w:r w:rsidRPr="00B41E64">
        <w:t>izpis zavezancev s pravico plačanih prispevkov iz državnega proračuna</w:t>
      </w:r>
      <w:r w:rsidR="00E82DC1">
        <w:t>,</w:t>
      </w:r>
    </w:p>
    <w:p w:rsidR="0069100A" w:rsidRPr="00B41E64" w:rsidRDefault="0069100A" w:rsidP="00BF2B27">
      <w:pPr>
        <w:pStyle w:val="Odstavekseznama"/>
        <w:numPr>
          <w:ilvl w:val="0"/>
          <w:numId w:val="75"/>
        </w:numPr>
        <w:spacing w:line="260" w:lineRule="exact"/>
      </w:pPr>
      <w:r w:rsidRPr="00B41E64">
        <w:t>izpis zavezancev, zadržanih od dela (bolniške)</w:t>
      </w:r>
      <w:r w:rsidR="00E82DC1">
        <w:t>,</w:t>
      </w:r>
    </w:p>
    <w:p w:rsidR="0069100A" w:rsidRPr="00B41E64" w:rsidRDefault="0069100A" w:rsidP="00BF2B27">
      <w:pPr>
        <w:pStyle w:val="Odstavekseznama"/>
        <w:numPr>
          <w:ilvl w:val="0"/>
          <w:numId w:val="75"/>
        </w:numPr>
        <w:spacing w:line="260" w:lineRule="exact"/>
      </w:pPr>
      <w:r w:rsidRPr="00B41E64">
        <w:t>izpis seznama prepozno oddanih obrazcev OPSVL</w:t>
      </w:r>
      <w:r w:rsidR="00E82DC1">
        <w:t>,</w:t>
      </w:r>
    </w:p>
    <w:p w:rsidR="0069100A" w:rsidRPr="00B41E64" w:rsidRDefault="0069100A" w:rsidP="00BF2B27">
      <w:pPr>
        <w:pStyle w:val="Odstavekseznama"/>
        <w:numPr>
          <w:ilvl w:val="0"/>
          <w:numId w:val="75"/>
        </w:numPr>
        <w:spacing w:line="260" w:lineRule="exact"/>
      </w:pPr>
      <w:r w:rsidRPr="00B41E64">
        <w:t>izpis seznama prepozno oddanih obrazcev OPSVZ</w:t>
      </w:r>
      <w:r w:rsidR="00E82DC1">
        <w:t>,</w:t>
      </w:r>
    </w:p>
    <w:p w:rsidR="0069100A" w:rsidRPr="00B41E64" w:rsidRDefault="0069100A" w:rsidP="00BF2B27">
      <w:pPr>
        <w:pStyle w:val="Odstavekseznama"/>
        <w:numPr>
          <w:ilvl w:val="0"/>
          <w:numId w:val="75"/>
        </w:numPr>
        <w:spacing w:line="260" w:lineRule="exact"/>
      </w:pPr>
      <w:r w:rsidRPr="00B41E64">
        <w:t>izpis seznama zavezancev s prenizko zavarovalno osnovo</w:t>
      </w:r>
      <w:r w:rsidR="00E82DC1">
        <w:t>,</w:t>
      </w:r>
    </w:p>
    <w:p w:rsidR="0069100A" w:rsidRPr="00B41E64" w:rsidRDefault="0069100A" w:rsidP="00BF2B27">
      <w:pPr>
        <w:pStyle w:val="Odstavekseznama"/>
        <w:numPr>
          <w:ilvl w:val="0"/>
          <w:numId w:val="75"/>
        </w:numPr>
        <w:spacing w:line="260" w:lineRule="exact"/>
      </w:pPr>
      <w:r w:rsidRPr="00B41E64">
        <w:t>izpis seznama predloženih obrazcev OPSVL/Z, ki nimajo bremenitev</w:t>
      </w:r>
      <w:r w:rsidR="00E82DC1">
        <w:t>,</w:t>
      </w:r>
    </w:p>
    <w:p w:rsidR="0069100A" w:rsidRPr="00B41E64" w:rsidRDefault="0069100A" w:rsidP="00BF2B27">
      <w:pPr>
        <w:pStyle w:val="Odstavekseznama"/>
        <w:numPr>
          <w:ilvl w:val="0"/>
          <w:numId w:val="75"/>
        </w:numPr>
        <w:spacing w:line="260" w:lineRule="exact"/>
      </w:pPr>
      <w:r w:rsidRPr="00B41E64">
        <w:t>izpis neujemanje števila delovnih ur glede na predložen obrazec OPSVL/Z in evidenco zavezancev za prispevke</w:t>
      </w:r>
      <w:r w:rsidR="00E82DC1">
        <w:t>,</w:t>
      </w:r>
    </w:p>
    <w:p w:rsidR="0069100A" w:rsidRPr="00B41E64" w:rsidRDefault="0069100A" w:rsidP="00BF2B27">
      <w:pPr>
        <w:pStyle w:val="Odstavekseznama"/>
        <w:numPr>
          <w:ilvl w:val="0"/>
          <w:numId w:val="75"/>
        </w:numPr>
        <w:spacing w:line="260" w:lineRule="exact"/>
      </w:pPr>
      <w:r w:rsidRPr="00B41E64">
        <w:t>izpis seznama zavezancev s skrajšanim delovnim časom</w:t>
      </w:r>
      <w:r w:rsidR="00E82DC1">
        <w:t>,</w:t>
      </w:r>
    </w:p>
    <w:p w:rsidR="0069100A" w:rsidRPr="00B41E64" w:rsidRDefault="0069100A" w:rsidP="00BF2B27">
      <w:pPr>
        <w:pStyle w:val="Odstavekseznama"/>
        <w:numPr>
          <w:ilvl w:val="0"/>
          <w:numId w:val="75"/>
        </w:numPr>
        <w:spacing w:line="260" w:lineRule="exact"/>
      </w:pPr>
      <w:r w:rsidRPr="00B41E64">
        <w:t xml:space="preserve">izpis predloženih obrazcev OPSVZ/L, ki imajo  povečanje in v evidenci zavezancev za prispevke nimajo </w:t>
      </w:r>
      <w:r w:rsidR="00E82DC1">
        <w:t>povečanja,</w:t>
      </w:r>
    </w:p>
    <w:p w:rsidR="0069100A" w:rsidRPr="00B41E64" w:rsidRDefault="0069100A" w:rsidP="00BF2B27">
      <w:pPr>
        <w:pStyle w:val="Odstavekseznama"/>
        <w:numPr>
          <w:ilvl w:val="0"/>
          <w:numId w:val="75"/>
        </w:numPr>
        <w:spacing w:line="260" w:lineRule="exact"/>
      </w:pPr>
      <w:r w:rsidRPr="00B41E64">
        <w:t>izpis neknjižnih odločb</w:t>
      </w:r>
      <w:r w:rsidR="00E82DC1">
        <w:t>,</w:t>
      </w:r>
    </w:p>
    <w:p w:rsidR="0069100A" w:rsidRPr="00B41E64" w:rsidRDefault="0069100A" w:rsidP="00BF2B27">
      <w:pPr>
        <w:pStyle w:val="Odstavekseznama"/>
        <w:numPr>
          <w:ilvl w:val="0"/>
          <w:numId w:val="75"/>
        </w:numPr>
        <w:spacing w:line="260" w:lineRule="exact"/>
      </w:pPr>
      <w:r w:rsidRPr="00B41E64">
        <w:t>izpis odločb, ki so knjižene</w:t>
      </w:r>
      <w:r w:rsidR="00E82DC1">
        <w:t>,</w:t>
      </w:r>
    </w:p>
    <w:p w:rsidR="0069100A" w:rsidRPr="00B41E64" w:rsidRDefault="0069100A" w:rsidP="00BF2B27">
      <w:pPr>
        <w:pStyle w:val="Odstavekseznama"/>
        <w:numPr>
          <w:ilvl w:val="0"/>
          <w:numId w:val="75"/>
        </w:numPr>
        <w:spacing w:line="260" w:lineRule="exact"/>
      </w:pPr>
      <w:r w:rsidRPr="00B41E64">
        <w:t>izpis seznama skupinskih odločb</w:t>
      </w:r>
      <w:r w:rsidR="00E82DC1">
        <w:t>,</w:t>
      </w:r>
    </w:p>
    <w:p w:rsidR="0069100A" w:rsidRPr="00B41E64" w:rsidRDefault="0069100A" w:rsidP="00BF2B27">
      <w:pPr>
        <w:pStyle w:val="Odstavekseznama"/>
        <w:numPr>
          <w:ilvl w:val="0"/>
          <w:numId w:val="75"/>
        </w:numPr>
        <w:spacing w:line="260" w:lineRule="exact"/>
      </w:pPr>
      <w:r w:rsidRPr="00B41E64">
        <w:t>podatki M4/M8 obrazcev za ZPIZ.</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205" w:name="_Toc463956201"/>
      <w:r w:rsidRPr="00A31E9F">
        <w:rPr>
          <w:b/>
          <w:u w:val="single"/>
        </w:rPr>
        <w:t>Davki in prispevki za fizi</w:t>
      </w:r>
      <w:r w:rsidR="00D4449F">
        <w:rPr>
          <w:b/>
          <w:u w:val="single"/>
        </w:rPr>
        <w:t xml:space="preserve">čne osebe – PODO fizičnih oseb </w:t>
      </w:r>
      <w:r w:rsidR="00D4449F" w:rsidRPr="00D4449F">
        <w:rPr>
          <w:b/>
          <w:u w:val="single"/>
        </w:rPr>
        <w:t>–</w:t>
      </w:r>
      <w:r w:rsidRPr="00A31E9F">
        <w:rPr>
          <w:b/>
          <w:u w:val="single"/>
        </w:rPr>
        <w:t xml:space="preserve"> POD</w:t>
      </w:r>
      <w:bookmarkEnd w:id="205"/>
    </w:p>
    <w:p w:rsidR="0069100A" w:rsidRPr="00B41E64" w:rsidRDefault="0069100A" w:rsidP="00843F94">
      <w:pPr>
        <w:spacing w:line="260" w:lineRule="exact"/>
      </w:pPr>
      <w:r w:rsidRPr="00B41E64">
        <w:t>Pod skupnim imenom PODO obrazci  fizičnih oseb razumemo vse vrste obrazcev, ki se trenutno uporabljajo, pa tudi tiste iz preteklih let: REK/OPSVZ/OPSVL, ODO-1, ODO-NFI, OKD-ODKD, PNIPD.</w:t>
      </w:r>
    </w:p>
    <w:p w:rsidR="0069100A" w:rsidRPr="00B41E64" w:rsidRDefault="0069100A" w:rsidP="00843F94">
      <w:pPr>
        <w:spacing w:line="260" w:lineRule="exact"/>
      </w:pPr>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6"/>
        </w:numPr>
        <w:spacing w:line="260" w:lineRule="exact"/>
      </w:pPr>
      <w:r w:rsidRPr="00B41E64">
        <w:t>sprejem obr</w:t>
      </w:r>
      <w:r w:rsidR="00E82DC1">
        <w:t>azcev PODO  iz sistema eDavkov,</w:t>
      </w:r>
    </w:p>
    <w:p w:rsidR="0069100A" w:rsidRPr="00B41E64" w:rsidRDefault="0069100A" w:rsidP="00BF2B27">
      <w:pPr>
        <w:pStyle w:val="Odstavekseznama"/>
        <w:numPr>
          <w:ilvl w:val="0"/>
          <w:numId w:val="76"/>
        </w:numPr>
        <w:spacing w:line="260" w:lineRule="exact"/>
      </w:pPr>
      <w:r w:rsidRPr="00B41E64">
        <w:t xml:space="preserve">vpogled in  potrjevanje, </w:t>
      </w:r>
    </w:p>
    <w:p w:rsidR="0069100A" w:rsidRPr="00B41E64" w:rsidRDefault="0069100A" w:rsidP="00BF2B27">
      <w:pPr>
        <w:pStyle w:val="Odstavekseznama"/>
        <w:numPr>
          <w:ilvl w:val="0"/>
          <w:numId w:val="76"/>
        </w:numPr>
        <w:spacing w:line="260" w:lineRule="exact"/>
      </w:pPr>
      <w:r w:rsidRPr="00B41E64">
        <w:t>izpis  podatkov</w:t>
      </w:r>
      <w:r w:rsidR="00E82DC1">
        <w:t>,</w:t>
      </w:r>
      <w:r w:rsidRPr="00B41E64">
        <w:t xml:space="preserve"> </w:t>
      </w:r>
    </w:p>
    <w:p w:rsidR="0069100A" w:rsidRPr="00B41E64" w:rsidRDefault="0069100A" w:rsidP="00BF2B27">
      <w:pPr>
        <w:pStyle w:val="Odstavekseznama"/>
        <w:numPr>
          <w:ilvl w:val="0"/>
          <w:numId w:val="76"/>
        </w:numPr>
        <w:spacing w:line="260" w:lineRule="exact"/>
      </w:pPr>
      <w:r w:rsidRPr="00B41E64">
        <w:lastRenderedPageBreak/>
        <w:t>priprava podatkov za knjiženje PODO obrazcev za fizične osebe.</w:t>
      </w:r>
    </w:p>
    <w:p w:rsidR="0069100A" w:rsidRPr="00B41E64" w:rsidRDefault="0069100A" w:rsidP="00843F94">
      <w:pPr>
        <w:spacing w:line="260" w:lineRule="exact"/>
      </w:pPr>
    </w:p>
    <w:p w:rsidR="0069100A" w:rsidRPr="00B41E64" w:rsidRDefault="0069100A" w:rsidP="00843F94">
      <w:pPr>
        <w:spacing w:line="260" w:lineRule="exact"/>
      </w:pPr>
      <w:r w:rsidRPr="00B41E64">
        <w:t>Sprejem podatkov teče 24/7, obdelave nudijo podporo predložitve popravkov za obdobje zadnjih 10 let (ročni zajem in predložitev preko eDavkov).</w:t>
      </w:r>
    </w:p>
    <w:p w:rsidR="0069100A" w:rsidRPr="00B41E64" w:rsidRDefault="0069100A" w:rsidP="00843F94">
      <w:pPr>
        <w:spacing w:line="260" w:lineRule="exact"/>
      </w:pPr>
    </w:p>
    <w:p w:rsidR="0069100A" w:rsidRPr="00A31E9F" w:rsidRDefault="0069100A" w:rsidP="00843F94">
      <w:pPr>
        <w:spacing w:line="260" w:lineRule="exact"/>
        <w:rPr>
          <w:b/>
          <w:u w:val="single"/>
        </w:rPr>
      </w:pPr>
      <w:bookmarkStart w:id="206" w:name="_Toc463505553"/>
      <w:bookmarkStart w:id="207" w:name="_Toc463956202"/>
      <w:bookmarkStart w:id="208" w:name="_Toc468257805"/>
      <w:r w:rsidRPr="00A31E9F">
        <w:rPr>
          <w:b/>
          <w:u w:val="single"/>
        </w:rPr>
        <w:t>Davki in prispevki od osebnih prejemkov za pravne osebe – POD</w:t>
      </w:r>
      <w:bookmarkEnd w:id="206"/>
      <w:bookmarkEnd w:id="207"/>
      <w:bookmarkEnd w:id="208"/>
    </w:p>
    <w:p w:rsidR="0069100A" w:rsidRPr="00B41E64" w:rsidRDefault="0069100A" w:rsidP="00843F94">
      <w:pPr>
        <w:spacing w:line="260" w:lineRule="exact"/>
      </w:pPr>
      <w:bookmarkStart w:id="209" w:name="_Toc463505554"/>
      <w:r w:rsidRPr="00B41E64">
        <w:t>Pod skupnim imenom PODO obrazci razumemo vse vrste obrazcev, ki se trenutno uporabljajo, pa tudi tiste iz preteklih let:  REK-1, REK-2, REK-1A, REK-1B in v pretek</w:t>
      </w:r>
      <w:r w:rsidR="00D4449F">
        <w:t>losti vsi preostali REK  obrazci</w:t>
      </w:r>
      <w:r w:rsidRPr="00B41E64">
        <w:t>, ODO-1, ODO-NFI, OKD-ODKD, PNIPD.</w:t>
      </w:r>
    </w:p>
    <w:p w:rsidR="0069100A" w:rsidRPr="00B41E64" w:rsidRDefault="0069100A" w:rsidP="00843F94">
      <w:pPr>
        <w:spacing w:line="260" w:lineRule="exact"/>
      </w:pPr>
    </w:p>
    <w:p w:rsidR="0069100A" w:rsidRPr="00B41E64" w:rsidRDefault="0069100A" w:rsidP="00843F94">
      <w:pPr>
        <w:spacing w:line="260" w:lineRule="exact"/>
      </w:pPr>
      <w:r w:rsidRPr="00B41E64">
        <w:t>Osnovne funkcionalnosti:</w:t>
      </w:r>
    </w:p>
    <w:p w:rsidR="0069100A" w:rsidRPr="00B41E64" w:rsidRDefault="0069100A" w:rsidP="00BF2B27">
      <w:pPr>
        <w:pStyle w:val="Odstavekseznama"/>
        <w:numPr>
          <w:ilvl w:val="0"/>
          <w:numId w:val="77"/>
        </w:numPr>
        <w:spacing w:line="260" w:lineRule="exact"/>
      </w:pPr>
      <w:r w:rsidRPr="00B41E64">
        <w:t>sprejem obrazcev PODO (REK-1, REK-2, REK-1A, REK-1B, ODO-1, ODO-NFI, OKD-O</w:t>
      </w:r>
      <w:r w:rsidR="00E82DC1">
        <w:t>DKD, PNIPD) iz sistema eDavkov,</w:t>
      </w:r>
    </w:p>
    <w:p w:rsidR="0069100A" w:rsidRPr="00B41E64" w:rsidRDefault="0069100A" w:rsidP="00BF2B27">
      <w:pPr>
        <w:pStyle w:val="Odstavekseznama"/>
        <w:numPr>
          <w:ilvl w:val="0"/>
          <w:numId w:val="77"/>
        </w:numPr>
        <w:spacing w:line="260" w:lineRule="exact"/>
      </w:pPr>
      <w:r w:rsidRPr="00B41E64">
        <w:t xml:space="preserve">vpogled in  potrjevanje, </w:t>
      </w:r>
    </w:p>
    <w:p w:rsidR="0069100A" w:rsidRPr="00B41E64" w:rsidRDefault="0069100A" w:rsidP="00BF2B27">
      <w:pPr>
        <w:pStyle w:val="Odstavekseznama"/>
        <w:numPr>
          <w:ilvl w:val="0"/>
          <w:numId w:val="77"/>
        </w:numPr>
        <w:spacing w:line="260" w:lineRule="exact"/>
      </w:pPr>
      <w:r w:rsidRPr="00B41E64">
        <w:t>izpis  podatkov</w:t>
      </w:r>
      <w:r w:rsidR="00E82DC1">
        <w:t>,</w:t>
      </w:r>
      <w:r w:rsidRPr="00B41E64">
        <w:t xml:space="preserve"> </w:t>
      </w:r>
    </w:p>
    <w:p w:rsidR="0069100A" w:rsidRPr="00B41E64" w:rsidRDefault="0069100A" w:rsidP="00BF2B27">
      <w:pPr>
        <w:pStyle w:val="Odstavekseznama"/>
        <w:numPr>
          <w:ilvl w:val="0"/>
          <w:numId w:val="77"/>
        </w:numPr>
        <w:spacing w:line="260" w:lineRule="exact"/>
      </w:pPr>
      <w:r w:rsidRPr="00B41E64">
        <w:t>priprava podatkov za knjiženje PODO obrazcev pravnih oseb.</w:t>
      </w:r>
    </w:p>
    <w:p w:rsidR="0069100A" w:rsidRPr="00B41E64" w:rsidRDefault="0069100A" w:rsidP="00843F94">
      <w:pPr>
        <w:spacing w:line="260" w:lineRule="exact"/>
      </w:pPr>
    </w:p>
    <w:p w:rsidR="0069100A" w:rsidRPr="00B41E64" w:rsidRDefault="0069100A" w:rsidP="002B4458">
      <w:pPr>
        <w:spacing w:line="260" w:lineRule="exact"/>
      </w:pPr>
      <w:r w:rsidRPr="00B41E64">
        <w:t>Viri podatkov: PODO obrazci za odmero davkov in prispevkov iz sistema eDavkov</w:t>
      </w:r>
      <w:r w:rsidR="00E82DC1">
        <w:t>.</w:t>
      </w:r>
    </w:p>
    <w:p w:rsidR="0069100A" w:rsidRPr="00B41E64" w:rsidRDefault="0069100A" w:rsidP="00843F94">
      <w:pPr>
        <w:spacing w:line="260" w:lineRule="exact"/>
      </w:pPr>
    </w:p>
    <w:p w:rsidR="0069100A" w:rsidRPr="00B41E64" w:rsidRDefault="0069100A" w:rsidP="00843F94">
      <w:pPr>
        <w:spacing w:line="260" w:lineRule="exact"/>
      </w:pPr>
      <w:r w:rsidRPr="00B41E64">
        <w:t>Sprejem podatkov iz sistema eDavki teče 24/7 in nudi podporo predložitvi popravkov za obdobje zadnjih10 let (ročni zajem in predložitev preko eDavkov). Priprava podatkov za knjiženje se izvaja večkrat dnevno. Omogočeno je sočasno izvajanje vseh operativnih aktivnosti uporabnika v času sprejema in knjiženja obrazcev.</w:t>
      </w:r>
    </w:p>
    <w:p w:rsidR="0069100A" w:rsidRPr="00B41E64" w:rsidRDefault="0069100A" w:rsidP="00843F94">
      <w:pPr>
        <w:spacing w:line="260" w:lineRule="exact"/>
      </w:pPr>
    </w:p>
    <w:p w:rsidR="0069100A" w:rsidRPr="00B41E64" w:rsidRDefault="0069100A" w:rsidP="00843F94">
      <w:pPr>
        <w:spacing w:line="260" w:lineRule="exact"/>
      </w:pPr>
      <w:r w:rsidRPr="00B41E64">
        <w:t>Ostali izhodni dokumenti:</w:t>
      </w:r>
    </w:p>
    <w:p w:rsidR="0069100A" w:rsidRPr="00B41E64" w:rsidRDefault="0069100A" w:rsidP="00BF2B27">
      <w:pPr>
        <w:pStyle w:val="Odstavekseznama"/>
        <w:numPr>
          <w:ilvl w:val="0"/>
          <w:numId w:val="77"/>
        </w:numPr>
        <w:spacing w:line="260" w:lineRule="exact"/>
      </w:pPr>
      <w:r w:rsidRPr="00B41E64">
        <w:t>izpis obrazcev z napako v zajemu ali obračunu glede na kontrole</w:t>
      </w:r>
      <w:r w:rsidR="00E82DC1">
        <w:t>,</w:t>
      </w:r>
    </w:p>
    <w:p w:rsidR="0069100A" w:rsidRPr="00B41E64" w:rsidRDefault="0069100A" w:rsidP="00BF2B27">
      <w:pPr>
        <w:pStyle w:val="Odstavekseznama"/>
        <w:numPr>
          <w:ilvl w:val="0"/>
          <w:numId w:val="77"/>
        </w:numPr>
        <w:spacing w:line="260" w:lineRule="exact"/>
      </w:pPr>
      <w:r w:rsidRPr="00B41E64">
        <w:t>izpis obrazcev brez Priloge 13 (do 1.7.2008)</w:t>
      </w:r>
      <w:r w:rsidR="00E82DC1">
        <w:t>,</w:t>
      </w:r>
    </w:p>
    <w:p w:rsidR="0069100A" w:rsidRPr="00B41E64" w:rsidRDefault="0069100A" w:rsidP="00BF2B27">
      <w:pPr>
        <w:pStyle w:val="Odstavekseznama"/>
        <w:numPr>
          <w:ilvl w:val="0"/>
          <w:numId w:val="77"/>
        </w:numPr>
        <w:spacing w:line="260" w:lineRule="exact"/>
      </w:pPr>
      <w:r w:rsidRPr="00B41E64">
        <w:t>izpis obrazcev, ki še niso knjiženi</w:t>
      </w:r>
      <w:r w:rsidR="00E82DC1">
        <w:t>,</w:t>
      </w:r>
    </w:p>
    <w:p w:rsidR="0069100A" w:rsidRPr="00B41E64" w:rsidRDefault="0069100A" w:rsidP="00BF2B27">
      <w:pPr>
        <w:pStyle w:val="Odstavekseznama"/>
        <w:numPr>
          <w:ilvl w:val="0"/>
          <w:numId w:val="77"/>
        </w:numPr>
        <w:spacing w:line="260" w:lineRule="exact"/>
      </w:pPr>
      <w:r w:rsidRPr="00B41E64">
        <w:t>izpis predlagateljev ODO obrazcev</w:t>
      </w:r>
      <w:r w:rsidR="00E82DC1">
        <w:t>,</w:t>
      </w:r>
    </w:p>
    <w:p w:rsidR="0069100A" w:rsidRPr="00B41E64" w:rsidRDefault="0069100A" w:rsidP="00BF2B27">
      <w:pPr>
        <w:pStyle w:val="Odstavekseznama"/>
        <w:numPr>
          <w:ilvl w:val="0"/>
          <w:numId w:val="77"/>
        </w:numPr>
        <w:spacing w:line="260" w:lineRule="exact"/>
      </w:pPr>
      <w:r w:rsidRPr="00B41E64">
        <w:t>izpis obrazcev iz sistema eDavkov, ki so pripravljeni za knjiženje</w:t>
      </w:r>
      <w:r w:rsidR="00E82DC1">
        <w:t>,</w:t>
      </w:r>
    </w:p>
    <w:p w:rsidR="0069100A" w:rsidRPr="00B41E64" w:rsidRDefault="0069100A" w:rsidP="00BF2B27">
      <w:pPr>
        <w:pStyle w:val="Odstavekseznama"/>
        <w:numPr>
          <w:ilvl w:val="0"/>
          <w:numId w:val="77"/>
        </w:numPr>
        <w:spacing w:line="260" w:lineRule="exact"/>
      </w:pPr>
      <w:r w:rsidRPr="00B41E64">
        <w:t>izpis obrazcev iz sistema eDavkov, ki čakajo na potrditev</w:t>
      </w:r>
      <w:r w:rsidR="00E82DC1">
        <w:t>,</w:t>
      </w:r>
    </w:p>
    <w:p w:rsidR="0069100A" w:rsidRPr="00B41E64" w:rsidRDefault="0069100A" w:rsidP="00BF2B27">
      <w:pPr>
        <w:pStyle w:val="Odstavekseznama"/>
        <w:numPr>
          <w:ilvl w:val="0"/>
          <w:numId w:val="77"/>
        </w:numPr>
        <w:spacing w:line="260" w:lineRule="exact"/>
      </w:pPr>
      <w:r w:rsidRPr="00B41E64">
        <w:t>izpis knjiženih obrazcev iz  sistema EDP</w:t>
      </w:r>
      <w:r w:rsidR="00E82DC1">
        <w:t>,</w:t>
      </w:r>
    </w:p>
    <w:p w:rsidR="0069100A" w:rsidRPr="00B41E64" w:rsidRDefault="0069100A" w:rsidP="00BF2B27">
      <w:pPr>
        <w:pStyle w:val="Odstavekseznama"/>
        <w:numPr>
          <w:ilvl w:val="0"/>
          <w:numId w:val="77"/>
        </w:numPr>
        <w:spacing w:line="260" w:lineRule="exact"/>
      </w:pPr>
      <w:r w:rsidRPr="00B41E64">
        <w:t>izpis seznama Nadomeščenih obrazcev</w:t>
      </w:r>
      <w:r w:rsidR="00E82DC1">
        <w:t>,</w:t>
      </w:r>
    </w:p>
    <w:p w:rsidR="0069100A" w:rsidRPr="00B41E64" w:rsidRDefault="00E82DC1" w:rsidP="00BF2B27">
      <w:pPr>
        <w:pStyle w:val="Odstavekseznama"/>
        <w:numPr>
          <w:ilvl w:val="0"/>
          <w:numId w:val="77"/>
        </w:numPr>
        <w:spacing w:line="260" w:lineRule="exact"/>
      </w:pPr>
      <w:r>
        <w:t>izpis obrazcev OKD-ODKD,</w:t>
      </w:r>
    </w:p>
    <w:p w:rsidR="0069100A" w:rsidRPr="00B41E64" w:rsidRDefault="0069100A" w:rsidP="00BF2B27">
      <w:pPr>
        <w:pStyle w:val="Odstavekseznama"/>
        <w:numPr>
          <w:ilvl w:val="0"/>
          <w:numId w:val="77"/>
        </w:numPr>
        <w:spacing w:line="260" w:lineRule="exact"/>
      </w:pPr>
      <w:r w:rsidRPr="00B41E64">
        <w:t>izpis umaknjenih obrazcev</w:t>
      </w:r>
      <w:r w:rsidR="00E82DC1">
        <w:t>,</w:t>
      </w:r>
    </w:p>
    <w:p w:rsidR="0069100A" w:rsidRPr="00B41E64" w:rsidRDefault="0069100A" w:rsidP="00BF2B27">
      <w:pPr>
        <w:pStyle w:val="Odstavekseznama"/>
        <w:numPr>
          <w:ilvl w:val="0"/>
          <w:numId w:val="77"/>
        </w:numPr>
        <w:spacing w:line="260" w:lineRule="exact"/>
      </w:pPr>
      <w:r w:rsidRPr="00B41E64">
        <w:t>izpis vseh knjiženih obrazcev</w:t>
      </w:r>
      <w:r w:rsidR="00E82DC1">
        <w:t>,</w:t>
      </w:r>
    </w:p>
    <w:p w:rsidR="0069100A" w:rsidRPr="00B41E64" w:rsidRDefault="0069100A" w:rsidP="00BF2B27">
      <w:pPr>
        <w:pStyle w:val="Odstavekseznama"/>
        <w:numPr>
          <w:ilvl w:val="0"/>
          <w:numId w:val="77"/>
        </w:numPr>
        <w:spacing w:line="260" w:lineRule="exact"/>
      </w:pPr>
      <w:r w:rsidRPr="00B41E64">
        <w:t>izpis predloženih obrazcev z odbitkom davka plača</w:t>
      </w:r>
      <w:r w:rsidRPr="00A31E9F">
        <w:rPr>
          <w:b/>
        </w:rPr>
        <w:t>n</w:t>
      </w:r>
      <w:r w:rsidRPr="00B41E64">
        <w:t>ega v tujini za obresti in dividende</w:t>
      </w:r>
      <w:r w:rsidR="00E82DC1">
        <w:t>,</w:t>
      </w:r>
    </w:p>
    <w:p w:rsidR="0069100A" w:rsidRPr="00B41E64" w:rsidRDefault="0069100A" w:rsidP="00BF2B27">
      <w:pPr>
        <w:pStyle w:val="Odstavekseznama"/>
        <w:numPr>
          <w:ilvl w:val="0"/>
          <w:numId w:val="77"/>
        </w:numPr>
        <w:spacing w:line="260" w:lineRule="exact"/>
      </w:pPr>
      <w:r w:rsidRPr="00B41E64">
        <w:t>izp</w:t>
      </w:r>
      <w:r w:rsidR="006E3DCB">
        <w:t xml:space="preserve">is predlagateljev obrazca ODO-1 – </w:t>
      </w:r>
      <w:r w:rsidRPr="00B41E64">
        <w:t>NFI</w:t>
      </w:r>
      <w:r w:rsidR="00E82DC1">
        <w:t>,</w:t>
      </w:r>
    </w:p>
    <w:p w:rsidR="0069100A" w:rsidRPr="00B41E64" w:rsidRDefault="0069100A" w:rsidP="00BF2B27">
      <w:pPr>
        <w:pStyle w:val="Odstavekseznama"/>
        <w:numPr>
          <w:ilvl w:val="0"/>
          <w:numId w:val="77"/>
        </w:numPr>
        <w:spacing w:line="260" w:lineRule="exact"/>
      </w:pPr>
      <w:r w:rsidRPr="00B41E64">
        <w:t>izpis zavezancev z odbitkom tujega davka.</w:t>
      </w:r>
    </w:p>
    <w:p w:rsidR="0069100A" w:rsidRPr="00B41E64" w:rsidRDefault="0069100A" w:rsidP="00843F94">
      <w:pPr>
        <w:spacing w:line="260" w:lineRule="exact"/>
      </w:pPr>
    </w:p>
    <w:p w:rsidR="0069100A" w:rsidRPr="00B83202" w:rsidRDefault="0069100A" w:rsidP="00843F94">
      <w:pPr>
        <w:spacing w:line="260" w:lineRule="exact"/>
        <w:rPr>
          <w:b/>
          <w:u w:val="single"/>
        </w:rPr>
      </w:pPr>
      <w:bookmarkStart w:id="210" w:name="_Toc463956203"/>
      <w:bookmarkStart w:id="211" w:name="_Toc468257806"/>
      <w:r w:rsidRPr="00B83202">
        <w:rPr>
          <w:b/>
          <w:u w:val="single"/>
        </w:rPr>
        <w:t>Davek od dohodkov pravnih oseb</w:t>
      </w:r>
      <w:bookmarkEnd w:id="210"/>
      <w:r w:rsidRPr="00B83202">
        <w:rPr>
          <w:b/>
          <w:u w:val="single"/>
        </w:rPr>
        <w:t xml:space="preserve"> </w:t>
      </w:r>
      <w:bookmarkEnd w:id="209"/>
      <w:r w:rsidRPr="00B83202">
        <w:rPr>
          <w:b/>
          <w:u w:val="single"/>
        </w:rPr>
        <w:t>–</w:t>
      </w:r>
      <w:bookmarkStart w:id="212" w:name="_Toc463956204"/>
      <w:r w:rsidRPr="00B83202">
        <w:rPr>
          <w:b/>
          <w:u w:val="single"/>
        </w:rPr>
        <w:t xml:space="preserve"> Obračuni davka od dohodkov pravnih oseb –  WED</w:t>
      </w:r>
      <w:bookmarkEnd w:id="211"/>
      <w:bookmarkEnd w:id="212"/>
    </w:p>
    <w:p w:rsidR="0069100A" w:rsidRPr="00B83202" w:rsidRDefault="0069100A" w:rsidP="00843F94">
      <w:pPr>
        <w:spacing w:line="260" w:lineRule="exact"/>
      </w:pPr>
      <w:r w:rsidRPr="00B83202">
        <w:t>Osnovne funkcionalnosti</w:t>
      </w:r>
    </w:p>
    <w:p w:rsidR="00B83202" w:rsidRPr="00B83202" w:rsidRDefault="00B83202" w:rsidP="00BF2B27">
      <w:pPr>
        <w:pStyle w:val="Odstavekseznama"/>
        <w:numPr>
          <w:ilvl w:val="0"/>
          <w:numId w:val="78"/>
        </w:numPr>
        <w:spacing w:line="260" w:lineRule="exact"/>
      </w:pPr>
      <w:r w:rsidRPr="00B83202">
        <w:t>zagotavljanje okolij za procesiranje obračunov do vključno odmernega leta 2017</w:t>
      </w:r>
    </w:p>
    <w:p w:rsidR="0069100A" w:rsidRPr="00B83202" w:rsidRDefault="0069100A" w:rsidP="00BF2B27">
      <w:pPr>
        <w:pStyle w:val="Odstavekseznama"/>
        <w:numPr>
          <w:ilvl w:val="0"/>
          <w:numId w:val="78"/>
        </w:numPr>
        <w:spacing w:line="260" w:lineRule="exact"/>
      </w:pPr>
      <w:r w:rsidRPr="00B83202">
        <w:t>prevzem in kontrola elektronsko oddanih obračunov iz eDavkov</w:t>
      </w:r>
      <w:r w:rsidR="00E82DC1" w:rsidRPr="00B83202">
        <w:t>,</w:t>
      </w:r>
      <w:r w:rsidRPr="00B83202">
        <w:t xml:space="preserve"> </w:t>
      </w:r>
    </w:p>
    <w:p w:rsidR="0069100A" w:rsidRPr="00B83202" w:rsidRDefault="0069100A" w:rsidP="00BF2B27">
      <w:pPr>
        <w:pStyle w:val="Odstavekseznama"/>
        <w:numPr>
          <w:ilvl w:val="0"/>
          <w:numId w:val="78"/>
        </w:numPr>
        <w:spacing w:line="260" w:lineRule="exact"/>
      </w:pPr>
      <w:r w:rsidRPr="00B83202">
        <w:t>vnos in popravljanje podatkov posameznih obračunov</w:t>
      </w:r>
      <w:r w:rsidR="00E82DC1" w:rsidRPr="00B83202">
        <w:t>,</w:t>
      </w:r>
    </w:p>
    <w:p w:rsidR="0069100A" w:rsidRPr="00B83202" w:rsidRDefault="0069100A" w:rsidP="00BF2B27">
      <w:pPr>
        <w:pStyle w:val="Odstavekseznama"/>
        <w:numPr>
          <w:ilvl w:val="0"/>
          <w:numId w:val="78"/>
        </w:numPr>
        <w:spacing w:line="260" w:lineRule="exact"/>
      </w:pPr>
      <w:r w:rsidRPr="00B83202">
        <w:t>izpisi podatkov po različnih kriterijih</w:t>
      </w:r>
      <w:r w:rsidR="00E82DC1" w:rsidRPr="00B83202">
        <w:t>,</w:t>
      </w:r>
    </w:p>
    <w:p w:rsidR="0069100A" w:rsidRPr="00B83202" w:rsidRDefault="00E82DC1" w:rsidP="00BF2B27">
      <w:pPr>
        <w:pStyle w:val="Odstavekseznama"/>
        <w:numPr>
          <w:ilvl w:val="0"/>
          <w:numId w:val="78"/>
        </w:numPr>
        <w:spacing w:line="260" w:lineRule="exact"/>
      </w:pPr>
      <w:r w:rsidRPr="00B83202">
        <w:t>izpisi napak v podatkih,</w:t>
      </w:r>
    </w:p>
    <w:p w:rsidR="0069100A" w:rsidRPr="00B83202" w:rsidRDefault="0069100A" w:rsidP="00BF2B27">
      <w:pPr>
        <w:pStyle w:val="Odstavekseznama"/>
        <w:numPr>
          <w:ilvl w:val="0"/>
          <w:numId w:val="78"/>
        </w:numPr>
        <w:spacing w:line="260" w:lineRule="exact"/>
      </w:pPr>
      <w:r w:rsidRPr="00B83202">
        <w:t>izpis podatkov posameznih obračunov (pdf)</w:t>
      </w:r>
      <w:r w:rsidR="00E82DC1" w:rsidRPr="00B83202">
        <w:t>,</w:t>
      </w:r>
    </w:p>
    <w:p w:rsidR="0069100A" w:rsidRPr="00B83202" w:rsidRDefault="0069100A" w:rsidP="00BF2B27">
      <w:pPr>
        <w:pStyle w:val="Odstavekseznama"/>
        <w:numPr>
          <w:ilvl w:val="0"/>
          <w:numId w:val="78"/>
        </w:numPr>
        <w:spacing w:line="260" w:lineRule="exact"/>
      </w:pPr>
      <w:r w:rsidRPr="00B83202">
        <w:t>priprava podatkov za knjiženje obveznosti</w:t>
      </w:r>
      <w:r w:rsidR="00E82DC1" w:rsidRPr="00B83202">
        <w:t>,</w:t>
      </w:r>
      <w:r w:rsidRPr="00B83202">
        <w:t xml:space="preserve"> </w:t>
      </w:r>
    </w:p>
    <w:p w:rsidR="0069100A" w:rsidRPr="00B83202" w:rsidRDefault="0069100A" w:rsidP="00BF2B27">
      <w:pPr>
        <w:pStyle w:val="Odstavekseznama"/>
        <w:numPr>
          <w:ilvl w:val="0"/>
          <w:numId w:val="78"/>
        </w:numPr>
        <w:spacing w:line="260" w:lineRule="exact"/>
      </w:pPr>
      <w:r w:rsidRPr="00B83202">
        <w:lastRenderedPageBreak/>
        <w:t>primerjava podatkov akontacij na obračunih s podatki, ki so na uradu</w:t>
      </w:r>
      <w:r w:rsidR="00E82DC1" w:rsidRPr="00B83202">
        <w:t>,</w:t>
      </w:r>
    </w:p>
    <w:p w:rsidR="0069100A" w:rsidRPr="00B83202" w:rsidRDefault="0069100A" w:rsidP="00BF2B27">
      <w:pPr>
        <w:pStyle w:val="Odstavekseznama"/>
        <w:numPr>
          <w:ilvl w:val="0"/>
          <w:numId w:val="78"/>
        </w:numPr>
        <w:spacing w:line="260" w:lineRule="exact"/>
      </w:pPr>
      <w:r w:rsidRPr="00B83202">
        <w:t>prenos podatkov v osnove za mesečne akontacije</w:t>
      </w:r>
      <w:r w:rsidR="00E82DC1" w:rsidRPr="00B83202">
        <w:t>,</w:t>
      </w:r>
    </w:p>
    <w:p w:rsidR="0069100A" w:rsidRPr="00B83202" w:rsidRDefault="0069100A" w:rsidP="00BF2B27">
      <w:pPr>
        <w:pStyle w:val="Odstavekseznama"/>
        <w:numPr>
          <w:ilvl w:val="0"/>
          <w:numId w:val="78"/>
        </w:numPr>
        <w:spacing w:line="260" w:lineRule="exact"/>
      </w:pPr>
      <w:r w:rsidRPr="00B83202">
        <w:t>izpis pozivov za neoddane obračune</w:t>
      </w:r>
      <w:r w:rsidR="00E82DC1" w:rsidRPr="00B83202">
        <w:t>,</w:t>
      </w:r>
      <w:r w:rsidRPr="00B83202">
        <w:t xml:space="preserve"> </w:t>
      </w:r>
    </w:p>
    <w:p w:rsidR="0069100A" w:rsidRPr="00B83202" w:rsidRDefault="0069100A" w:rsidP="00BF2B27">
      <w:pPr>
        <w:pStyle w:val="Odstavekseznama"/>
        <w:numPr>
          <w:ilvl w:val="0"/>
          <w:numId w:val="78"/>
        </w:numPr>
        <w:spacing w:line="260" w:lineRule="exact"/>
      </w:pPr>
      <w:r w:rsidRPr="00B83202">
        <w:t>priprava podatkov o državnih pomočeh</w:t>
      </w:r>
      <w:r w:rsidR="00E82DC1" w:rsidRPr="00B83202">
        <w:t>,</w:t>
      </w:r>
    </w:p>
    <w:p w:rsidR="0069100A" w:rsidRPr="00B83202" w:rsidRDefault="0069100A" w:rsidP="00BF2B27">
      <w:pPr>
        <w:pStyle w:val="Odstavekseznama"/>
        <w:numPr>
          <w:ilvl w:val="0"/>
          <w:numId w:val="78"/>
        </w:numPr>
        <w:spacing w:line="260" w:lineRule="exact"/>
      </w:pPr>
      <w:r w:rsidRPr="00B83202">
        <w:t>priprava podatkov za podatkovno skladišče na GFU</w:t>
      </w:r>
      <w:r w:rsidR="00E82DC1" w:rsidRPr="00B83202">
        <w:t>,</w:t>
      </w:r>
    </w:p>
    <w:p w:rsidR="0069100A" w:rsidRPr="00B83202" w:rsidRDefault="0069100A" w:rsidP="00BF2B27">
      <w:pPr>
        <w:pStyle w:val="Odstavekseznama"/>
        <w:numPr>
          <w:ilvl w:val="0"/>
          <w:numId w:val="78"/>
        </w:numPr>
        <w:spacing w:line="260" w:lineRule="exact"/>
      </w:pPr>
      <w:r w:rsidRPr="00B83202">
        <w:t>selitev podatkov ob spremembi pristojnosti pravne osebe.</w:t>
      </w:r>
    </w:p>
    <w:p w:rsidR="0069100A" w:rsidRPr="00B83202" w:rsidRDefault="0069100A" w:rsidP="00843F94">
      <w:pPr>
        <w:spacing w:line="260" w:lineRule="exact"/>
      </w:pPr>
    </w:p>
    <w:p w:rsidR="0069100A" w:rsidRPr="00B83202" w:rsidRDefault="0069100A" w:rsidP="00843F94">
      <w:pPr>
        <w:spacing w:line="260" w:lineRule="exact"/>
      </w:pPr>
      <w:r w:rsidRPr="00B83202">
        <w:t>Viri podatkov</w:t>
      </w:r>
    </w:p>
    <w:p w:rsidR="0069100A" w:rsidRPr="00B83202" w:rsidRDefault="0069100A" w:rsidP="00BF2B27">
      <w:pPr>
        <w:pStyle w:val="Odstavekseznama"/>
        <w:numPr>
          <w:ilvl w:val="0"/>
          <w:numId w:val="78"/>
        </w:numPr>
        <w:spacing w:line="260" w:lineRule="exact"/>
      </w:pPr>
      <w:r w:rsidRPr="00B83202">
        <w:t>obračuni, oddani na eDavkih</w:t>
      </w:r>
      <w:r w:rsidR="00E82DC1" w:rsidRPr="00B83202">
        <w:t>,</w:t>
      </w:r>
    </w:p>
    <w:p w:rsidR="0069100A" w:rsidRPr="00B83202" w:rsidRDefault="0069100A" w:rsidP="00BF2B27">
      <w:pPr>
        <w:pStyle w:val="Odstavekseznama"/>
        <w:numPr>
          <w:ilvl w:val="0"/>
          <w:numId w:val="78"/>
        </w:numPr>
        <w:spacing w:line="260" w:lineRule="exact"/>
      </w:pPr>
      <w:r w:rsidRPr="00B83202">
        <w:t>obračuni, oddani na papirju</w:t>
      </w:r>
      <w:r w:rsidR="00E82DC1" w:rsidRPr="00B83202">
        <w:t>,</w:t>
      </w:r>
    </w:p>
    <w:p w:rsidR="0069100A" w:rsidRPr="00B83202" w:rsidRDefault="0069100A" w:rsidP="00BF2B27">
      <w:pPr>
        <w:pStyle w:val="Odstavekseznama"/>
        <w:numPr>
          <w:ilvl w:val="0"/>
          <w:numId w:val="78"/>
        </w:numPr>
        <w:spacing w:line="260" w:lineRule="exact"/>
      </w:pPr>
      <w:r w:rsidRPr="00B83202">
        <w:t>podatki urada (akontacije).</w:t>
      </w:r>
    </w:p>
    <w:p w:rsidR="0069100A" w:rsidRPr="00B83202" w:rsidRDefault="0069100A" w:rsidP="00843F94">
      <w:pPr>
        <w:spacing w:line="260" w:lineRule="exact"/>
      </w:pPr>
      <w:r w:rsidRPr="00B83202">
        <w:t>Ostali izhodni dokumenti/podatki:</w:t>
      </w:r>
    </w:p>
    <w:p w:rsidR="0069100A" w:rsidRPr="00B83202" w:rsidRDefault="0069100A" w:rsidP="00BF2B27">
      <w:pPr>
        <w:pStyle w:val="Odstavekseznama"/>
        <w:numPr>
          <w:ilvl w:val="0"/>
          <w:numId w:val="78"/>
        </w:numPr>
        <w:spacing w:line="260" w:lineRule="exact"/>
      </w:pPr>
      <w:r w:rsidRPr="00B83202">
        <w:t>poročila/seznami podatkov/seznami napak, pripravljena po različnih kriterijih</w:t>
      </w:r>
      <w:r w:rsidR="00E82DC1" w:rsidRPr="00B83202">
        <w:t>,</w:t>
      </w:r>
    </w:p>
    <w:p w:rsidR="0069100A" w:rsidRPr="00B83202" w:rsidRDefault="0069100A" w:rsidP="00BF2B27">
      <w:pPr>
        <w:pStyle w:val="Odstavekseznama"/>
        <w:numPr>
          <w:ilvl w:val="0"/>
          <w:numId w:val="78"/>
        </w:numPr>
        <w:spacing w:line="260" w:lineRule="exact"/>
      </w:pPr>
      <w:r w:rsidRPr="00B83202">
        <w:t>seznam zavezancev, ki niso oddali obračuna za izbrano leto.</w:t>
      </w:r>
    </w:p>
    <w:p w:rsidR="0069100A" w:rsidRPr="00B83202" w:rsidRDefault="0069100A" w:rsidP="00843F94">
      <w:pPr>
        <w:spacing w:line="260" w:lineRule="exact"/>
      </w:pPr>
    </w:p>
    <w:p w:rsidR="0069100A" w:rsidRPr="00B83202" w:rsidRDefault="0069100A" w:rsidP="00843F94">
      <w:pPr>
        <w:spacing w:line="260" w:lineRule="exact"/>
        <w:rPr>
          <w:b/>
          <w:u w:val="single"/>
        </w:rPr>
      </w:pPr>
      <w:bookmarkStart w:id="213" w:name="_Toc463956205"/>
      <w:r w:rsidRPr="00B83202">
        <w:rPr>
          <w:b/>
          <w:u w:val="single"/>
        </w:rPr>
        <w:t>Davek od dohodkov pravnih oseb – Akontacije d</w:t>
      </w:r>
      <w:r w:rsidR="00D4449F" w:rsidRPr="00B83202">
        <w:rPr>
          <w:b/>
          <w:u w:val="single"/>
        </w:rPr>
        <w:t xml:space="preserve">avka od dohodkov pravnih oseb – </w:t>
      </w:r>
      <w:r w:rsidRPr="00B83202">
        <w:rPr>
          <w:b/>
          <w:u w:val="single"/>
        </w:rPr>
        <w:t>FEP</w:t>
      </w:r>
      <w:bookmarkEnd w:id="213"/>
    </w:p>
    <w:p w:rsidR="0069100A" w:rsidRPr="00B83202" w:rsidRDefault="0069100A" w:rsidP="00843F94">
      <w:pPr>
        <w:spacing w:line="260" w:lineRule="exact"/>
      </w:pPr>
      <w:r w:rsidRPr="00B83202">
        <w:t>Osnovne funkcionalnosti:</w:t>
      </w:r>
    </w:p>
    <w:p w:rsidR="00B83202" w:rsidRPr="00B83202" w:rsidRDefault="00B83202" w:rsidP="00BF2B27">
      <w:pPr>
        <w:pStyle w:val="Odstavekseznama"/>
        <w:numPr>
          <w:ilvl w:val="0"/>
          <w:numId w:val="79"/>
        </w:numPr>
        <w:spacing w:line="260" w:lineRule="exact"/>
      </w:pPr>
      <w:r w:rsidRPr="00B83202">
        <w:t>zagotavljanje okolij za procesiranje obračunov do vključno odmernega leta 2017</w:t>
      </w:r>
    </w:p>
    <w:p w:rsidR="0069100A" w:rsidRPr="00B83202" w:rsidRDefault="0069100A" w:rsidP="00BF2B27">
      <w:pPr>
        <w:pStyle w:val="Odstavekseznama"/>
        <w:numPr>
          <w:ilvl w:val="0"/>
          <w:numId w:val="79"/>
        </w:numPr>
        <w:spacing w:line="260" w:lineRule="exact"/>
      </w:pPr>
      <w:r w:rsidRPr="00B83202">
        <w:t>priprava prvih osnov v letu – prenos zadnje veljavne osnove iz preteklega leta</w:t>
      </w:r>
      <w:r w:rsidR="00E82DC1" w:rsidRPr="00B83202">
        <w:t>,</w:t>
      </w:r>
    </w:p>
    <w:p w:rsidR="0069100A" w:rsidRPr="00B83202" w:rsidRDefault="0069100A" w:rsidP="00BF2B27">
      <w:pPr>
        <w:pStyle w:val="Odstavekseznama"/>
        <w:numPr>
          <w:ilvl w:val="0"/>
          <w:numId w:val="79"/>
        </w:numPr>
        <w:spacing w:line="260" w:lineRule="exact"/>
      </w:pPr>
      <w:r w:rsidRPr="00B83202">
        <w:t>prenos osnov iz podatkov obračunov</w:t>
      </w:r>
      <w:r w:rsidR="00E82DC1" w:rsidRPr="00B83202">
        <w:t>,</w:t>
      </w:r>
    </w:p>
    <w:p w:rsidR="0069100A" w:rsidRPr="00B83202" w:rsidRDefault="0069100A" w:rsidP="00BF2B27">
      <w:pPr>
        <w:pStyle w:val="Odstavekseznama"/>
        <w:numPr>
          <w:ilvl w:val="0"/>
          <w:numId w:val="79"/>
        </w:numPr>
        <w:spacing w:line="260" w:lineRule="exact"/>
      </w:pPr>
      <w:r w:rsidRPr="00B83202">
        <w:t>določanje poračunskih akontacij</w:t>
      </w:r>
      <w:r w:rsidR="00E82DC1" w:rsidRPr="00B83202">
        <w:t>,</w:t>
      </w:r>
    </w:p>
    <w:p w:rsidR="0069100A" w:rsidRPr="00B83202" w:rsidRDefault="0069100A" w:rsidP="00BF2B27">
      <w:pPr>
        <w:pStyle w:val="Odstavekseznama"/>
        <w:numPr>
          <w:ilvl w:val="0"/>
          <w:numId w:val="79"/>
        </w:numPr>
        <w:spacing w:line="260" w:lineRule="exact"/>
      </w:pPr>
      <w:r w:rsidRPr="00B83202">
        <w:t>prekinitev izračuna za zavezance, ki niso v roku oddali obračuna</w:t>
      </w:r>
      <w:r w:rsidR="00E82DC1" w:rsidRPr="00B83202">
        <w:t>,</w:t>
      </w:r>
    </w:p>
    <w:p w:rsidR="0069100A" w:rsidRPr="00B83202" w:rsidRDefault="0069100A" w:rsidP="00BF2B27">
      <w:pPr>
        <w:pStyle w:val="Odstavekseznama"/>
        <w:numPr>
          <w:ilvl w:val="0"/>
          <w:numId w:val="79"/>
        </w:numPr>
        <w:spacing w:line="260" w:lineRule="exact"/>
      </w:pPr>
      <w:r w:rsidRPr="00B83202">
        <w:t>vnos osnov med letom (</w:t>
      </w:r>
      <w:r w:rsidR="00FE407F">
        <w:t xml:space="preserve">za </w:t>
      </w:r>
      <w:r w:rsidR="009C7C1E">
        <w:t>novo registriran</w:t>
      </w:r>
      <w:r w:rsidR="00FE407F">
        <w:t>e z</w:t>
      </w:r>
      <w:r w:rsidR="009C7C1E">
        <w:t>avezanc</w:t>
      </w:r>
      <w:r w:rsidR="00FE407F">
        <w:t>e</w:t>
      </w:r>
      <w:r w:rsidRPr="00B83202">
        <w:t>, inšpekcijske odločbe, vloge zavezancev za spremembo)</w:t>
      </w:r>
      <w:r w:rsidR="00E82DC1" w:rsidRPr="00B83202">
        <w:t>,</w:t>
      </w:r>
    </w:p>
    <w:p w:rsidR="0069100A" w:rsidRPr="00B83202" w:rsidRDefault="0069100A" w:rsidP="00BF2B27">
      <w:pPr>
        <w:pStyle w:val="Odstavekseznama"/>
        <w:numPr>
          <w:ilvl w:val="0"/>
          <w:numId w:val="79"/>
        </w:numPr>
        <w:spacing w:line="260" w:lineRule="exact"/>
      </w:pPr>
      <w:r w:rsidRPr="00B83202">
        <w:t>mesečni izračuni obrokov za vse zavezance</w:t>
      </w:r>
      <w:r w:rsidR="00E82DC1" w:rsidRPr="00B83202">
        <w:t>,</w:t>
      </w:r>
    </w:p>
    <w:p w:rsidR="0069100A" w:rsidRPr="00B83202" w:rsidRDefault="0069100A" w:rsidP="00BF2B27">
      <w:pPr>
        <w:pStyle w:val="Odstavekseznama"/>
        <w:numPr>
          <w:ilvl w:val="0"/>
          <w:numId w:val="79"/>
        </w:numPr>
        <w:spacing w:line="260" w:lineRule="exact"/>
      </w:pPr>
      <w:r w:rsidRPr="00B83202">
        <w:t>individualni preračuni in popravljanje  podatkov o obrokih za posamezne zavezance</w:t>
      </w:r>
      <w:r w:rsidR="00E82DC1" w:rsidRPr="00B83202">
        <w:t>,</w:t>
      </w:r>
    </w:p>
    <w:p w:rsidR="0069100A" w:rsidRPr="00B83202" w:rsidRDefault="0069100A" w:rsidP="00BF2B27">
      <w:pPr>
        <w:pStyle w:val="Odstavekseznama"/>
        <w:numPr>
          <w:ilvl w:val="0"/>
          <w:numId w:val="79"/>
        </w:numPr>
        <w:spacing w:line="260" w:lineRule="exact"/>
      </w:pPr>
      <w:r w:rsidRPr="00B83202">
        <w:t>priprava podatkov za knjiženje obveznosti.</w:t>
      </w:r>
    </w:p>
    <w:p w:rsidR="0069100A" w:rsidRPr="00B83202" w:rsidRDefault="0069100A" w:rsidP="00843F94">
      <w:pPr>
        <w:spacing w:line="260" w:lineRule="exact"/>
      </w:pPr>
      <w:r w:rsidRPr="00B83202">
        <w:t xml:space="preserve">    </w:t>
      </w:r>
    </w:p>
    <w:p w:rsidR="0069100A" w:rsidRPr="00B83202" w:rsidRDefault="0069100A" w:rsidP="00843F94">
      <w:pPr>
        <w:spacing w:line="260" w:lineRule="exact"/>
      </w:pPr>
      <w:r w:rsidRPr="00B83202">
        <w:t>Viri podatkov:</w:t>
      </w:r>
    </w:p>
    <w:p w:rsidR="0069100A" w:rsidRPr="00B83202" w:rsidRDefault="0069100A" w:rsidP="00BF2B27">
      <w:pPr>
        <w:pStyle w:val="Odstavekseznama"/>
        <w:numPr>
          <w:ilvl w:val="0"/>
          <w:numId w:val="79"/>
        </w:numPr>
        <w:spacing w:line="260" w:lineRule="exact"/>
      </w:pPr>
      <w:r w:rsidRPr="00B83202">
        <w:t>obračuni davka od dohodkov pravnih oseb</w:t>
      </w:r>
      <w:r w:rsidR="00E82DC1" w:rsidRPr="00B83202">
        <w:t>,</w:t>
      </w:r>
      <w:r w:rsidRPr="00B83202">
        <w:t xml:space="preserve"> </w:t>
      </w:r>
    </w:p>
    <w:p w:rsidR="0069100A" w:rsidRPr="00B83202" w:rsidRDefault="0069100A" w:rsidP="00BF2B27">
      <w:pPr>
        <w:pStyle w:val="Odstavekseznama"/>
        <w:numPr>
          <w:ilvl w:val="0"/>
          <w:numId w:val="79"/>
        </w:numPr>
        <w:spacing w:line="260" w:lineRule="exact"/>
      </w:pPr>
      <w:r w:rsidRPr="00B83202">
        <w:t>podatki iz eVem (ni avtomatičnih prenosov)</w:t>
      </w:r>
      <w:r w:rsidR="00E82DC1" w:rsidRPr="00B83202">
        <w:t>,</w:t>
      </w:r>
    </w:p>
    <w:p w:rsidR="0069100A" w:rsidRPr="00B83202" w:rsidRDefault="0069100A" w:rsidP="00BF2B27">
      <w:pPr>
        <w:pStyle w:val="Odstavekseznama"/>
        <w:numPr>
          <w:ilvl w:val="0"/>
          <w:numId w:val="79"/>
        </w:numPr>
        <w:spacing w:line="260" w:lineRule="exact"/>
      </w:pPr>
      <w:r w:rsidRPr="00B83202">
        <w:t>podatki, ki jih urad prejme od zavezanca.</w:t>
      </w:r>
    </w:p>
    <w:p w:rsidR="0069100A" w:rsidRPr="00B83202" w:rsidRDefault="0069100A" w:rsidP="00843F94">
      <w:pPr>
        <w:spacing w:line="260" w:lineRule="exact"/>
      </w:pPr>
      <w:r w:rsidRPr="00B83202">
        <w:t>Ostali izhodni dokumenti/podatki:</w:t>
      </w:r>
    </w:p>
    <w:p w:rsidR="0069100A" w:rsidRPr="00B83202" w:rsidRDefault="0069100A" w:rsidP="00BF2B27">
      <w:pPr>
        <w:pStyle w:val="Odstavekseznama"/>
        <w:numPr>
          <w:ilvl w:val="0"/>
          <w:numId w:val="79"/>
        </w:numPr>
        <w:spacing w:line="260" w:lineRule="exact"/>
      </w:pPr>
      <w:r w:rsidRPr="00B83202">
        <w:t>izpis podatkov – osnov in/ali obrokov za izbrane mesece</w:t>
      </w:r>
      <w:r w:rsidR="00E82DC1" w:rsidRPr="00B83202">
        <w:t>,</w:t>
      </w:r>
    </w:p>
    <w:p w:rsidR="0069100A" w:rsidRPr="00B83202" w:rsidRDefault="0069100A" w:rsidP="00BF2B27">
      <w:pPr>
        <w:pStyle w:val="Odstavekseznama"/>
        <w:numPr>
          <w:ilvl w:val="0"/>
          <w:numId w:val="79"/>
        </w:numPr>
        <w:spacing w:line="260" w:lineRule="exact"/>
      </w:pPr>
      <w:r w:rsidRPr="00B83202">
        <w:t>letna poročila o državni pomoči (več različnih poročil, ki se preko GFU posredujejo na MF in v EU) – podatki v Excel in xml formatu.</w:t>
      </w:r>
    </w:p>
    <w:p w:rsidR="0069100A" w:rsidRDefault="0069100A" w:rsidP="0069100A"/>
    <w:p w:rsidR="000938D4" w:rsidRDefault="000938D4">
      <w:pPr>
        <w:spacing w:after="0"/>
        <w:jc w:val="left"/>
        <w:rPr>
          <w:b/>
          <w:u w:val="single"/>
        </w:rPr>
      </w:pPr>
      <w:r>
        <w:rPr>
          <w:b/>
          <w:u w:val="single"/>
        </w:rPr>
        <w:br w:type="page"/>
      </w:r>
    </w:p>
    <w:p w:rsidR="0069100A" w:rsidRDefault="00A847DC" w:rsidP="002D5454">
      <w:pPr>
        <w:rPr>
          <w:b/>
          <w:u w:val="single"/>
        </w:rPr>
      </w:pPr>
      <w:r>
        <w:rPr>
          <w:b/>
          <w:u w:val="single"/>
        </w:rPr>
        <w:lastRenderedPageBreak/>
        <w:t>CDP</w:t>
      </w:r>
    </w:p>
    <w:p w:rsidR="000938D4" w:rsidRPr="00AE2057" w:rsidRDefault="000938D4" w:rsidP="002D5454">
      <w:pPr>
        <w:rPr>
          <w:b/>
          <w:u w:val="single"/>
        </w:rPr>
      </w:pPr>
    </w:p>
    <w:p w:rsidR="002D5454" w:rsidRDefault="002D5454" w:rsidP="00AE2057">
      <w:pPr>
        <w:spacing w:after="0" w:line="260" w:lineRule="exact"/>
      </w:pPr>
      <w:r w:rsidRPr="002D5454">
        <w:rPr>
          <w:b/>
          <w:u w:val="single"/>
        </w:rPr>
        <w:t>Prispevki in obračun davčnega odtegljaja za pravne osebe (PPOD)</w:t>
      </w:r>
    </w:p>
    <w:p w:rsidR="0069100A" w:rsidRPr="00AC4EBE" w:rsidRDefault="0069100A" w:rsidP="00AE2057">
      <w:pPr>
        <w:spacing w:after="0" w:line="260" w:lineRule="exact"/>
      </w:pPr>
      <w:r w:rsidRPr="00AC4EBE">
        <w:t>PPOD je v celoti centralizirana odmera prispevkov in obračunov davčnih odtegljajev za pravne osebe.</w:t>
      </w:r>
    </w:p>
    <w:p w:rsidR="0069100A" w:rsidRPr="00AC4EBE" w:rsidRDefault="0069100A" w:rsidP="00AE2057">
      <w:pPr>
        <w:spacing w:after="0" w:line="260" w:lineRule="exact"/>
      </w:pPr>
    </w:p>
    <w:p w:rsidR="0069100A" w:rsidRPr="00AC4EBE" w:rsidRDefault="0069100A" w:rsidP="00AE2057">
      <w:pPr>
        <w:spacing w:after="0" w:line="260" w:lineRule="exact"/>
      </w:pPr>
      <w:r w:rsidRPr="00AC4EBE">
        <w:t xml:space="preserve">Pravne osebe preko eDavkov oddajajo PODO obrazce nad katerimi je potrebno izvesti ustrezne postopke. Postopki so v večji meri avtomatizirani in </w:t>
      </w:r>
      <w:r w:rsidR="002B4F92">
        <w:t xml:space="preserve">so sestavljeni </w:t>
      </w:r>
      <w:r w:rsidRPr="00AC4EBE">
        <w:t>iz postopka sprejema obrazcev, postopka izvajanja kontrol  nad obrazci ter iz postopka priprave terjatev za knjigovodstvo v sistemu Enotni davčni informacijski sistem (</w:t>
      </w:r>
      <w:r>
        <w:t>DP</w:t>
      </w:r>
      <w:r w:rsidRPr="00AC4EBE">
        <w:t>).</w:t>
      </w:r>
    </w:p>
    <w:p w:rsidR="0069100A" w:rsidRPr="00AC4EBE" w:rsidRDefault="0069100A" w:rsidP="00AE2057">
      <w:pPr>
        <w:spacing w:after="0" w:line="260" w:lineRule="exact"/>
      </w:pPr>
    </w:p>
    <w:p w:rsidR="0069100A" w:rsidRPr="00AC4EBE" w:rsidRDefault="0069100A" w:rsidP="00AE2057">
      <w:pPr>
        <w:spacing w:after="0" w:line="260" w:lineRule="exact"/>
      </w:pPr>
      <w:r w:rsidRPr="00AC4EBE">
        <w:t>Vsi postopki sprejema obrazcev, kontrol ter izračunavanj prispevkov in obračunov so implementirani v programskem jeziku Cobol.</w:t>
      </w:r>
    </w:p>
    <w:p w:rsidR="0069100A" w:rsidRPr="00AC4EBE" w:rsidRDefault="0069100A" w:rsidP="00AE2057">
      <w:pPr>
        <w:spacing w:after="0" w:line="260" w:lineRule="exact"/>
      </w:pPr>
    </w:p>
    <w:p w:rsidR="0069100A" w:rsidRPr="00AC4EBE" w:rsidRDefault="0069100A" w:rsidP="00AE2057">
      <w:pPr>
        <w:spacing w:after="0" w:line="260" w:lineRule="exact"/>
      </w:pPr>
      <w:r w:rsidRPr="00AC4EBE">
        <w:t>Za potrebe izvajanja postopkov, ki zahtevajo interakcijo s strani uporabnikov, je implementiran tudi grafični vmesnik v programskem jeziku Delphi.</w:t>
      </w:r>
    </w:p>
    <w:p w:rsidR="0069100A" w:rsidRPr="00AC4EBE" w:rsidRDefault="0069100A" w:rsidP="00AE2057">
      <w:pPr>
        <w:spacing w:after="0" w:line="260" w:lineRule="exact"/>
      </w:pPr>
    </w:p>
    <w:p w:rsidR="0069100A" w:rsidRPr="00AC4EBE" w:rsidRDefault="0069100A" w:rsidP="00AE2057">
      <w:pPr>
        <w:spacing w:after="0" w:line="260" w:lineRule="exact"/>
      </w:pPr>
      <w:r w:rsidRPr="00AC4EBE">
        <w:t>Avtentikacija uporabnika se izvaja na osnovi domenskega imena, definiran</w:t>
      </w:r>
      <w:r w:rsidR="002B4F92">
        <w:t>e</w:t>
      </w:r>
      <w:r w:rsidRPr="00AC4EBE">
        <w:t>ga v Active Directory (AD). Glede na domensko ime se uporabniku določi področja podatkov, do katerih ima dostop in akcije, ki jih lahko na temu področju izvaja (ACL). Vse pravice se določajo v spletni aplikaciji [</w:t>
      </w:r>
      <w:r w:rsidRPr="00AC4EBE">
        <w:fldChar w:fldCharType="begin"/>
      </w:r>
      <w:r w:rsidRPr="00AC4EBE">
        <w:instrText xml:space="preserve"> REF _Ref462210960 \h  \* MERGEFORMAT </w:instrText>
      </w:r>
      <w:r w:rsidRPr="00AC4EBE">
        <w:fldChar w:fldCharType="separate"/>
      </w:r>
      <w:r w:rsidR="00281325" w:rsidRPr="00281325">
        <w:t>Administracija pravic uporabnikov</w:t>
      </w:r>
      <w:r w:rsidRPr="00AC4EBE">
        <w:fldChar w:fldCharType="end"/>
      </w:r>
      <w:r w:rsidRPr="00AC4EBE">
        <w:t>] opisani v nadaljevanju.</w:t>
      </w:r>
    </w:p>
    <w:p w:rsidR="0069100A" w:rsidRPr="00AC4EBE" w:rsidRDefault="0069100A" w:rsidP="00AE2057">
      <w:pPr>
        <w:spacing w:after="0" w:line="260" w:lineRule="exact"/>
      </w:pPr>
    </w:p>
    <w:p w:rsidR="0069100A" w:rsidRPr="00853D57" w:rsidRDefault="0069100A" w:rsidP="00AE2057">
      <w:pPr>
        <w:spacing w:after="0" w:line="260" w:lineRule="exact"/>
        <w:rPr>
          <w:b/>
        </w:rPr>
      </w:pPr>
      <w:r w:rsidRPr="00853D57">
        <w:rPr>
          <w:b/>
        </w:rPr>
        <w:t>Generiranje izhodnih dokumentov in eVročanje</w:t>
      </w:r>
    </w:p>
    <w:p w:rsidR="0069100A" w:rsidRPr="00AC4EBE" w:rsidRDefault="0069100A" w:rsidP="00AE2057">
      <w:pPr>
        <w:spacing w:after="0" w:line="260" w:lineRule="exact"/>
      </w:pPr>
      <w:r w:rsidRPr="00AC4EBE">
        <w:t>Sistem CDP nudi vsem finančnim uradom skupno funkcionalnost poenotenega generiranja izhodnih dokumentov in hrambo le teh v centralni bazi dokumentov. Glede na poslovna pravila, odločena v konfiguraciji procesa, zna sistem določiti po kateremu kanalu je potrebno generirane dokumente poslati ali na eDavke za namene eVročanja ali do tiskarja. Obenem vse dokumente zabeleži v sistem EDS.</w:t>
      </w:r>
    </w:p>
    <w:p w:rsidR="0069100A" w:rsidRPr="00AC4EBE" w:rsidRDefault="0069100A" w:rsidP="00AE2057">
      <w:pPr>
        <w:spacing w:after="0" w:line="260" w:lineRule="exact"/>
      </w:pPr>
    </w:p>
    <w:p w:rsidR="0069100A" w:rsidRPr="00853D57" w:rsidRDefault="0069100A" w:rsidP="00AE2057">
      <w:pPr>
        <w:spacing w:after="0" w:line="260" w:lineRule="exact"/>
        <w:rPr>
          <w:b/>
        </w:rPr>
      </w:pPr>
      <w:r w:rsidRPr="00853D57">
        <w:rPr>
          <w:b/>
        </w:rPr>
        <w:t>Sprejem podatkov RDZ</w:t>
      </w:r>
    </w:p>
    <w:p w:rsidR="0069100A" w:rsidRDefault="0069100A" w:rsidP="00AE2057">
      <w:pPr>
        <w:spacing w:after="0" w:line="260" w:lineRule="exact"/>
      </w:pPr>
      <w:r w:rsidRPr="00AC4EBE">
        <w:t xml:space="preserve">Sistem CDP se pri izvajanju vseh procesov zanaša na stanje podatkov iz registra davčnih zavezancev (RDZ). V ta namen je definirana storitev za sprejem dnevnih sprememb iz RDZ na osnovi ustrezno pripravljenih paketov. </w:t>
      </w:r>
    </w:p>
    <w:p w:rsidR="00F33E7E" w:rsidRDefault="00F33E7E" w:rsidP="00AE2057">
      <w:pPr>
        <w:spacing w:after="0" w:line="260" w:lineRule="exact"/>
        <w:rPr>
          <w:rFonts w:eastAsiaTheme="minorHAnsi"/>
        </w:rPr>
      </w:pPr>
      <w:bookmarkStart w:id="214" w:name="_Toc340585547"/>
    </w:p>
    <w:p w:rsidR="00AD18AD" w:rsidRDefault="00AD18AD" w:rsidP="00AE2057">
      <w:pPr>
        <w:spacing w:after="0" w:line="260" w:lineRule="exact"/>
        <w:rPr>
          <w:rFonts w:eastAsiaTheme="minorHAnsi"/>
        </w:rPr>
      </w:pPr>
    </w:p>
    <w:p w:rsidR="006439B3" w:rsidRDefault="006439B3" w:rsidP="0089227C">
      <w:pPr>
        <w:pStyle w:val="Naslov2"/>
      </w:pPr>
      <w:bookmarkStart w:id="215" w:name="_Toc468271389"/>
      <w:bookmarkStart w:id="216" w:name="_Toc68255251"/>
      <w:r w:rsidRPr="007C541C">
        <w:t>Infrastruktura</w:t>
      </w:r>
      <w:bookmarkEnd w:id="215"/>
      <w:bookmarkEnd w:id="216"/>
    </w:p>
    <w:p w:rsidR="00617D16" w:rsidRPr="00617D16" w:rsidRDefault="00617D16" w:rsidP="00617D16"/>
    <w:p w:rsidR="00853D57" w:rsidRDefault="00853D57" w:rsidP="00AE2057">
      <w:pPr>
        <w:spacing w:after="0" w:line="260" w:lineRule="exact"/>
        <w:rPr>
          <w:b/>
          <w:u w:val="single"/>
        </w:rPr>
      </w:pPr>
      <w:r>
        <w:rPr>
          <w:b/>
          <w:u w:val="single"/>
        </w:rPr>
        <w:t xml:space="preserve">DP na </w:t>
      </w:r>
      <w:r w:rsidR="00A847DC">
        <w:rPr>
          <w:b/>
          <w:u w:val="single"/>
        </w:rPr>
        <w:t>finančnih uradih</w:t>
      </w:r>
    </w:p>
    <w:p w:rsidR="00D33124" w:rsidRDefault="00D33124" w:rsidP="00AE2057">
      <w:pPr>
        <w:spacing w:after="0" w:line="260" w:lineRule="exact"/>
        <w:rPr>
          <w:b/>
          <w:u w:val="single"/>
        </w:rPr>
      </w:pPr>
    </w:p>
    <w:p w:rsidR="006439B3" w:rsidRPr="00853D57" w:rsidRDefault="006439B3" w:rsidP="00AE2057">
      <w:pPr>
        <w:spacing w:after="0" w:line="260" w:lineRule="exact"/>
        <w:rPr>
          <w:b/>
        </w:rPr>
      </w:pPr>
      <w:r w:rsidRPr="00853D57">
        <w:rPr>
          <w:b/>
        </w:rPr>
        <w:t>Postavitev okolja</w:t>
      </w:r>
    </w:p>
    <w:p w:rsidR="00D94E79" w:rsidRPr="009E381E" w:rsidRDefault="00D94E79" w:rsidP="00AE2057">
      <w:pPr>
        <w:spacing w:after="0" w:line="260" w:lineRule="exact"/>
      </w:pPr>
      <w:r w:rsidRPr="00853D57">
        <w:t>Razvojni sistem:</w:t>
      </w:r>
      <w:r w:rsidR="003A34B8" w:rsidRPr="00853D57">
        <w:t xml:space="preserve"> </w:t>
      </w:r>
      <w:r w:rsidR="00F46C3C">
        <w:t>na lokaciji ponudnika</w:t>
      </w:r>
      <w:r w:rsidRPr="009E381E">
        <w:t xml:space="preserve"> </w:t>
      </w:r>
    </w:p>
    <w:p w:rsidR="00D94E79" w:rsidRPr="009E381E" w:rsidRDefault="00D94E79" w:rsidP="00AE2057">
      <w:pPr>
        <w:spacing w:after="0" w:line="260" w:lineRule="exact"/>
      </w:pPr>
      <w:r w:rsidRPr="00853D57">
        <w:t>Testni sistem:</w:t>
      </w:r>
      <w:r w:rsidR="003A34B8" w:rsidRPr="009E381E">
        <w:t xml:space="preserve"> </w:t>
      </w:r>
      <w:r w:rsidR="001A3CF8">
        <w:t>na lokaciji ponudnika in na GFU</w:t>
      </w:r>
    </w:p>
    <w:p w:rsidR="00D94E79" w:rsidRPr="009E381E" w:rsidRDefault="00D94E79" w:rsidP="00AE2057">
      <w:pPr>
        <w:spacing w:after="0" w:line="260" w:lineRule="exact"/>
      </w:pPr>
      <w:r w:rsidRPr="00853D57">
        <w:t>Produkcijski sistem:</w:t>
      </w:r>
      <w:r w:rsidR="003A34B8" w:rsidRPr="009E381E">
        <w:t xml:space="preserve"> p</w:t>
      </w:r>
      <w:r w:rsidRPr="009E381E">
        <w:t>rodukcijski sistem vsebuje samo uspešno verificirane nastavitve in prilagoditve. Izvajaj</w:t>
      </w:r>
      <w:r w:rsidR="003A34B8" w:rsidRPr="009E381E">
        <w:t>o se samo produkcijska opravila –</w:t>
      </w:r>
      <w:r w:rsidR="00F46C3C">
        <w:t xml:space="preserve"> ni prilagajanja ali razvoja – na FU in GFU</w:t>
      </w:r>
      <w:r w:rsidR="001A3CF8">
        <w:t>.</w:t>
      </w:r>
    </w:p>
    <w:p w:rsidR="00D94E79" w:rsidRPr="009E381E" w:rsidRDefault="00D94E79" w:rsidP="00AE2057">
      <w:pPr>
        <w:spacing w:after="0" w:line="260" w:lineRule="exact"/>
        <w:rPr>
          <w:noProof/>
        </w:rPr>
      </w:pPr>
    </w:p>
    <w:p w:rsidR="00BE4C36" w:rsidRDefault="002C6AE8" w:rsidP="00594532">
      <w:pPr>
        <w:spacing w:after="0" w:line="260" w:lineRule="exact"/>
        <w:rPr>
          <w:b/>
        </w:rPr>
      </w:pPr>
      <w:bookmarkStart w:id="217" w:name="_Toc444079515"/>
      <w:r w:rsidRPr="00853D57">
        <w:rPr>
          <w:b/>
        </w:rPr>
        <w:t>Splošni opis</w:t>
      </w:r>
      <w:bookmarkEnd w:id="217"/>
      <w:r w:rsidR="00BE4C36" w:rsidRPr="00853D57">
        <w:rPr>
          <w:b/>
        </w:rPr>
        <w:t xml:space="preserve"> DP na </w:t>
      </w:r>
      <w:r w:rsidR="00A847DC">
        <w:rPr>
          <w:b/>
        </w:rPr>
        <w:t>finančnih uradih</w:t>
      </w:r>
    </w:p>
    <w:p w:rsidR="00A847DC" w:rsidRDefault="00A847DC" w:rsidP="00594532">
      <w:pPr>
        <w:spacing w:after="0" w:line="260" w:lineRule="exact"/>
      </w:pPr>
    </w:p>
    <w:p w:rsidR="00C8128E" w:rsidRPr="00C8128E" w:rsidRDefault="00C8128E" w:rsidP="00594532">
      <w:pPr>
        <w:spacing w:after="0" w:line="260" w:lineRule="exact"/>
        <w:rPr>
          <w:b/>
        </w:rPr>
      </w:pPr>
      <w:r w:rsidRPr="00C8128E">
        <w:rPr>
          <w:b/>
        </w:rPr>
        <w:t>STANJE DP OKOLJA NA FINANČNIH URADIH (vsi uradi razen FU Ljubljana)</w:t>
      </w:r>
    </w:p>
    <w:p w:rsidR="00C8128E" w:rsidRPr="00C8128E" w:rsidRDefault="00C8128E" w:rsidP="00594532">
      <w:pPr>
        <w:spacing w:after="0" w:line="260" w:lineRule="exact"/>
        <w:rPr>
          <w:b/>
        </w:rPr>
      </w:pPr>
      <w:r w:rsidRPr="00C8128E">
        <w:rPr>
          <w:rFonts w:eastAsiaTheme="majorEastAsia"/>
          <w:b/>
          <w:kern w:val="24"/>
        </w:rPr>
        <w:t>Priprava okolja na delovni postaji:</w:t>
      </w:r>
    </w:p>
    <w:p w:rsidR="00C8128E" w:rsidRPr="008C25EF" w:rsidRDefault="00D9525D" w:rsidP="00BF2B27">
      <w:pPr>
        <w:pStyle w:val="Odstavekseznama"/>
        <w:numPr>
          <w:ilvl w:val="0"/>
          <w:numId w:val="80"/>
        </w:numPr>
        <w:spacing w:after="0" w:line="260" w:lineRule="exact"/>
      </w:pPr>
      <w:r>
        <w:t>m</w:t>
      </w:r>
      <w:r w:rsidR="00C8128E" w:rsidRPr="008C25EF">
        <w:t>apirani pogoni O, Q in P (P samo za INKDAV)</w:t>
      </w:r>
      <w:r>
        <w:t>,</w:t>
      </w:r>
    </w:p>
    <w:p w:rsidR="00617D16" w:rsidRPr="008C25EF" w:rsidRDefault="00617D16" w:rsidP="00BF2B27">
      <w:pPr>
        <w:pStyle w:val="Odstavekseznama"/>
        <w:numPr>
          <w:ilvl w:val="0"/>
          <w:numId w:val="80"/>
        </w:numPr>
        <w:spacing w:after="0" w:line="260" w:lineRule="exact"/>
      </w:pPr>
      <w:r>
        <w:t>nameščeni</w:t>
      </w:r>
      <w:r w:rsidRPr="008C25EF">
        <w:t xml:space="preserve"> fonti Durs console (437)</w:t>
      </w:r>
      <w:r>
        <w:t>,</w:t>
      </w:r>
    </w:p>
    <w:p w:rsidR="00C8128E" w:rsidRPr="008C25EF" w:rsidRDefault="00D9525D" w:rsidP="00BF2B27">
      <w:pPr>
        <w:pStyle w:val="Odstavekseznama"/>
        <w:numPr>
          <w:ilvl w:val="0"/>
          <w:numId w:val="80"/>
        </w:numPr>
        <w:spacing w:after="0" w:line="260" w:lineRule="exact"/>
      </w:pPr>
      <w:r>
        <w:t>v</w:t>
      </w:r>
      <w:r w:rsidR="00C8128E" w:rsidRPr="008C25EF">
        <w:t>nesene poti O:\NEEXE, O:\DPDOS, O:\UTILITY in O:\INKDAV</w:t>
      </w:r>
      <w:r>
        <w:t>,</w:t>
      </w:r>
    </w:p>
    <w:p w:rsidR="00C8128E" w:rsidRPr="008C25EF" w:rsidRDefault="00D9525D" w:rsidP="00BF2B27">
      <w:pPr>
        <w:pStyle w:val="Odstavekseznama"/>
        <w:numPr>
          <w:ilvl w:val="0"/>
          <w:numId w:val="80"/>
        </w:numPr>
        <w:spacing w:after="0" w:line="260" w:lineRule="exact"/>
      </w:pPr>
      <w:r>
        <w:t>n</w:t>
      </w:r>
      <w:r w:rsidR="00C8128E" w:rsidRPr="008C25EF">
        <w:t>astavitev spremenljivke COBDIR, COBSW in EXTFH</w:t>
      </w:r>
      <w:r>
        <w:t>,</w:t>
      </w:r>
    </w:p>
    <w:p w:rsidR="00C8128E" w:rsidRPr="008C25EF" w:rsidRDefault="00D9525D" w:rsidP="00BF2B27">
      <w:pPr>
        <w:pStyle w:val="Odstavekseznama"/>
        <w:numPr>
          <w:ilvl w:val="0"/>
          <w:numId w:val="80"/>
        </w:numPr>
        <w:spacing w:after="0" w:line="260" w:lineRule="exact"/>
      </w:pPr>
      <w:r>
        <w:t>n</w:t>
      </w:r>
      <w:r w:rsidR="00C8128E" w:rsidRPr="008C25EF">
        <w:t>astavitev CONFIG.NT (files=200)</w:t>
      </w:r>
      <w:r>
        <w:t>,</w:t>
      </w:r>
    </w:p>
    <w:p w:rsidR="00C8128E" w:rsidRPr="008C25EF" w:rsidRDefault="00D9525D" w:rsidP="00BF2B27">
      <w:pPr>
        <w:pStyle w:val="Odstavekseznama"/>
        <w:numPr>
          <w:ilvl w:val="0"/>
          <w:numId w:val="80"/>
        </w:numPr>
        <w:spacing w:after="0" w:line="260" w:lineRule="exact"/>
      </w:pPr>
      <w:r>
        <w:lastRenderedPageBreak/>
        <w:t>n</w:t>
      </w:r>
      <w:r w:rsidR="00C8128E" w:rsidRPr="008C25EF">
        <w:t>astavitev AUTOEXEC.NT (dodamo KT2000SL in VGASLO; potrebno samo zaradi delovanja šumnikov v aplikaciji INKDAV)</w:t>
      </w:r>
      <w:r>
        <w:t>.</w:t>
      </w:r>
    </w:p>
    <w:p w:rsidR="00C8128E" w:rsidRPr="00AC4EBE" w:rsidRDefault="00C8128E" w:rsidP="00594532">
      <w:pPr>
        <w:spacing w:after="0" w:line="260" w:lineRule="exact"/>
        <w:ind w:left="720"/>
        <w:contextualSpacing/>
        <w:rPr>
          <w:color w:val="7030A0"/>
        </w:rPr>
      </w:pPr>
    </w:p>
    <w:p w:rsidR="00C8128E" w:rsidRPr="00C8128E" w:rsidRDefault="00C8128E" w:rsidP="00594532">
      <w:pPr>
        <w:spacing w:after="0" w:line="260" w:lineRule="exact"/>
        <w:rPr>
          <w:b/>
        </w:rPr>
      </w:pPr>
      <w:r w:rsidRPr="00C8128E">
        <w:rPr>
          <w:b/>
        </w:rPr>
        <w:t>Priprava okolja na strežniku urada:</w:t>
      </w:r>
    </w:p>
    <w:p w:rsidR="00C8128E" w:rsidRPr="00AC4EBE" w:rsidRDefault="00C8128E" w:rsidP="00BF2B27">
      <w:pPr>
        <w:pStyle w:val="Odstavekseznama"/>
        <w:numPr>
          <w:ilvl w:val="0"/>
          <w:numId w:val="81"/>
        </w:numPr>
        <w:spacing w:after="0" w:line="260" w:lineRule="exact"/>
      </w:pPr>
      <w:r w:rsidRPr="00AC4EBE">
        <w:t>Priprava osnovnega okolja:</w:t>
      </w:r>
    </w:p>
    <w:p w:rsidR="00617D16" w:rsidRPr="00AC4EBE" w:rsidRDefault="00617D16" w:rsidP="00617D16">
      <w:pPr>
        <w:spacing w:after="0" w:line="260" w:lineRule="exact"/>
      </w:pPr>
      <w:r w:rsidRPr="00AC4EBE">
        <w:t xml:space="preserve">Na uradu so programi in podatki DP </w:t>
      </w:r>
      <w:r>
        <w:t>sistema</w:t>
      </w:r>
      <w:r w:rsidRPr="00AC4EBE">
        <w:t xml:space="preserve"> za fizične osebe (DP1) in pravne osebe (DP2) shranjeni na enem strežniku MS Windows </w:t>
      </w:r>
      <w:r>
        <w:t xml:space="preserve">Server </w:t>
      </w:r>
      <w:r w:rsidRPr="00AC4EBE">
        <w:t>20</w:t>
      </w:r>
      <w:r>
        <w:t>16</w:t>
      </w:r>
      <w:r w:rsidRPr="00AC4EBE">
        <w:t>.</w:t>
      </w:r>
    </w:p>
    <w:p w:rsidR="00C8128E" w:rsidRPr="00AC4EBE" w:rsidRDefault="00C8128E" w:rsidP="00594532">
      <w:pPr>
        <w:spacing w:after="0" w:line="260" w:lineRule="exact"/>
      </w:pPr>
    </w:p>
    <w:p w:rsidR="00C8128E" w:rsidRPr="00AC4EBE" w:rsidRDefault="00C8128E" w:rsidP="00594532">
      <w:pPr>
        <w:spacing w:after="0" w:line="260" w:lineRule="exact"/>
      </w:pPr>
      <w:r w:rsidRPr="00AC4EBE">
        <w:t xml:space="preserve">Za delovanje paketa DP </w:t>
      </w:r>
      <w:r>
        <w:t xml:space="preserve">se na strežniku nahajajo mape: </w:t>
      </w:r>
    </w:p>
    <w:p w:rsidR="00C8128E" w:rsidRPr="008C25EF" w:rsidRDefault="00C8128E" w:rsidP="00BF2B27">
      <w:pPr>
        <w:pStyle w:val="Odstavekseznama"/>
        <w:numPr>
          <w:ilvl w:val="0"/>
          <w:numId w:val="82"/>
        </w:numPr>
        <w:spacing w:after="0" w:line="260" w:lineRule="exact"/>
      </w:pPr>
      <w:r w:rsidRPr="008C25EF">
        <w:t>DPDAT (evi</w:t>
      </w:r>
      <w:r w:rsidR="00D4449F">
        <w:t xml:space="preserve">dence s podatki fizičnih oseb – </w:t>
      </w:r>
      <w:r w:rsidRPr="008C25EF">
        <w:t>FO)</w:t>
      </w:r>
      <w:r w:rsidR="00D9525D">
        <w:t>,</w:t>
      </w:r>
    </w:p>
    <w:p w:rsidR="00C8128E" w:rsidRPr="008C25EF" w:rsidRDefault="00C8128E" w:rsidP="00BF2B27">
      <w:pPr>
        <w:pStyle w:val="Odstavekseznama"/>
        <w:numPr>
          <w:ilvl w:val="0"/>
          <w:numId w:val="82"/>
        </w:numPr>
        <w:spacing w:after="0" w:line="260" w:lineRule="exact"/>
      </w:pPr>
      <w:r w:rsidRPr="008C25EF">
        <w:t>PODAT (evidence s podatki p</w:t>
      </w:r>
      <w:r w:rsidR="00D4449F">
        <w:t>ravnih oseb –</w:t>
      </w:r>
      <w:r w:rsidRPr="008C25EF">
        <w:t xml:space="preserve"> PO)</w:t>
      </w:r>
      <w:r w:rsidR="00D9525D">
        <w:t>,</w:t>
      </w:r>
    </w:p>
    <w:p w:rsidR="00C8128E" w:rsidRPr="008C25EF" w:rsidRDefault="00C8128E" w:rsidP="00BF2B27">
      <w:pPr>
        <w:pStyle w:val="Odstavekseznama"/>
        <w:numPr>
          <w:ilvl w:val="0"/>
          <w:numId w:val="82"/>
        </w:numPr>
        <w:spacing w:after="0" w:line="260" w:lineRule="exact"/>
      </w:pPr>
      <w:r w:rsidRPr="008C25EF">
        <w:t>DP1DAT,</w:t>
      </w:r>
      <w:r w:rsidR="0065060C">
        <w:t xml:space="preserve"> PO1DAT (šifranti za fizične oziroma</w:t>
      </w:r>
      <w:r w:rsidRPr="008C25EF">
        <w:t xml:space="preserve"> pravne osebe)</w:t>
      </w:r>
      <w:r w:rsidR="00D9525D">
        <w:t>,</w:t>
      </w:r>
    </w:p>
    <w:p w:rsidR="00C8128E" w:rsidRPr="008C25EF" w:rsidRDefault="00D9525D" w:rsidP="00BF2B27">
      <w:pPr>
        <w:pStyle w:val="Odstavekseznama"/>
        <w:numPr>
          <w:ilvl w:val="0"/>
          <w:numId w:val="82"/>
        </w:numPr>
        <w:spacing w:after="0" w:line="260" w:lineRule="exact"/>
      </w:pPr>
      <w:r>
        <w:t>v</w:t>
      </w:r>
      <w:r w:rsidR="00C8128E" w:rsidRPr="008C25EF">
        <w:t>sebina večine šifrantov je centralno določena (se vključi v lokalne šifrante po distribuciji dopolnitev), zato so n</w:t>
      </w:r>
      <w:r>
        <w:t>a lokacijah možni le vpogledi,</w:t>
      </w:r>
    </w:p>
    <w:p w:rsidR="00C8128E" w:rsidRPr="008C25EF" w:rsidRDefault="00D9525D" w:rsidP="00BF2B27">
      <w:pPr>
        <w:pStyle w:val="Odstavekseznama"/>
        <w:numPr>
          <w:ilvl w:val="0"/>
          <w:numId w:val="82"/>
        </w:numPr>
        <w:spacing w:after="0" w:line="260" w:lineRule="exact"/>
      </w:pPr>
      <w:r>
        <w:t>k</w:t>
      </w:r>
      <w:r w:rsidR="00C8128E" w:rsidRPr="008C25EF">
        <w:t>adar se vsebina določa lokalno, je za ažuriranje vsebine šifrantov ene</w:t>
      </w:r>
      <w:r>
        <w:t>ga področja določen en referent,</w:t>
      </w:r>
    </w:p>
    <w:p w:rsidR="00C8128E" w:rsidRPr="008C25EF" w:rsidRDefault="00C8128E" w:rsidP="00BF2B27">
      <w:pPr>
        <w:pStyle w:val="Odstavekseznama"/>
        <w:numPr>
          <w:ilvl w:val="0"/>
          <w:numId w:val="82"/>
        </w:numPr>
        <w:spacing w:after="0" w:line="260" w:lineRule="exact"/>
      </w:pPr>
      <w:r w:rsidRPr="008C25EF">
        <w:t>DPDOS (zagonske procedure)</w:t>
      </w:r>
      <w:r w:rsidR="00D9525D">
        <w:t>,</w:t>
      </w:r>
    </w:p>
    <w:p w:rsidR="00C8128E" w:rsidRPr="008C25EF" w:rsidRDefault="00C8128E" w:rsidP="00BF2B27">
      <w:pPr>
        <w:pStyle w:val="Odstavekseznama"/>
        <w:numPr>
          <w:ilvl w:val="0"/>
          <w:numId w:val="82"/>
        </w:numPr>
        <w:spacing w:after="0" w:line="260" w:lineRule="exact"/>
      </w:pPr>
      <w:r w:rsidRPr="008C25EF">
        <w:t>NEEXE (programi in podprogrami)</w:t>
      </w:r>
      <w:r w:rsidR="00D9525D">
        <w:t>,</w:t>
      </w:r>
    </w:p>
    <w:p w:rsidR="00C8128E" w:rsidRPr="008C25EF" w:rsidRDefault="00C8128E" w:rsidP="00BF2B27">
      <w:pPr>
        <w:pStyle w:val="Odstavekseznama"/>
        <w:numPr>
          <w:ilvl w:val="0"/>
          <w:numId w:val="82"/>
        </w:numPr>
        <w:spacing w:after="0" w:line="260" w:lineRule="exact"/>
      </w:pPr>
      <w:r w:rsidRPr="008C25EF">
        <w:t>DPPRO (procedure za zagon programov)</w:t>
      </w:r>
      <w:r w:rsidR="00D9525D">
        <w:t>,</w:t>
      </w:r>
    </w:p>
    <w:p w:rsidR="00C8128E" w:rsidRPr="008C25EF" w:rsidRDefault="00C8128E" w:rsidP="00BF2B27">
      <w:pPr>
        <w:pStyle w:val="Odstavekseznama"/>
        <w:numPr>
          <w:ilvl w:val="0"/>
          <w:numId w:val="82"/>
        </w:numPr>
        <w:spacing w:after="0" w:line="260" w:lineRule="exact"/>
      </w:pPr>
      <w:r w:rsidRPr="008C25EF">
        <w:t>DPDOC (komentarji vnosnih programov)</w:t>
      </w:r>
      <w:r w:rsidR="00D9525D">
        <w:t>,</w:t>
      </w:r>
    </w:p>
    <w:p w:rsidR="00C8128E" w:rsidRPr="008C25EF" w:rsidRDefault="00C8128E" w:rsidP="00BF2B27">
      <w:pPr>
        <w:pStyle w:val="Odstavekseznama"/>
        <w:numPr>
          <w:ilvl w:val="0"/>
          <w:numId w:val="82"/>
        </w:numPr>
        <w:spacing w:after="0" w:line="260" w:lineRule="exact"/>
      </w:pPr>
      <w:r w:rsidRPr="008C25EF">
        <w:t>NETMENU (programi za zagon okolja in za tiskanje)</w:t>
      </w:r>
      <w:r w:rsidR="00D9525D">
        <w:t>,</w:t>
      </w:r>
    </w:p>
    <w:p w:rsidR="00C8128E" w:rsidRPr="008C25EF" w:rsidRDefault="00C8128E" w:rsidP="00BF2B27">
      <w:pPr>
        <w:pStyle w:val="Odstavekseznama"/>
        <w:numPr>
          <w:ilvl w:val="0"/>
          <w:numId w:val="82"/>
        </w:numPr>
        <w:spacing w:after="0" w:line="260" w:lineRule="exact"/>
      </w:pPr>
      <w:r w:rsidRPr="008C25EF">
        <w:t>UTILITY (pomožni programi)</w:t>
      </w:r>
      <w:r w:rsidR="00D9525D">
        <w:t>,</w:t>
      </w:r>
    </w:p>
    <w:p w:rsidR="00C8128E" w:rsidRPr="008C25EF" w:rsidRDefault="00C8128E" w:rsidP="00BF2B27">
      <w:pPr>
        <w:pStyle w:val="Odstavekseznama"/>
        <w:numPr>
          <w:ilvl w:val="0"/>
          <w:numId w:val="82"/>
        </w:numPr>
        <w:spacing w:after="0" w:line="260" w:lineRule="exact"/>
      </w:pPr>
      <w:r w:rsidRPr="008C25EF">
        <w:t xml:space="preserve">NARRC (prenos paketov </w:t>
      </w:r>
      <w:r w:rsidR="008926EE">
        <w:t>izvajalcu</w:t>
      </w:r>
      <w:r w:rsidRPr="008C25EF">
        <w:t>)</w:t>
      </w:r>
      <w:r w:rsidR="00D9525D">
        <w:t>,</w:t>
      </w:r>
    </w:p>
    <w:p w:rsidR="00C8128E" w:rsidRPr="008C25EF" w:rsidRDefault="00D4449F" w:rsidP="00BF2B27">
      <w:pPr>
        <w:pStyle w:val="Odstavekseznama"/>
        <w:numPr>
          <w:ilvl w:val="0"/>
          <w:numId w:val="82"/>
        </w:numPr>
        <w:spacing w:after="0" w:line="260" w:lineRule="exact"/>
      </w:pPr>
      <w:r>
        <w:t xml:space="preserve">IZRRC (sprejem paketov </w:t>
      </w:r>
      <w:r w:rsidR="008926EE">
        <w:t>od izvajalca</w:t>
      </w:r>
      <w:r w:rsidR="00C8128E" w:rsidRPr="008C25EF">
        <w:t>)</w:t>
      </w:r>
      <w:r w:rsidR="00D9525D">
        <w:t>,</w:t>
      </w:r>
    </w:p>
    <w:p w:rsidR="00C8128E" w:rsidRPr="008C25EF" w:rsidRDefault="00C8128E" w:rsidP="00BF2B27">
      <w:pPr>
        <w:pStyle w:val="Odstavekseznama"/>
        <w:numPr>
          <w:ilvl w:val="0"/>
          <w:numId w:val="82"/>
        </w:numPr>
        <w:spacing w:after="0" w:line="260" w:lineRule="exact"/>
      </w:pPr>
      <w:r w:rsidRPr="008C25EF">
        <w:t>LOG (log datoteke za spremljanje obdelav)</w:t>
      </w:r>
      <w:r w:rsidR="00D9525D">
        <w:t>,</w:t>
      </w:r>
    </w:p>
    <w:p w:rsidR="00C8128E" w:rsidRPr="008C25EF" w:rsidRDefault="00C8128E" w:rsidP="00BF2B27">
      <w:pPr>
        <w:pStyle w:val="Odstavekseznama"/>
        <w:numPr>
          <w:ilvl w:val="0"/>
          <w:numId w:val="82"/>
        </w:numPr>
        <w:spacing w:after="0" w:line="260" w:lineRule="exact"/>
      </w:pPr>
      <w:r w:rsidRPr="008C25EF">
        <w:t xml:space="preserve">DPARH (kjer so shranjeni </w:t>
      </w:r>
      <w:r w:rsidR="00C138B9">
        <w:t>šifrirani</w:t>
      </w:r>
      <w:r w:rsidRPr="008C25EF">
        <w:t>/varovani arhivirani izpisi)</w:t>
      </w:r>
      <w:r w:rsidR="00D9525D">
        <w:t>,</w:t>
      </w:r>
    </w:p>
    <w:p w:rsidR="00C8128E" w:rsidRPr="008C25EF" w:rsidRDefault="00D9525D" w:rsidP="00BF2B27">
      <w:pPr>
        <w:pStyle w:val="Odstavekseznama"/>
        <w:numPr>
          <w:ilvl w:val="0"/>
          <w:numId w:val="82"/>
        </w:numPr>
        <w:spacing w:after="0" w:line="260" w:lineRule="exact"/>
      </w:pPr>
      <w:r>
        <w:t>d</w:t>
      </w:r>
      <w:r w:rsidR="00C8128E" w:rsidRPr="008C25EF">
        <w:t>elovni direktoriji referentov</w:t>
      </w:r>
      <w:r>
        <w:t>,</w:t>
      </w:r>
    </w:p>
    <w:p w:rsidR="00C8128E" w:rsidRPr="008C25EF" w:rsidRDefault="00D9525D" w:rsidP="00BF2B27">
      <w:pPr>
        <w:pStyle w:val="Odstavekseznama"/>
        <w:numPr>
          <w:ilvl w:val="0"/>
          <w:numId w:val="82"/>
        </w:numPr>
        <w:spacing w:after="0" w:line="260" w:lineRule="exact"/>
      </w:pPr>
      <w:r>
        <w:t>d</w:t>
      </w:r>
      <w:r w:rsidR="00C8128E" w:rsidRPr="008C25EF">
        <w:t>irektoriji preteklih odmernih let ter kartice zavezancev do 1.</w:t>
      </w:r>
      <w:r w:rsidR="00D4449F">
        <w:t xml:space="preserve"> </w:t>
      </w:r>
      <w:r w:rsidR="00C8128E" w:rsidRPr="008C25EF">
        <w:t>10.</w:t>
      </w:r>
      <w:r w:rsidR="00D4449F">
        <w:t xml:space="preserve"> </w:t>
      </w:r>
      <w:r w:rsidR="00C8128E" w:rsidRPr="008C25EF">
        <w:t>2011</w:t>
      </w:r>
      <w:r>
        <w:t>,</w:t>
      </w:r>
    </w:p>
    <w:p w:rsidR="00C8128E" w:rsidRPr="008C25EF" w:rsidRDefault="00D9525D" w:rsidP="00BF2B27">
      <w:pPr>
        <w:pStyle w:val="Odstavekseznama"/>
        <w:numPr>
          <w:ilvl w:val="0"/>
          <w:numId w:val="82"/>
        </w:numPr>
        <w:spacing w:after="0" w:line="260" w:lineRule="exact"/>
      </w:pPr>
      <w:r>
        <w:t>d</w:t>
      </w:r>
      <w:r w:rsidR="00C8128E" w:rsidRPr="008C25EF">
        <w:t>irektoriji z odločbami (možnost ponovnega izpisa odločb)</w:t>
      </w:r>
      <w:r>
        <w:t>,</w:t>
      </w:r>
    </w:p>
    <w:p w:rsidR="00C8128E" w:rsidRPr="008C25EF" w:rsidRDefault="00C8128E" w:rsidP="00BF2B27">
      <w:pPr>
        <w:pStyle w:val="Odstavekseznama"/>
        <w:numPr>
          <w:ilvl w:val="0"/>
          <w:numId w:val="82"/>
        </w:numPr>
        <w:spacing w:after="0" w:line="260" w:lineRule="exact"/>
      </w:pPr>
      <w:r w:rsidRPr="008C25EF">
        <w:t>IDIS (paketi iz eDavkov)</w:t>
      </w:r>
      <w:r w:rsidR="00D9525D">
        <w:t>.</w:t>
      </w:r>
    </w:p>
    <w:p w:rsidR="00C8128E" w:rsidRPr="00AC4EBE" w:rsidRDefault="00C8128E" w:rsidP="00594532">
      <w:pPr>
        <w:spacing w:after="0" w:line="260" w:lineRule="exact"/>
      </w:pPr>
    </w:p>
    <w:p w:rsidR="00C8128E" w:rsidRPr="00AC4EBE" w:rsidRDefault="00C8128E" w:rsidP="00BF2B27">
      <w:pPr>
        <w:pStyle w:val="Odstavekseznama"/>
        <w:numPr>
          <w:ilvl w:val="0"/>
          <w:numId w:val="81"/>
        </w:numPr>
        <w:spacing w:after="0" w:line="260" w:lineRule="exact"/>
      </w:pPr>
      <w:r w:rsidRPr="00AC4EBE">
        <w:t>Priprava okolja za posredovanje podatkov iz sistema EDP:</w:t>
      </w:r>
    </w:p>
    <w:p w:rsidR="00E540EC" w:rsidRDefault="00E540EC" w:rsidP="00E540EC">
      <w:pPr>
        <w:spacing w:after="0" w:line="260" w:lineRule="exact"/>
      </w:pPr>
      <w:r>
        <w:t>Izmenjava podatkov med centralnim transportnim modulom (BTS) in DP se izvaja preko direktorija IDIS.</w:t>
      </w:r>
    </w:p>
    <w:p w:rsidR="00C8128E" w:rsidRPr="00AC4EBE" w:rsidRDefault="00C8128E" w:rsidP="00594532">
      <w:pPr>
        <w:spacing w:after="0" w:line="260" w:lineRule="exact"/>
      </w:pPr>
      <w:r w:rsidRPr="00AC4EBE">
        <w:t xml:space="preserve">  </w:t>
      </w:r>
    </w:p>
    <w:p w:rsidR="00C8128E" w:rsidRPr="00AC4EBE" w:rsidRDefault="00C8128E" w:rsidP="00594532">
      <w:pPr>
        <w:spacing w:after="0" w:line="260" w:lineRule="exact"/>
      </w:pPr>
      <w:r w:rsidRPr="00AC4EBE">
        <w:t>Na vsakem strežniku se nahaja en sam direktorij IDIS:</w:t>
      </w:r>
    </w:p>
    <w:p w:rsidR="00C8128E" w:rsidRPr="008C25EF" w:rsidRDefault="00C8128E" w:rsidP="00BF2B27">
      <w:pPr>
        <w:pStyle w:val="Odstavekseznama"/>
        <w:numPr>
          <w:ilvl w:val="0"/>
          <w:numId w:val="82"/>
        </w:numPr>
        <w:spacing w:line="260" w:lineRule="exact"/>
      </w:pPr>
      <w:r w:rsidRPr="008C25EF">
        <w:t>če je strežnik namenjen eni sami izpostavi ali centraliziranemu uradu, se IDIS nahaja na istem nivoju kot ostali direktoriji okolja DP, se pravi, da je dostopen z navedbo iste o</w:t>
      </w:r>
      <w:r w:rsidR="007C0875">
        <w:t>znake za enoto kot npr. DPDAT,</w:t>
      </w:r>
    </w:p>
    <w:p w:rsidR="00C8128E" w:rsidRPr="008C25EF" w:rsidRDefault="00C8128E" w:rsidP="00BF2B27">
      <w:pPr>
        <w:pStyle w:val="Odstavekseznama"/>
        <w:numPr>
          <w:ilvl w:val="0"/>
          <w:numId w:val="82"/>
        </w:numPr>
        <w:spacing w:line="260" w:lineRule="exact"/>
      </w:pPr>
      <w:r w:rsidRPr="008C25EF">
        <w:t>če pa je na strežniku nameščeno okolje več izpostav (ki niso centralizirane oziroma nimajo zlitih baz podatkov), pa je lokacija IDIS izbrana tako, da je pod določeno oznako enote dostopna vsem delovnim postajam, kjer se izvajajo obdelave DP1 ali DP2.</w:t>
      </w:r>
    </w:p>
    <w:p w:rsidR="00C8128E" w:rsidRPr="00AC4EBE" w:rsidRDefault="00C8128E" w:rsidP="00594532">
      <w:pPr>
        <w:pStyle w:val="Odstavekseznama"/>
        <w:tabs>
          <w:tab w:val="num" w:pos="993"/>
          <w:tab w:val="center" w:pos="4536"/>
          <w:tab w:val="right" w:pos="9072"/>
        </w:tabs>
        <w:spacing w:after="0" w:line="260" w:lineRule="exact"/>
        <w:ind w:left="993" w:hanging="273"/>
        <w:rPr>
          <w:rFonts w:cs="Times New Roman"/>
          <w:color w:val="7030A0"/>
        </w:rPr>
      </w:pPr>
    </w:p>
    <w:p w:rsidR="00C8128E" w:rsidRPr="00AC4EBE" w:rsidRDefault="00C8128E" w:rsidP="00BF2B27">
      <w:pPr>
        <w:pStyle w:val="Odstavekseznama"/>
        <w:numPr>
          <w:ilvl w:val="0"/>
          <w:numId w:val="81"/>
        </w:numPr>
        <w:spacing w:line="260" w:lineRule="exact"/>
      </w:pPr>
      <w:r w:rsidRPr="00AC4EBE">
        <w:t>Priprava pravic za delo z DP.</w:t>
      </w:r>
    </w:p>
    <w:p w:rsidR="00C8128E" w:rsidRPr="00AC4EBE" w:rsidRDefault="00C8128E" w:rsidP="00594532">
      <w:pPr>
        <w:spacing w:line="260" w:lineRule="exact"/>
      </w:pPr>
      <w:r w:rsidRPr="00AC4EBE">
        <w:t>Za vsakega uporabnika je v Accessovi tabeli potrebno navesti njegove parametre:</w:t>
      </w:r>
    </w:p>
    <w:p w:rsidR="00C8128E" w:rsidRPr="008C25EF" w:rsidRDefault="007C0875" w:rsidP="00BF2B27">
      <w:pPr>
        <w:pStyle w:val="Odstavekseznama"/>
        <w:numPr>
          <w:ilvl w:val="0"/>
          <w:numId w:val="82"/>
        </w:numPr>
        <w:spacing w:line="260" w:lineRule="exact"/>
      </w:pPr>
      <w:r>
        <w:t>p</w:t>
      </w:r>
      <w:r w:rsidR="00D4449F">
        <w:t>rijavno ime v AD</w:t>
      </w:r>
      <w:r>
        <w:t>,</w:t>
      </w:r>
    </w:p>
    <w:p w:rsidR="00C8128E" w:rsidRPr="008C25EF" w:rsidRDefault="007C0875" w:rsidP="00BF2B27">
      <w:pPr>
        <w:pStyle w:val="Odstavekseznama"/>
        <w:numPr>
          <w:ilvl w:val="0"/>
          <w:numId w:val="82"/>
        </w:numPr>
        <w:spacing w:line="260" w:lineRule="exact"/>
      </w:pPr>
      <w:r>
        <w:t>d</w:t>
      </w:r>
      <w:r w:rsidR="00C8128E" w:rsidRPr="008C25EF">
        <w:t>elovno področje (osebni imenik) na strežniku</w:t>
      </w:r>
      <w:r>
        <w:t>,</w:t>
      </w:r>
    </w:p>
    <w:p w:rsidR="00C8128E" w:rsidRPr="008C25EF" w:rsidRDefault="007C0875" w:rsidP="00BF2B27">
      <w:pPr>
        <w:pStyle w:val="Odstavekseznama"/>
        <w:numPr>
          <w:ilvl w:val="0"/>
          <w:numId w:val="82"/>
        </w:numPr>
        <w:spacing w:line="260" w:lineRule="exact"/>
      </w:pPr>
      <w:r>
        <w:t>p</w:t>
      </w:r>
      <w:r w:rsidR="00C8128E" w:rsidRPr="008C25EF">
        <w:t>ravice dostopanja do posameznega področja dela</w:t>
      </w:r>
      <w:r>
        <w:t>,</w:t>
      </w:r>
    </w:p>
    <w:p w:rsidR="00C8128E" w:rsidRPr="008C25EF" w:rsidRDefault="007C0875" w:rsidP="00BF2B27">
      <w:pPr>
        <w:pStyle w:val="Odstavekseznama"/>
        <w:numPr>
          <w:ilvl w:val="0"/>
          <w:numId w:val="82"/>
        </w:numPr>
        <w:spacing w:line="260" w:lineRule="exact"/>
      </w:pPr>
      <w:r>
        <w:t>v</w:t>
      </w:r>
      <w:r w:rsidR="00C8128E" w:rsidRPr="008C25EF">
        <w:t xml:space="preserve"> tabeli je za vsak imenik, kjer so podatkovne evidence navedena tudi lokacija šifranta, kjer so vpisani vsi potrebni podatki za dostop do evidence (ime evidence, leto, pogon, imenik).</w:t>
      </w:r>
    </w:p>
    <w:p w:rsidR="00C8128E" w:rsidRDefault="00C8128E" w:rsidP="00594532">
      <w:pPr>
        <w:spacing w:line="260" w:lineRule="exact"/>
      </w:pPr>
    </w:p>
    <w:p w:rsidR="00C8128E" w:rsidRPr="00C8128E" w:rsidRDefault="00C8128E" w:rsidP="00594532">
      <w:pPr>
        <w:spacing w:line="260" w:lineRule="exact"/>
        <w:rPr>
          <w:b/>
        </w:rPr>
      </w:pPr>
      <w:r w:rsidRPr="00C8128E">
        <w:rPr>
          <w:b/>
        </w:rPr>
        <w:t>DP – zagon obdelav</w:t>
      </w:r>
    </w:p>
    <w:p w:rsidR="00C8128E" w:rsidRPr="00AC4EBE" w:rsidRDefault="00C8128E" w:rsidP="00594532">
      <w:pPr>
        <w:spacing w:line="260" w:lineRule="exact"/>
        <w:rPr>
          <w:rFonts w:eastAsiaTheme="minorEastAsia"/>
          <w:kern w:val="24"/>
        </w:rPr>
      </w:pPr>
      <w:r w:rsidRPr="00AC4EBE">
        <w:rPr>
          <w:rFonts w:eastAsiaTheme="minorEastAsia"/>
          <w:kern w:val="24"/>
        </w:rPr>
        <w:t xml:space="preserve">Vse obdelave v DP okolju prožimo iz </w:t>
      </w:r>
      <w:r w:rsidR="00C138B9">
        <w:rPr>
          <w:rFonts w:eastAsiaTheme="minorEastAsia"/>
          <w:kern w:val="24"/>
        </w:rPr>
        <w:t>grafičnega vmesnika</w:t>
      </w:r>
      <w:r w:rsidRPr="00AC4EBE">
        <w:rPr>
          <w:rFonts w:eastAsiaTheme="minorEastAsia"/>
          <w:kern w:val="24"/>
        </w:rPr>
        <w:t xml:space="preserve">, ki nam omogoča: </w:t>
      </w:r>
    </w:p>
    <w:p w:rsidR="00C8128E" w:rsidRPr="00AC4EBE" w:rsidRDefault="002D1124" w:rsidP="00BF2B27">
      <w:pPr>
        <w:pStyle w:val="Odstavekseznama"/>
        <w:numPr>
          <w:ilvl w:val="0"/>
          <w:numId w:val="82"/>
        </w:numPr>
        <w:spacing w:line="260" w:lineRule="exact"/>
      </w:pPr>
      <w:r>
        <w:lastRenderedPageBreak/>
        <w:t>i</w:t>
      </w:r>
      <w:r w:rsidR="00C8128E" w:rsidRPr="00C8128E">
        <w:t>zbor obdelave (procedure)</w:t>
      </w:r>
      <w:r>
        <w:t>,</w:t>
      </w:r>
    </w:p>
    <w:p w:rsidR="00C8128E" w:rsidRPr="00AC4EBE" w:rsidRDefault="002D1124" w:rsidP="00BF2B27">
      <w:pPr>
        <w:pStyle w:val="Odstavekseznama"/>
        <w:numPr>
          <w:ilvl w:val="0"/>
          <w:numId w:val="82"/>
        </w:numPr>
        <w:spacing w:line="260" w:lineRule="exact"/>
      </w:pPr>
      <w:r>
        <w:t>p</w:t>
      </w:r>
      <w:r w:rsidR="00C8128E" w:rsidRPr="00C8128E">
        <w:t>ostavljanje blokad</w:t>
      </w:r>
      <w:r>
        <w:t>,</w:t>
      </w:r>
    </w:p>
    <w:p w:rsidR="00C8128E" w:rsidRPr="00AC4EBE" w:rsidRDefault="002D1124" w:rsidP="00BF2B27">
      <w:pPr>
        <w:pStyle w:val="Odstavekseznama"/>
        <w:numPr>
          <w:ilvl w:val="0"/>
          <w:numId w:val="82"/>
        </w:numPr>
        <w:spacing w:line="260" w:lineRule="exact"/>
      </w:pPr>
      <w:r>
        <w:t>v</w:t>
      </w:r>
      <w:r w:rsidR="00C8128E" w:rsidRPr="00C8128E">
        <w:t>odenje dnevnika obdelav (zaradi razčiščevanja ob morebitnih napakah)</w:t>
      </w:r>
      <w:r>
        <w:t>,</w:t>
      </w:r>
    </w:p>
    <w:p w:rsidR="00C8128E" w:rsidRPr="00C8128E" w:rsidRDefault="002D1124" w:rsidP="00BF2B27">
      <w:pPr>
        <w:pStyle w:val="Odstavekseznama"/>
        <w:numPr>
          <w:ilvl w:val="0"/>
          <w:numId w:val="82"/>
        </w:numPr>
        <w:spacing w:line="260" w:lineRule="exact"/>
      </w:pPr>
      <w:r>
        <w:t>d</w:t>
      </w:r>
      <w:r w:rsidR="00C8128E" w:rsidRPr="00C8128E">
        <w:t>nevnik vsebuje seznam in osnovne informacije o vseh obdelavah, ki jih referent sproži:</w:t>
      </w:r>
    </w:p>
    <w:p w:rsidR="00C8128E" w:rsidRPr="00AC4EBE" w:rsidRDefault="00C8128E" w:rsidP="00BF2B27">
      <w:pPr>
        <w:pStyle w:val="Odstavekseznama"/>
        <w:numPr>
          <w:ilvl w:val="1"/>
          <w:numId w:val="82"/>
        </w:numPr>
        <w:spacing w:line="260" w:lineRule="exact"/>
      </w:pPr>
      <w:r w:rsidRPr="00AC4EBE">
        <w:t>kdaj je sprožena: datum in ura sprožitve,</w:t>
      </w:r>
    </w:p>
    <w:p w:rsidR="00C8128E" w:rsidRPr="00AC4EBE" w:rsidRDefault="00C8128E" w:rsidP="00BF2B27">
      <w:pPr>
        <w:pStyle w:val="Odstavekseznama"/>
        <w:numPr>
          <w:ilvl w:val="1"/>
          <w:numId w:val="82"/>
        </w:numPr>
        <w:spacing w:line="260" w:lineRule="exact"/>
      </w:pPr>
      <w:r w:rsidRPr="00AC4EBE">
        <w:t>kdaj in/ali je zaključena: datum in ura zaključka (v primeru, da se obdelava na zaključi npr. zaradi prekinitve električnega toka, ni datuma in ure zaključka),</w:t>
      </w:r>
    </w:p>
    <w:p w:rsidR="00C8128E" w:rsidRPr="00AC4EBE" w:rsidRDefault="00C8128E" w:rsidP="00BF2B27">
      <w:pPr>
        <w:pStyle w:val="Odstavekseznama"/>
        <w:numPr>
          <w:ilvl w:val="1"/>
          <w:numId w:val="82"/>
        </w:numPr>
        <w:spacing w:line="260" w:lineRule="exact"/>
      </w:pPr>
      <w:r w:rsidRPr="00AC4EBE">
        <w:t>katere vhodne datoteke je uporabljala in od kje ter kaj se je z njimi dogajalo (npr. število prebranih zapisov, število spremenjenih zapisov</w:t>
      </w:r>
      <w:r w:rsidR="003C11C6">
        <w:t xml:space="preserve">, </w:t>
      </w:r>
      <w:r w:rsidRPr="00AC4EBE">
        <w:t>...),</w:t>
      </w:r>
    </w:p>
    <w:p w:rsidR="00C8128E" w:rsidRPr="00AC4EBE" w:rsidRDefault="00C8128E" w:rsidP="00BF2B27">
      <w:pPr>
        <w:pStyle w:val="Odstavekseznama"/>
        <w:numPr>
          <w:ilvl w:val="1"/>
          <w:numId w:val="82"/>
        </w:numPr>
        <w:spacing w:line="260" w:lineRule="exact"/>
      </w:pPr>
      <w:r w:rsidRPr="00AC4EBE">
        <w:t>seznam zunanjih parametrov z vrednostmi,</w:t>
      </w:r>
    </w:p>
    <w:p w:rsidR="00C8128E" w:rsidRPr="00AC4EBE" w:rsidRDefault="00C8128E" w:rsidP="00BF2B27">
      <w:pPr>
        <w:pStyle w:val="Odstavekseznama"/>
        <w:numPr>
          <w:ilvl w:val="1"/>
          <w:numId w:val="82"/>
        </w:numPr>
        <w:spacing w:line="260" w:lineRule="exact"/>
      </w:pPr>
      <w:r w:rsidRPr="00AC4EBE">
        <w:t>katere izhodne datoteke tvori obdelava (npr. katere izpise).</w:t>
      </w:r>
    </w:p>
    <w:p w:rsidR="00C8128E" w:rsidRDefault="00C8128E" w:rsidP="00594532">
      <w:pPr>
        <w:spacing w:line="260" w:lineRule="exact"/>
        <w:ind w:firstLine="709"/>
      </w:pPr>
    </w:p>
    <w:p w:rsidR="00C8128E" w:rsidRPr="00C8128E" w:rsidRDefault="00C8128E" w:rsidP="00594532">
      <w:pPr>
        <w:spacing w:line="260" w:lineRule="exact"/>
        <w:ind w:firstLine="709"/>
        <w:rPr>
          <w:rFonts w:eastAsiaTheme="minorEastAsia"/>
          <w:kern w:val="24"/>
        </w:rPr>
      </w:pPr>
      <w:r w:rsidRPr="00AC4EBE">
        <w:t xml:space="preserve">Na ta način lahko sledimo poteku dogodkov in obdelav projekta DP. </w:t>
      </w:r>
    </w:p>
    <w:p w:rsidR="00C8128E" w:rsidRPr="00AC4EBE" w:rsidRDefault="002D1124" w:rsidP="00BF2B27">
      <w:pPr>
        <w:pStyle w:val="Odstavekseznama"/>
        <w:numPr>
          <w:ilvl w:val="1"/>
          <w:numId w:val="83"/>
        </w:numPr>
        <w:spacing w:line="260" w:lineRule="exact"/>
      </w:pPr>
      <w:r>
        <w:rPr>
          <w:rFonts w:eastAsiaTheme="minorEastAsia"/>
        </w:rPr>
        <w:t>i</w:t>
      </w:r>
      <w:r w:rsidR="00C8128E" w:rsidRPr="00C8128E">
        <w:rPr>
          <w:rFonts w:eastAsiaTheme="minorEastAsia"/>
        </w:rPr>
        <w:t>zpisovanje (direktno iz aplikacij</w:t>
      </w:r>
      <w:r w:rsidR="00D4449F">
        <w:rPr>
          <w:rFonts w:eastAsiaTheme="minorEastAsia"/>
        </w:rPr>
        <w:t xml:space="preserve">e in iz delovnega direktorija </w:t>
      </w:r>
      <w:r w:rsidR="00D4449F">
        <w:t xml:space="preserve">– </w:t>
      </w:r>
      <w:r w:rsidR="00C8128E" w:rsidRPr="00C8128E">
        <w:rPr>
          <w:rFonts w:eastAsiaTheme="minorEastAsia"/>
        </w:rPr>
        <w:t>arhivirani izpisi)</w:t>
      </w:r>
      <w:r>
        <w:rPr>
          <w:rFonts w:eastAsiaTheme="minorEastAsia"/>
        </w:rPr>
        <w:t>,</w:t>
      </w:r>
    </w:p>
    <w:p w:rsidR="00C8128E" w:rsidRPr="00AC4EBE" w:rsidRDefault="002D1124" w:rsidP="00BF2B27">
      <w:pPr>
        <w:pStyle w:val="Odstavekseznama"/>
        <w:numPr>
          <w:ilvl w:val="1"/>
          <w:numId w:val="83"/>
        </w:numPr>
        <w:spacing w:line="260" w:lineRule="exact"/>
      </w:pPr>
      <w:r>
        <w:rPr>
          <w:rFonts w:eastAsiaTheme="minorEastAsia"/>
        </w:rPr>
        <w:t>p</w:t>
      </w:r>
      <w:r w:rsidR="00C8128E" w:rsidRPr="00C8128E">
        <w:rPr>
          <w:rFonts w:eastAsiaTheme="minorEastAsia"/>
        </w:rPr>
        <w:t>rijavo v drugo delovno področje</w:t>
      </w:r>
      <w:r>
        <w:rPr>
          <w:rFonts w:eastAsiaTheme="minorEastAsia"/>
        </w:rPr>
        <w:t>,</w:t>
      </w:r>
    </w:p>
    <w:p w:rsidR="00C8128E" w:rsidRPr="00C8128E" w:rsidRDefault="002D1124" w:rsidP="00BF2B27">
      <w:pPr>
        <w:pStyle w:val="Odstavekseznama"/>
        <w:numPr>
          <w:ilvl w:val="1"/>
          <w:numId w:val="83"/>
        </w:numPr>
        <w:spacing w:line="260" w:lineRule="exact"/>
        <w:rPr>
          <w:rFonts w:eastAsiaTheme="minorEastAsia"/>
        </w:rPr>
      </w:pPr>
      <w:r>
        <w:rPr>
          <w:rFonts w:eastAsiaTheme="minorEastAsia"/>
        </w:rPr>
        <w:t>d</w:t>
      </w:r>
      <w:r w:rsidR="00C8128E" w:rsidRPr="00C8128E">
        <w:rPr>
          <w:rFonts w:eastAsiaTheme="minorEastAsia"/>
        </w:rPr>
        <w:t xml:space="preserve">odeljevanje področij (samo DP administrator; </w:t>
      </w:r>
      <w:r w:rsidR="00C8128E" w:rsidRPr="00C8128E">
        <w:rPr>
          <w:rFonts w:cs="Times New Roman"/>
        </w:rPr>
        <w:t>v aplikaciji ima vse pravice in samo on ima možnost določanja, katera področja paketa DP so na razpolago posameznemu r</w:t>
      </w:r>
      <w:r w:rsidR="00D4449F">
        <w:rPr>
          <w:rFonts w:cs="Times New Roman"/>
        </w:rPr>
        <w:t xml:space="preserve">eferentu </w:t>
      </w:r>
      <w:r w:rsidR="00D4449F">
        <w:t>–</w:t>
      </w:r>
      <w:r>
        <w:rPr>
          <w:rFonts w:cs="Times New Roman"/>
        </w:rPr>
        <w:t xml:space="preserve"> uporabniku paketa DP</w:t>
      </w:r>
      <w:r w:rsidR="00C8128E" w:rsidRPr="00C8128E">
        <w:rPr>
          <w:rFonts w:eastAsiaTheme="minorEastAsia"/>
        </w:rPr>
        <w:t>)</w:t>
      </w:r>
      <w:r>
        <w:rPr>
          <w:rFonts w:eastAsiaTheme="minorEastAsia"/>
        </w:rPr>
        <w:t>.</w:t>
      </w:r>
    </w:p>
    <w:p w:rsidR="00C8128E" w:rsidRPr="00AC4EBE" w:rsidRDefault="00C8128E" w:rsidP="00594532">
      <w:pPr>
        <w:spacing w:after="0" w:line="260" w:lineRule="exact"/>
        <w:contextualSpacing/>
        <w:rPr>
          <w:color w:val="7030A0"/>
        </w:rPr>
      </w:pPr>
    </w:p>
    <w:p w:rsidR="00C8128E" w:rsidRPr="00C8128E" w:rsidRDefault="00C8128E" w:rsidP="00594532">
      <w:pPr>
        <w:spacing w:line="260" w:lineRule="exact"/>
        <w:rPr>
          <w:b/>
        </w:rPr>
      </w:pPr>
      <w:bookmarkStart w:id="218" w:name="_Toc366051719"/>
      <w:r w:rsidRPr="00C8128E">
        <w:rPr>
          <w:b/>
        </w:rPr>
        <w:t>Preprečevanje vpogleda mimo aplikacije  DP</w:t>
      </w:r>
      <w:bookmarkEnd w:id="218"/>
    </w:p>
    <w:p w:rsidR="00C8128E" w:rsidRPr="00AC4EBE" w:rsidRDefault="00D4449F" w:rsidP="00594532">
      <w:pPr>
        <w:spacing w:line="260" w:lineRule="exact"/>
      </w:pPr>
      <w:r>
        <w:t>S kodiranjem –</w:t>
      </w:r>
      <w:r w:rsidR="00C8128E" w:rsidRPr="00AC4EBE">
        <w:t xml:space="preserve"> </w:t>
      </w:r>
      <w:r w:rsidR="00C138B9">
        <w:t>šifriranjem</w:t>
      </w:r>
      <w:r w:rsidR="00C8128E" w:rsidRPr="00AC4EBE">
        <w:t xml:space="preserve"> vsebine datotek se onemogoči vpogled v podatke mimo aplikacije DP. V ta namen je izdelana obdelava</w:t>
      </w:r>
      <w:r w:rsidR="00C8128E" w:rsidRPr="00AC4EBE">
        <w:rPr>
          <w:b/>
        </w:rPr>
        <w:t>,</w:t>
      </w:r>
      <w:r w:rsidR="00C8128E" w:rsidRPr="00AC4EBE">
        <w:t xml:space="preserve"> s katero se izvede </w:t>
      </w:r>
      <w:r w:rsidR="00C138B9">
        <w:t>šifriranje</w:t>
      </w:r>
      <w:r w:rsidR="00C8128E" w:rsidRPr="00AC4EBE">
        <w:t xml:space="preserve"> datotek matičnih podatkov ter dohodnine. Ob tem se pripravi izhodna datoteka, kjer se ohrani informacija o izveden</w:t>
      </w:r>
      <w:r w:rsidR="00C138B9">
        <w:t>em šifriranju</w:t>
      </w:r>
      <w:r w:rsidR="00C8128E" w:rsidRPr="00AC4EBE">
        <w:t xml:space="preserve"> posamezne evidence, čas izvajanja o</w:t>
      </w:r>
      <w:r w:rsidR="0065060C">
        <w:t>bdelave ter delovno področje oziroma</w:t>
      </w:r>
      <w:r w:rsidR="00C8128E" w:rsidRPr="00AC4EBE">
        <w:t xml:space="preserve"> oznaka referenta, ki je sprožil obdelavo.</w:t>
      </w:r>
    </w:p>
    <w:p w:rsidR="00C8128E" w:rsidRPr="00AC4EBE" w:rsidRDefault="00C8128E" w:rsidP="00594532">
      <w:pPr>
        <w:spacing w:line="260" w:lineRule="exact"/>
        <w:rPr>
          <w:color w:val="7030A0"/>
        </w:rPr>
      </w:pPr>
    </w:p>
    <w:p w:rsidR="00C8128E" w:rsidRPr="00C8128E" w:rsidRDefault="00C8128E" w:rsidP="00594532">
      <w:pPr>
        <w:spacing w:line="260" w:lineRule="exact"/>
        <w:rPr>
          <w:b/>
        </w:rPr>
      </w:pPr>
      <w:r w:rsidRPr="00C8128E">
        <w:rPr>
          <w:b/>
        </w:rPr>
        <w:t>DP1 – Fizične osebe</w:t>
      </w:r>
    </w:p>
    <w:p w:rsidR="00D35C50" w:rsidRDefault="00C8128E" w:rsidP="00594532">
      <w:pPr>
        <w:spacing w:line="260" w:lineRule="exact"/>
      </w:pPr>
      <w:r>
        <w:t xml:space="preserve">IS </w:t>
      </w:r>
      <w:r w:rsidRPr="00C8128E">
        <w:t>DP1 pokriva naslednja področja davčnega poslovanja, označena s črkami</w:t>
      </w:r>
      <w:r w:rsidR="00D35C50">
        <w:t xml:space="preserve">: </w:t>
      </w:r>
    </w:p>
    <w:p w:rsidR="00D35C50" w:rsidRDefault="00D35C50" w:rsidP="00D35C50">
      <w:pPr>
        <w:pStyle w:val="Odstavekseznama"/>
        <w:numPr>
          <w:ilvl w:val="0"/>
          <w:numId w:val="84"/>
        </w:numPr>
        <w:spacing w:after="0" w:line="260" w:lineRule="exact"/>
      </w:pPr>
      <w:r>
        <w:t>A (šifranti),</w:t>
      </w:r>
    </w:p>
    <w:p w:rsidR="00D35C50" w:rsidRDefault="00D35C50" w:rsidP="00D35C50">
      <w:pPr>
        <w:pStyle w:val="Odstavekseznama"/>
        <w:numPr>
          <w:ilvl w:val="0"/>
          <w:numId w:val="84"/>
        </w:numPr>
        <w:spacing w:after="0" w:line="260" w:lineRule="exact"/>
      </w:pPr>
      <w:r>
        <w:t>B (evidence),</w:t>
      </w:r>
    </w:p>
    <w:p w:rsidR="00D35C50" w:rsidRDefault="00D35C50" w:rsidP="00D35C50">
      <w:pPr>
        <w:pStyle w:val="Odstavekseznama"/>
        <w:numPr>
          <w:ilvl w:val="0"/>
          <w:numId w:val="84"/>
        </w:numPr>
        <w:spacing w:after="0" w:line="260" w:lineRule="exact"/>
      </w:pPr>
      <w:r>
        <w:t>E (odmera davka in prispevkov iz kmetijstva),</w:t>
      </w:r>
    </w:p>
    <w:p w:rsidR="00D35C50" w:rsidRDefault="00D35C50" w:rsidP="00D35C50">
      <w:pPr>
        <w:pStyle w:val="Odstavekseznama"/>
        <w:numPr>
          <w:ilvl w:val="0"/>
          <w:numId w:val="84"/>
        </w:numPr>
        <w:spacing w:after="0" w:line="260" w:lineRule="exact"/>
      </w:pPr>
      <w:r>
        <w:t>F (davki od dohodkov iz dejavnosti),</w:t>
      </w:r>
    </w:p>
    <w:p w:rsidR="00D35C50" w:rsidRDefault="00D35C50" w:rsidP="00D35C50">
      <w:pPr>
        <w:pStyle w:val="Odstavekseznama"/>
        <w:numPr>
          <w:ilvl w:val="0"/>
          <w:numId w:val="84"/>
        </w:numPr>
        <w:spacing w:after="0" w:line="260" w:lineRule="exact"/>
      </w:pPr>
      <w:r>
        <w:t>G (odmera od s</w:t>
      </w:r>
      <w:r w:rsidR="00086837">
        <w:t>tav</w:t>
      </w:r>
      <w:r>
        <w:t>b, NUSZ)</w:t>
      </w:r>
    </w:p>
    <w:p w:rsidR="00D35C50" w:rsidRDefault="00D35C50" w:rsidP="00D35C50">
      <w:pPr>
        <w:pStyle w:val="Odstavekseznama"/>
        <w:numPr>
          <w:ilvl w:val="0"/>
          <w:numId w:val="84"/>
        </w:numPr>
        <w:spacing w:after="0" w:line="260" w:lineRule="exact"/>
      </w:pPr>
      <w:r>
        <w:t>H (odmera dohodnine – leto 1991)</w:t>
      </w:r>
    </w:p>
    <w:p w:rsidR="00D35C50" w:rsidRDefault="00D35C50" w:rsidP="00D35C50">
      <w:pPr>
        <w:pStyle w:val="Odstavekseznama"/>
        <w:numPr>
          <w:ilvl w:val="0"/>
          <w:numId w:val="84"/>
        </w:numPr>
        <w:spacing w:after="0" w:line="260" w:lineRule="exact"/>
      </w:pPr>
      <w:r>
        <w:t>N (odmera dohodnine od leta 1992 dalje)</w:t>
      </w:r>
    </w:p>
    <w:p w:rsidR="00D35C50" w:rsidRDefault="00D35C50" w:rsidP="00D35C50">
      <w:pPr>
        <w:pStyle w:val="Odstavekseznama"/>
        <w:numPr>
          <w:ilvl w:val="0"/>
          <w:numId w:val="84"/>
        </w:numPr>
        <w:spacing w:after="0" w:line="260" w:lineRule="exact"/>
      </w:pPr>
      <w:r>
        <w:t>I (odmera od dohodkov iz premoženja)</w:t>
      </w:r>
    </w:p>
    <w:p w:rsidR="00D35C50" w:rsidRDefault="00D35C50" w:rsidP="00D35C50">
      <w:pPr>
        <w:pStyle w:val="Odstavekseznama"/>
        <w:numPr>
          <w:ilvl w:val="0"/>
          <w:numId w:val="84"/>
        </w:numPr>
        <w:spacing w:after="0" w:line="260" w:lineRule="exact"/>
      </w:pPr>
      <w:r>
        <w:t>J (odmera od dohodkov iz premoženjskih pravic)</w:t>
      </w:r>
    </w:p>
    <w:p w:rsidR="00D35C50" w:rsidRDefault="00D35C50" w:rsidP="00D35C50">
      <w:pPr>
        <w:pStyle w:val="Odstavekseznama"/>
        <w:numPr>
          <w:ilvl w:val="0"/>
          <w:numId w:val="84"/>
        </w:numPr>
        <w:spacing w:after="0" w:line="260" w:lineRule="exact"/>
      </w:pPr>
      <w:r>
        <w:t>M (odmera iz kapitala od prodaje vrednostnih papirjev)</w:t>
      </w:r>
    </w:p>
    <w:p w:rsidR="00D35C50" w:rsidRDefault="00D35C50" w:rsidP="00D35C50">
      <w:pPr>
        <w:pStyle w:val="Odstavekseznama"/>
        <w:numPr>
          <w:ilvl w:val="0"/>
          <w:numId w:val="84"/>
        </w:numPr>
        <w:spacing w:after="0" w:line="260" w:lineRule="exact"/>
      </w:pPr>
      <w:r>
        <w:t>O (izračun prispevkov)</w:t>
      </w:r>
    </w:p>
    <w:p w:rsidR="00D35C50" w:rsidRDefault="00D35C50" w:rsidP="00D35C50">
      <w:pPr>
        <w:pStyle w:val="Odstavekseznama"/>
        <w:numPr>
          <w:ilvl w:val="0"/>
          <w:numId w:val="84"/>
        </w:numPr>
        <w:spacing w:after="0" w:line="260" w:lineRule="exact"/>
      </w:pPr>
      <w:r>
        <w:t>R (obdelave)</w:t>
      </w:r>
    </w:p>
    <w:p w:rsidR="00D35C50" w:rsidRDefault="00D35C50" w:rsidP="00D35C50">
      <w:pPr>
        <w:pStyle w:val="Odstavekseznama"/>
        <w:numPr>
          <w:ilvl w:val="0"/>
          <w:numId w:val="84"/>
        </w:numPr>
        <w:spacing w:after="0" w:line="260" w:lineRule="exact"/>
      </w:pPr>
      <w:r>
        <w:t>T (pomožna opravila)</w:t>
      </w:r>
    </w:p>
    <w:p w:rsidR="00D35C50" w:rsidRDefault="00D35C50" w:rsidP="00D35C50">
      <w:pPr>
        <w:pStyle w:val="Odstavekseznama"/>
        <w:numPr>
          <w:ilvl w:val="0"/>
          <w:numId w:val="84"/>
        </w:numPr>
        <w:spacing w:after="0" w:line="260" w:lineRule="exact"/>
      </w:pPr>
      <w:r>
        <w:t>U (zamenjava EMŠO)</w:t>
      </w:r>
    </w:p>
    <w:p w:rsidR="00D35C50" w:rsidRDefault="00D35C50" w:rsidP="00086837">
      <w:pPr>
        <w:spacing w:line="260" w:lineRule="exact"/>
      </w:pPr>
      <w:r>
        <w:t>Vzorčna vsebina in izgled sta naslednja</w:t>
      </w:r>
      <w:r w:rsidRPr="00C8128E">
        <w:t>:</w:t>
      </w:r>
    </w:p>
    <w:p w:rsidR="00C8128E" w:rsidRPr="00C8128E" w:rsidRDefault="00C8128E" w:rsidP="00594532">
      <w:pPr>
        <w:spacing w:line="260" w:lineRule="exact"/>
      </w:pPr>
    </w:p>
    <w:p w:rsidR="00C8128E" w:rsidRPr="00C8128E" w:rsidRDefault="00C8128E" w:rsidP="00C8128E">
      <w:r w:rsidRPr="00086837">
        <w:rPr>
          <w:noProof/>
          <w:highlight w:val="yellow"/>
        </w:rPr>
        <w:lastRenderedPageBreak/>
        <w:drawing>
          <wp:inline distT="0" distB="0" distL="0" distR="0" wp14:anchorId="64BAA794" wp14:editId="67BBB3CD">
            <wp:extent cx="4933666" cy="2299647"/>
            <wp:effectExtent l="0" t="0" r="635" b="5715"/>
            <wp:docPr id="2" name="Slika 2" descr="http://maks/dp/Splosna%20navodila/Splosna_navodila/NDP00_datotek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ks/dp/Splosna%20navodila/Splosna_navodila/NDP00_datoteke/image0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4835" cy="2300192"/>
                    </a:xfrm>
                    <a:prstGeom prst="rect">
                      <a:avLst/>
                    </a:prstGeom>
                    <a:noFill/>
                    <a:ln>
                      <a:noFill/>
                    </a:ln>
                  </pic:spPr>
                </pic:pic>
              </a:graphicData>
            </a:graphic>
          </wp:inline>
        </w:drawing>
      </w:r>
    </w:p>
    <w:p w:rsidR="00C8128E" w:rsidRPr="00C8128E" w:rsidRDefault="00C8128E" w:rsidP="00C8128E"/>
    <w:p w:rsidR="00C8128E" w:rsidRDefault="00C8128E" w:rsidP="00594532">
      <w:pPr>
        <w:spacing w:after="0" w:line="260" w:lineRule="exact"/>
      </w:pPr>
      <w:r w:rsidRPr="00C8128E">
        <w:t>Vsako področje je smiselno razdeljeno na podpodročja. Posebne funkcije paketa DP, kot so Pomoč, Arhiviranje, vpogled v Dnevnik, pregled in tiskanje arhiviranih izpisov, … so dosegljive s klikom na ustrezen gumb.</w:t>
      </w:r>
    </w:p>
    <w:p w:rsidR="002D1124" w:rsidRPr="00C8128E" w:rsidRDefault="002D1124" w:rsidP="00594532">
      <w:pPr>
        <w:spacing w:after="0" w:line="260" w:lineRule="exact"/>
      </w:pPr>
    </w:p>
    <w:p w:rsidR="00C8128E" w:rsidRDefault="00C8128E" w:rsidP="00594532">
      <w:pPr>
        <w:spacing w:after="0" w:line="260" w:lineRule="exact"/>
      </w:pPr>
      <w:r w:rsidRPr="00C8128E">
        <w:t xml:space="preserve">Iz DP menija se sproži program z ustreznimi parametri. Ti parametri se ob vsakem klicu programa preko DP menija prepišejo z novimi vrednostmi. </w:t>
      </w:r>
    </w:p>
    <w:p w:rsidR="002D1124" w:rsidRPr="00C8128E" w:rsidRDefault="002D1124" w:rsidP="00594532">
      <w:pPr>
        <w:spacing w:after="0" w:line="260" w:lineRule="exact"/>
      </w:pPr>
    </w:p>
    <w:p w:rsidR="00C8128E" w:rsidRDefault="00C8128E" w:rsidP="00594532">
      <w:pPr>
        <w:spacing w:after="0" w:line="260" w:lineRule="exact"/>
      </w:pPr>
      <w:r w:rsidRPr="00C8128E">
        <w:t xml:space="preserve">Podatkovne baze se nahajajo na skupnem direktoriju,  kjer so dostopne vsem referentom (to mora biti navedeno tudi v šifrantu datotek). Možne so tudi izjeme (nekatere datoteke so zaradi specifike ločene po izpostavah oziroma po različnih odmernih letih). Značilen je primer dohodnine za pretekla leta, kjer so podatkovne baze v ustreznih direktorijih (npr. za l. 1996 na direktoriju DOH96). </w:t>
      </w:r>
    </w:p>
    <w:p w:rsidR="002D1124" w:rsidRPr="00C8128E" w:rsidRDefault="002D1124" w:rsidP="00594532">
      <w:pPr>
        <w:spacing w:after="0" w:line="260" w:lineRule="exact"/>
      </w:pPr>
    </w:p>
    <w:p w:rsidR="00C8128E" w:rsidRPr="00C8128E" w:rsidRDefault="00C8128E" w:rsidP="00594532">
      <w:pPr>
        <w:spacing w:after="0" w:line="260" w:lineRule="exact"/>
      </w:pPr>
      <w:r w:rsidRPr="00C8128E">
        <w:t>Če v šifrantu lokacija datoteke ni navedena, se zgodi, da referenti vnašajo podatke v ba</w:t>
      </w:r>
      <w:r w:rsidR="00D4449F">
        <w:t>zo na svojem delovnem področju –</w:t>
      </w:r>
      <w:r w:rsidRPr="00C8128E">
        <w:t xml:space="preserve"> lokalno. Problemi nastopijo pri tvorbi raznih poročil, knjiženjih, pošiljanju, ker niso zajeti vsi podatki. </w:t>
      </w:r>
    </w:p>
    <w:p w:rsidR="00C8128E" w:rsidRPr="00C8128E" w:rsidRDefault="00C8128E" w:rsidP="00594532">
      <w:pPr>
        <w:spacing w:after="0" w:line="260" w:lineRule="exact"/>
      </w:pPr>
    </w:p>
    <w:p w:rsidR="00C8128E" w:rsidRPr="00C8128E" w:rsidRDefault="00C8128E" w:rsidP="00594532">
      <w:pPr>
        <w:spacing w:after="0" w:line="260" w:lineRule="exact"/>
      </w:pPr>
      <w:r w:rsidRPr="00C8128E">
        <w:t>Rezultati nekaterih obdelav so izhodne datoteke, ki nastanejo na delovnem direktoriju referenta. Vse podatke iz evidenc, ki jih želimo natisniti, se najprej izpiše v datoteko, kjer jih pred tiskanjem pregledamo. Če so pravilni, jih potem natisnemo s programom za tiskanje arhiviranih izpisov, kjer lahko omejimo izpis na samo določene strani, izberemo vrsto tiskalnika (laserski, matrični) in sam tiskalnik (lokalno priključen ali preko tiskalniškega strežnika), itd.</w:t>
      </w:r>
    </w:p>
    <w:p w:rsidR="00C8128E" w:rsidRDefault="00C8128E" w:rsidP="00594532">
      <w:pPr>
        <w:spacing w:after="0" w:line="260" w:lineRule="exact"/>
      </w:pPr>
    </w:p>
    <w:p w:rsidR="00C8128E" w:rsidRPr="008C25EF" w:rsidRDefault="00C8128E" w:rsidP="00594532">
      <w:pPr>
        <w:spacing w:after="0" w:line="260" w:lineRule="exact"/>
        <w:rPr>
          <w:b/>
        </w:rPr>
      </w:pPr>
      <w:r w:rsidRPr="008C25EF">
        <w:rPr>
          <w:b/>
        </w:rPr>
        <w:t xml:space="preserve">DP2 </w:t>
      </w:r>
      <w:r w:rsidR="00D4449F" w:rsidRPr="008A44AE">
        <w:rPr>
          <w:b/>
        </w:rPr>
        <w:t>–</w:t>
      </w:r>
      <w:r w:rsidRPr="008C25EF">
        <w:rPr>
          <w:b/>
        </w:rPr>
        <w:t xml:space="preserve"> Pravne osebe</w:t>
      </w:r>
    </w:p>
    <w:p w:rsidR="00C8128E" w:rsidRPr="00AC4EBE" w:rsidRDefault="00C8128E" w:rsidP="00594532">
      <w:pPr>
        <w:spacing w:after="0" w:line="260" w:lineRule="exact"/>
      </w:pPr>
      <w:r>
        <w:t>IS</w:t>
      </w:r>
      <w:r w:rsidRPr="00AC4EBE">
        <w:t xml:space="preserve"> DP2 je razdeljen na več področji</w:t>
      </w:r>
      <w:r w:rsidR="004634B3">
        <w:t>j</w:t>
      </w:r>
      <w:r w:rsidRPr="00AC4EBE">
        <w:t xml:space="preserve"> glede na vsebino.</w:t>
      </w:r>
    </w:p>
    <w:p w:rsidR="00C8128E" w:rsidRPr="00AC4EBE" w:rsidRDefault="00C8128E" w:rsidP="00594532">
      <w:pPr>
        <w:spacing w:after="0" w:line="260" w:lineRule="exact"/>
      </w:pPr>
    </w:p>
    <w:p w:rsidR="00C8128E" w:rsidRPr="00AC4EBE" w:rsidRDefault="00C8128E" w:rsidP="00594532">
      <w:pPr>
        <w:spacing w:after="0" w:line="260" w:lineRule="exact"/>
      </w:pPr>
      <w:r w:rsidRPr="00AC4EBE">
        <w:t>Od leta 2014 dalje uporabljajo</w:t>
      </w:r>
      <w:r w:rsidR="008A44AE">
        <w:t xml:space="preserve"> kontrolorji PO dva okolja DP</w:t>
      </w:r>
      <w:r w:rsidRPr="00AC4EBE">
        <w:t xml:space="preserve">: običajni DP, ki se nahaja na strežniku urada in CDP (centralni DP), </w:t>
      </w:r>
      <w:r w:rsidR="008A44AE">
        <w:t>ki se nahaja na strežniku GFU</w:t>
      </w:r>
      <w:r w:rsidRPr="00AC4EBE">
        <w:t>.</w:t>
      </w:r>
    </w:p>
    <w:p w:rsidR="00C8128E" w:rsidRDefault="00C8128E" w:rsidP="00594532">
      <w:pPr>
        <w:spacing w:after="0" w:line="260" w:lineRule="exact"/>
      </w:pPr>
    </w:p>
    <w:p w:rsidR="00C8128E" w:rsidRPr="00AC4EBE" w:rsidRDefault="008A44AE" w:rsidP="00594532">
      <w:pPr>
        <w:spacing w:after="0" w:line="260" w:lineRule="exact"/>
      </w:pPr>
      <w:r>
        <w:t>Na uradu se v TMenu</w:t>
      </w:r>
      <w:r w:rsidR="00C8128E" w:rsidRPr="00AC4EBE">
        <w:t xml:space="preserve"> na področju DP2 pokrivajo naslednja področja:</w:t>
      </w:r>
    </w:p>
    <w:p w:rsidR="00D35C50" w:rsidRDefault="00D35C50" w:rsidP="00D35C50">
      <w:pPr>
        <w:pStyle w:val="Odstavekseznama"/>
        <w:numPr>
          <w:ilvl w:val="0"/>
          <w:numId w:val="84"/>
        </w:numPr>
        <w:spacing w:after="0" w:line="260" w:lineRule="exact"/>
      </w:pPr>
      <w:r>
        <w:t>WA (šifranti),</w:t>
      </w:r>
    </w:p>
    <w:p w:rsidR="00D35C50" w:rsidRDefault="00D35C50" w:rsidP="00D35C50">
      <w:pPr>
        <w:pStyle w:val="Odstavekseznama"/>
        <w:numPr>
          <w:ilvl w:val="0"/>
          <w:numId w:val="84"/>
        </w:numPr>
        <w:spacing w:after="0" w:line="260" w:lineRule="exact"/>
      </w:pPr>
      <w:r w:rsidRPr="00AC4EBE">
        <w:t>WB (evidence)</w:t>
      </w:r>
      <w:r>
        <w:t>,</w:t>
      </w:r>
    </w:p>
    <w:p w:rsidR="00D35C50" w:rsidRDefault="00D35C50" w:rsidP="00D35C50">
      <w:pPr>
        <w:pStyle w:val="Odstavekseznama"/>
        <w:numPr>
          <w:ilvl w:val="0"/>
          <w:numId w:val="84"/>
        </w:numPr>
        <w:spacing w:after="0" w:line="260" w:lineRule="exact"/>
      </w:pPr>
      <w:r w:rsidRPr="00AC4EBE">
        <w:t>WO (samo vpogled v davke in prispevke do leta 2004)</w:t>
      </w:r>
      <w:r>
        <w:t>,</w:t>
      </w:r>
    </w:p>
    <w:p w:rsidR="00D35C50" w:rsidRDefault="00D35C50" w:rsidP="00D35C50">
      <w:pPr>
        <w:pStyle w:val="Odstavekseznama"/>
        <w:numPr>
          <w:ilvl w:val="0"/>
          <w:numId w:val="84"/>
        </w:numPr>
        <w:spacing w:after="0" w:line="260" w:lineRule="exact"/>
      </w:pPr>
      <w:r w:rsidRPr="00AC4EBE">
        <w:t>WE (obračuni davka od dohodka pravnih oseb)</w:t>
      </w:r>
      <w:r>
        <w:t>,</w:t>
      </w:r>
    </w:p>
    <w:p w:rsidR="00D35C50" w:rsidRDefault="00D35C50" w:rsidP="00D35C50">
      <w:pPr>
        <w:pStyle w:val="Odstavekseznama"/>
        <w:numPr>
          <w:ilvl w:val="0"/>
          <w:numId w:val="84"/>
        </w:numPr>
        <w:spacing w:after="0" w:line="260" w:lineRule="exact"/>
      </w:pPr>
      <w:r w:rsidRPr="00AC4EBE">
        <w:t>WC (sprejem podatkov iz registra in bremenitve)</w:t>
      </w:r>
      <w:r>
        <w:t>,</w:t>
      </w:r>
    </w:p>
    <w:p w:rsidR="00D35C50" w:rsidRDefault="00D35C50" w:rsidP="00D35C50">
      <w:pPr>
        <w:pStyle w:val="Odstavekseznama"/>
        <w:numPr>
          <w:ilvl w:val="0"/>
          <w:numId w:val="84"/>
        </w:numPr>
        <w:spacing w:after="0" w:line="260" w:lineRule="exact"/>
      </w:pPr>
      <w:r w:rsidRPr="00AC4EBE">
        <w:t>WS (selitev podatkov davčnih zavezancev zaradi spremembe sedeža PO)</w:t>
      </w:r>
      <w:r>
        <w:t>,</w:t>
      </w:r>
    </w:p>
    <w:p w:rsidR="00D35C50" w:rsidRDefault="00D35C50" w:rsidP="00D35C50">
      <w:pPr>
        <w:pStyle w:val="Odstavekseznama"/>
        <w:numPr>
          <w:ilvl w:val="0"/>
          <w:numId w:val="84"/>
        </w:numPr>
        <w:spacing w:after="0" w:line="260" w:lineRule="exact"/>
      </w:pPr>
      <w:r>
        <w:t>WW (posamične enkratne obdelave).</w:t>
      </w:r>
    </w:p>
    <w:p w:rsidR="00086837" w:rsidRDefault="00086837">
      <w:pPr>
        <w:spacing w:after="0"/>
        <w:jc w:val="left"/>
      </w:pPr>
      <w:r>
        <w:br w:type="page"/>
      </w:r>
    </w:p>
    <w:p w:rsidR="00352FDF" w:rsidRPr="00C8128E" w:rsidRDefault="00352FDF" w:rsidP="00086837">
      <w:pPr>
        <w:spacing w:after="0" w:line="260" w:lineRule="exact"/>
      </w:pPr>
      <w:r>
        <w:lastRenderedPageBreak/>
        <w:t>Vzorčna vsebina in izgled sta naslednja</w:t>
      </w:r>
      <w:r w:rsidRPr="00C8128E">
        <w:t>:</w:t>
      </w:r>
    </w:p>
    <w:p w:rsidR="00C8128E" w:rsidRPr="00AC4EBE" w:rsidRDefault="00C8128E" w:rsidP="00594532">
      <w:pPr>
        <w:pStyle w:val="Odstavekseznama"/>
        <w:spacing w:after="0" w:line="260" w:lineRule="exact"/>
        <w:ind w:left="1418"/>
        <w:rPr>
          <w:color w:val="7030A0"/>
        </w:rPr>
      </w:pPr>
    </w:p>
    <w:p w:rsidR="00C8128E" w:rsidRPr="00AC4EBE" w:rsidRDefault="00C8128E" w:rsidP="00C8128E">
      <w:pPr>
        <w:jc w:val="center"/>
        <w:rPr>
          <w:color w:val="7030A0"/>
        </w:rPr>
      </w:pPr>
      <w:r w:rsidRPr="00AC4EBE">
        <w:rPr>
          <w:noProof/>
          <w:color w:val="7030A0"/>
        </w:rPr>
        <w:drawing>
          <wp:inline distT="0" distB="0" distL="0" distR="0" wp14:anchorId="26EDB3EA" wp14:editId="081BD5D4">
            <wp:extent cx="4668708" cy="3214048"/>
            <wp:effectExtent l="0" t="0" r="0"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9020" cy="3214263"/>
                    </a:xfrm>
                    <a:prstGeom prst="rect">
                      <a:avLst/>
                    </a:prstGeom>
                    <a:noFill/>
                    <a:ln>
                      <a:noFill/>
                    </a:ln>
                  </pic:spPr>
                </pic:pic>
              </a:graphicData>
            </a:graphic>
          </wp:inline>
        </w:drawing>
      </w:r>
    </w:p>
    <w:p w:rsidR="00C8128E" w:rsidRPr="00AC4EBE" w:rsidRDefault="00C8128E" w:rsidP="00C8128E">
      <w:pPr>
        <w:spacing w:after="0"/>
        <w:rPr>
          <w:color w:val="7030A0"/>
        </w:rPr>
      </w:pPr>
    </w:p>
    <w:p w:rsidR="00C8128E" w:rsidRPr="00AC4EBE" w:rsidRDefault="00C8128E" w:rsidP="00594532">
      <w:pPr>
        <w:spacing w:after="0" w:line="260" w:lineRule="exact"/>
      </w:pPr>
      <w:r w:rsidRPr="00AC4EBE">
        <w:t>Na centralnem CDP se pokrivajo naslednja področja:</w:t>
      </w:r>
    </w:p>
    <w:p w:rsidR="00C8128E" w:rsidRPr="00AC4EBE" w:rsidRDefault="00C8128E" w:rsidP="00BF2B27">
      <w:pPr>
        <w:pStyle w:val="Odstavekseznama"/>
        <w:numPr>
          <w:ilvl w:val="0"/>
          <w:numId w:val="85"/>
        </w:numPr>
        <w:spacing w:after="0" w:line="260" w:lineRule="exact"/>
      </w:pPr>
      <w:r w:rsidRPr="00AC4EBE">
        <w:t>WO (izpis obračunov na statusu 800 ter njihovo ročno potrjevanje po intervenciji s stranko)</w:t>
      </w:r>
      <w:r w:rsidR="002D1124">
        <w:t>.</w:t>
      </w:r>
    </w:p>
    <w:p w:rsidR="00C8128E" w:rsidRPr="00AC4EBE" w:rsidRDefault="00C8128E" w:rsidP="00594532">
      <w:pPr>
        <w:spacing w:after="0" w:line="260" w:lineRule="exact"/>
      </w:pPr>
    </w:p>
    <w:p w:rsidR="00C8128E" w:rsidRPr="00C8128E" w:rsidRDefault="008A44AE" w:rsidP="00594532">
      <w:pPr>
        <w:spacing w:after="0" w:line="260" w:lineRule="exact"/>
      </w:pPr>
      <w:r>
        <w:t>Na centralnem CDP</w:t>
      </w:r>
      <w:r w:rsidR="00C8128E" w:rsidRPr="00C8128E">
        <w:t xml:space="preserve"> se nahajajo podatki o davkih in prispevkih (REK-i) od leta 2004 dalje.</w:t>
      </w:r>
    </w:p>
    <w:p w:rsidR="00C8128E" w:rsidRPr="00C8128E" w:rsidRDefault="00C8128E" w:rsidP="00594532">
      <w:pPr>
        <w:spacing w:after="0" w:line="260" w:lineRule="exact"/>
        <w:rPr>
          <w:b/>
        </w:rPr>
      </w:pPr>
      <w:r w:rsidRPr="00C8128E">
        <w:rPr>
          <w:b/>
        </w:rPr>
        <w:t>STANJE DP OKOLJA NA FINANČNEM URADU LJUBLJANA</w:t>
      </w:r>
    </w:p>
    <w:p w:rsidR="00C8128E" w:rsidRPr="00AC4EBE" w:rsidRDefault="00C8128E" w:rsidP="00594532">
      <w:pPr>
        <w:pStyle w:val="Odstavekseznama"/>
        <w:spacing w:after="0" w:line="260" w:lineRule="exact"/>
        <w:rPr>
          <w:b/>
          <w:color w:val="7030A0"/>
        </w:rPr>
      </w:pPr>
    </w:p>
    <w:p w:rsidR="00C8128E" w:rsidRPr="00C8128E" w:rsidRDefault="00C8128E" w:rsidP="00594532">
      <w:pPr>
        <w:spacing w:after="0" w:line="260" w:lineRule="exact"/>
        <w:rPr>
          <w:b/>
        </w:rPr>
      </w:pPr>
      <w:r w:rsidRPr="00C8128E">
        <w:rPr>
          <w:rFonts w:eastAsiaTheme="majorEastAsia"/>
          <w:b/>
        </w:rPr>
        <w:t>Priprava okolja na delovni postaji:</w:t>
      </w:r>
    </w:p>
    <w:p w:rsidR="00C8128E" w:rsidRPr="00AC4EBE" w:rsidRDefault="00C8128E" w:rsidP="00594532">
      <w:pPr>
        <w:spacing w:after="0" w:line="260" w:lineRule="exact"/>
        <w:rPr>
          <w:rFonts w:eastAsiaTheme="majorEastAsia"/>
        </w:rPr>
      </w:pPr>
      <w:r w:rsidRPr="00AC4EBE">
        <w:rPr>
          <w:rFonts w:eastAsiaTheme="majorEastAsia"/>
        </w:rPr>
        <w:t>V FU Ljubljana s</w:t>
      </w:r>
      <w:r w:rsidR="004A64AE">
        <w:rPr>
          <w:rFonts w:eastAsiaTheme="majorEastAsia"/>
        </w:rPr>
        <w:t>o</w:t>
      </w:r>
      <w:r w:rsidRPr="00AC4EBE">
        <w:rPr>
          <w:rFonts w:eastAsiaTheme="majorEastAsia"/>
        </w:rPr>
        <w:t xml:space="preserve"> evidence zaradi njihove velikosti razdeljene na več lokacij (strežnikov). Okolje na delovni postaji je pripravljeno kot pri ostalih uradih. Na namizju delovne postaje je za proženje DP obdelav pripravljenih več bližnjic, s katerimi se DP zažene iz različnih strežnikov. Z izborom ikone na enote O: in Q: mapiramo pravilne poti do imenikov in zaženemo vhodni menu v DP obdelave (</w:t>
      </w:r>
      <w:r w:rsidR="005C45DC">
        <w:rPr>
          <w:rFonts w:eastAsiaTheme="majorEastAsia"/>
        </w:rPr>
        <w:t>grafični vmesnik</w:t>
      </w:r>
      <w:r w:rsidRPr="00AC4EBE">
        <w:rPr>
          <w:rFonts w:eastAsiaTheme="majorEastAsia"/>
        </w:rPr>
        <w:t>). Bližnjice so poimenovane po okolju davčnega poslovanja v katerega vstopamo.</w:t>
      </w:r>
    </w:p>
    <w:p w:rsidR="00C8128E" w:rsidRPr="00AC4EBE" w:rsidRDefault="00C8128E" w:rsidP="00594532">
      <w:pPr>
        <w:spacing w:after="0" w:line="260" w:lineRule="exact"/>
        <w:rPr>
          <w:rFonts w:eastAsiaTheme="majorEastAsia"/>
        </w:rPr>
      </w:pPr>
    </w:p>
    <w:p w:rsidR="00C8128E" w:rsidRPr="00C8128E" w:rsidRDefault="00C8128E" w:rsidP="00594532">
      <w:pPr>
        <w:spacing w:after="0" w:line="260" w:lineRule="exact"/>
        <w:rPr>
          <w:b/>
        </w:rPr>
      </w:pPr>
      <w:r w:rsidRPr="00C8128E">
        <w:rPr>
          <w:rFonts w:eastAsiaTheme="majorEastAsia"/>
          <w:b/>
        </w:rPr>
        <w:t>Priprava okolja na strežniku urada FU Ljubljana:</w:t>
      </w:r>
    </w:p>
    <w:p w:rsidR="00C8128E" w:rsidRPr="00AC4EBE" w:rsidRDefault="00C8128E" w:rsidP="00594532">
      <w:pPr>
        <w:spacing w:after="0" w:line="260" w:lineRule="exact"/>
      </w:pPr>
      <w:r w:rsidRPr="00AC4EBE">
        <w:rPr>
          <w:rFonts w:eastAsiaTheme="majorEastAsia"/>
        </w:rPr>
        <w:t xml:space="preserve">Zaradi velikosti evidenc je v FU Ljubljana okolje pripravljeno na več strežnikih. </w:t>
      </w:r>
    </w:p>
    <w:p w:rsidR="00C8128E" w:rsidRPr="00AC4EBE" w:rsidRDefault="00C8128E" w:rsidP="00594532">
      <w:pPr>
        <w:spacing w:after="0" w:line="260" w:lineRule="exact"/>
      </w:pPr>
    </w:p>
    <w:p w:rsidR="00C8128E" w:rsidRPr="00AC4EBE" w:rsidRDefault="00C8128E" w:rsidP="00BF2B27">
      <w:pPr>
        <w:pStyle w:val="Odstavekseznama"/>
        <w:numPr>
          <w:ilvl w:val="0"/>
          <w:numId w:val="86"/>
        </w:numPr>
        <w:spacing w:after="0" w:line="260" w:lineRule="exact"/>
      </w:pPr>
      <w:r w:rsidRPr="00AC4EBE">
        <w:t>Priprava osnovnega okolja:</w:t>
      </w:r>
    </w:p>
    <w:p w:rsidR="00C8128E" w:rsidRPr="00AC4EBE" w:rsidRDefault="00C8128E" w:rsidP="00594532">
      <w:pPr>
        <w:spacing w:after="0" w:line="260" w:lineRule="exact"/>
      </w:pPr>
      <w:r w:rsidRPr="00AC4EBE">
        <w:t xml:space="preserve">Na uradu so programi in podatki DP paketa shranjeni na štirih </w:t>
      </w:r>
      <w:r w:rsidR="00E540EC" w:rsidRPr="00AC4EBE">
        <w:t>strežnikih</w:t>
      </w:r>
      <w:r w:rsidR="00E540EC">
        <w:t xml:space="preserve"> MS Windows</w:t>
      </w:r>
      <w:r w:rsidR="00E540EC" w:rsidRPr="00AC4EBE">
        <w:t xml:space="preserve"> </w:t>
      </w:r>
      <w:r w:rsidR="00E540EC">
        <w:t xml:space="preserve">Server </w:t>
      </w:r>
      <w:r w:rsidR="00E540EC" w:rsidRPr="00AC4EBE">
        <w:t>20</w:t>
      </w:r>
      <w:r w:rsidR="00E540EC">
        <w:t>16</w:t>
      </w:r>
      <w:r w:rsidR="00E540EC" w:rsidRPr="00AC4EBE">
        <w:t>:</w:t>
      </w:r>
    </w:p>
    <w:p w:rsidR="00C8128E" w:rsidRPr="00AC4EBE" w:rsidRDefault="00C8128E" w:rsidP="00BF2B27">
      <w:pPr>
        <w:pStyle w:val="Odstavekseznama"/>
        <w:numPr>
          <w:ilvl w:val="0"/>
          <w:numId w:val="85"/>
        </w:numPr>
        <w:spacing w:after="0" w:line="260" w:lineRule="exact"/>
      </w:pPr>
      <w:r w:rsidRPr="00AC4EBE">
        <w:t>Strežnik_1 (podatki in programi pravnih oseb (PO) – Ljubljana mesto in Ljubljana okolica)</w:t>
      </w:r>
      <w:r w:rsidR="002D1124">
        <w:t>,</w:t>
      </w:r>
    </w:p>
    <w:p w:rsidR="00C8128E" w:rsidRPr="00AC4EBE" w:rsidRDefault="00C8128E" w:rsidP="00BF2B27">
      <w:pPr>
        <w:pStyle w:val="Odstavekseznama"/>
        <w:numPr>
          <w:ilvl w:val="0"/>
          <w:numId w:val="85"/>
        </w:numPr>
        <w:spacing w:after="0" w:line="260" w:lineRule="exact"/>
      </w:pPr>
      <w:r w:rsidRPr="00AC4EBE">
        <w:t>Strežnik_2 (podatki in programi fizičnih oseb (FO) – Ljubljana mesto)</w:t>
      </w:r>
      <w:r w:rsidR="002D1124">
        <w:t>,</w:t>
      </w:r>
    </w:p>
    <w:p w:rsidR="00C8128E" w:rsidRPr="00AC4EBE" w:rsidRDefault="00C8128E" w:rsidP="00BF2B27">
      <w:pPr>
        <w:pStyle w:val="Odstavekseznama"/>
        <w:numPr>
          <w:ilvl w:val="0"/>
          <w:numId w:val="85"/>
        </w:numPr>
        <w:spacing w:after="0" w:line="260" w:lineRule="exact"/>
      </w:pPr>
      <w:r w:rsidRPr="00AC4EBE">
        <w:t>Strežnik_3 (podatki in programi fizičnih oseb (FO) – Ljubljana okolica)</w:t>
      </w:r>
      <w:r w:rsidR="002D1124">
        <w:t>,</w:t>
      </w:r>
    </w:p>
    <w:p w:rsidR="00C8128E" w:rsidRPr="00AC4EBE" w:rsidRDefault="00C8128E" w:rsidP="00BF2B27">
      <w:pPr>
        <w:pStyle w:val="Odstavekseznama"/>
        <w:numPr>
          <w:ilvl w:val="0"/>
          <w:numId w:val="85"/>
        </w:numPr>
        <w:spacing w:after="0" w:line="260" w:lineRule="exact"/>
      </w:pPr>
      <w:r w:rsidRPr="00AC4EBE">
        <w:t>Strežnik_4 (zagonske procedure za dostop do zgoraj navedenih strežnikov ter vse ostale aplikacije)</w:t>
      </w:r>
      <w:r w:rsidR="002D1124">
        <w:t>.</w:t>
      </w:r>
    </w:p>
    <w:p w:rsidR="00C8128E" w:rsidRPr="00AC4EBE" w:rsidRDefault="00C8128E" w:rsidP="00594532">
      <w:pPr>
        <w:pStyle w:val="Odstavekseznama"/>
        <w:spacing w:after="0" w:line="260" w:lineRule="exact"/>
        <w:rPr>
          <w:color w:val="7030A0"/>
        </w:rPr>
      </w:pPr>
    </w:p>
    <w:p w:rsidR="00C8128E" w:rsidRPr="00AC4EBE" w:rsidRDefault="00C8128E" w:rsidP="00594532">
      <w:pPr>
        <w:spacing w:after="0" w:line="260" w:lineRule="exact"/>
      </w:pPr>
      <w:r w:rsidRPr="00AC4EBE">
        <w:t>Za delovanje DP paketa se na strežnikih 1, 2 in 3 nahajajo imeniki kot je opisano pod točko 1.2 (priprava okolja na strežniku urada). Dostop do strežnikov se uporabnikom dodeljuje selektivno. Na strežniku 4 (dostop imajo vsi v FU Ljubljana) so samo bližnjice za dostopanje do posameznega DP okolja.</w:t>
      </w:r>
    </w:p>
    <w:p w:rsidR="00C8128E" w:rsidRPr="00AC4EBE" w:rsidRDefault="00C8128E" w:rsidP="00C8128E">
      <w:pPr>
        <w:pStyle w:val="Odstavekseznama"/>
        <w:spacing w:after="0"/>
        <w:rPr>
          <w:color w:val="7030A0"/>
        </w:rPr>
      </w:pPr>
    </w:p>
    <w:p w:rsidR="00C8128E" w:rsidRPr="00AC4EBE" w:rsidRDefault="00C8128E" w:rsidP="00BF2B27">
      <w:pPr>
        <w:pStyle w:val="Odstavekseznama"/>
        <w:numPr>
          <w:ilvl w:val="0"/>
          <w:numId w:val="86"/>
        </w:numPr>
      </w:pPr>
      <w:r w:rsidRPr="00AC4EBE">
        <w:t>Priprava okolja za posredovanje podatkov iz sistema EDP:</w:t>
      </w:r>
    </w:p>
    <w:p w:rsidR="00C8128E" w:rsidRPr="00AC4EBE" w:rsidRDefault="00C8128E" w:rsidP="001434BD">
      <w:r w:rsidRPr="00AC4EBE">
        <w:t>Okolje opisano pod točko 1.2 b) je nameščeno na strežnikih:</w:t>
      </w:r>
    </w:p>
    <w:p w:rsidR="00C8128E" w:rsidRPr="00AC4EBE" w:rsidRDefault="00C8128E" w:rsidP="00BF2B27">
      <w:pPr>
        <w:pStyle w:val="Odstavekseznama"/>
        <w:numPr>
          <w:ilvl w:val="0"/>
          <w:numId w:val="87"/>
        </w:numPr>
      </w:pPr>
      <w:r w:rsidRPr="00AC4EBE">
        <w:t>Strežnik_1</w:t>
      </w:r>
      <w:r w:rsidR="002D1124">
        <w:t>,</w:t>
      </w:r>
    </w:p>
    <w:p w:rsidR="00C8128E" w:rsidRPr="00AC4EBE" w:rsidRDefault="00C8128E" w:rsidP="00BF2B27">
      <w:pPr>
        <w:pStyle w:val="Odstavekseznama"/>
        <w:numPr>
          <w:ilvl w:val="0"/>
          <w:numId w:val="87"/>
        </w:numPr>
      </w:pPr>
      <w:r w:rsidRPr="00AC4EBE">
        <w:lastRenderedPageBreak/>
        <w:t>Strežnik_2</w:t>
      </w:r>
      <w:r w:rsidR="002D1124">
        <w:t>,</w:t>
      </w:r>
    </w:p>
    <w:p w:rsidR="00C8128E" w:rsidRPr="001434BD" w:rsidRDefault="00C8128E" w:rsidP="00BF2B27">
      <w:pPr>
        <w:pStyle w:val="Odstavekseznama"/>
        <w:numPr>
          <w:ilvl w:val="0"/>
          <w:numId w:val="87"/>
        </w:numPr>
        <w:rPr>
          <w:rFonts w:cs="Times New Roman"/>
        </w:rPr>
      </w:pPr>
      <w:r w:rsidRPr="00AC4EBE">
        <w:t>Strežnik_3</w:t>
      </w:r>
      <w:r w:rsidR="002D1124">
        <w:t>.</w:t>
      </w:r>
    </w:p>
    <w:p w:rsidR="00337BC4" w:rsidRDefault="00337BC4" w:rsidP="00853D57">
      <w:pPr>
        <w:rPr>
          <w:b/>
          <w:u w:val="single"/>
        </w:rPr>
      </w:pPr>
    </w:p>
    <w:p w:rsidR="00337BC4" w:rsidRDefault="00337BC4" w:rsidP="00594532">
      <w:pPr>
        <w:spacing w:line="260" w:lineRule="exact"/>
        <w:rPr>
          <w:b/>
          <w:u w:val="single"/>
        </w:rPr>
      </w:pPr>
      <w:r w:rsidRPr="00337BC4">
        <w:rPr>
          <w:b/>
          <w:u w:val="single"/>
        </w:rPr>
        <w:t>Strežniki za centralne obdelave</w:t>
      </w:r>
    </w:p>
    <w:p w:rsidR="00637B3A" w:rsidRDefault="00637B3A" w:rsidP="00594532">
      <w:pPr>
        <w:spacing w:line="260" w:lineRule="exact"/>
        <w:rPr>
          <w:b/>
          <w:u w:val="single"/>
        </w:rPr>
      </w:pPr>
    </w:p>
    <w:p w:rsidR="00637B3A" w:rsidRDefault="00637B3A" w:rsidP="00594532">
      <w:pPr>
        <w:spacing w:line="260" w:lineRule="exact"/>
      </w:pPr>
      <w:r>
        <w:t>Vsi strežniki so virtualizirani v Microsoft Hyper-V okolju. Na virtualnih strežnikih je nameščen operacijski sistem Windows Server 2012 R2 – 64 bit.</w:t>
      </w:r>
    </w:p>
    <w:p w:rsidR="00637B3A" w:rsidRDefault="00637B3A" w:rsidP="00594532">
      <w:pPr>
        <w:spacing w:line="260" w:lineRule="exact"/>
        <w:rPr>
          <w:b/>
          <w:u w:val="single"/>
        </w:rPr>
      </w:pPr>
    </w:p>
    <w:p w:rsidR="00637B3A" w:rsidRPr="00CB0FCC" w:rsidRDefault="00637B3A" w:rsidP="00594532">
      <w:pPr>
        <w:spacing w:line="260" w:lineRule="exact"/>
        <w:rPr>
          <w:b/>
        </w:rPr>
      </w:pPr>
      <w:r w:rsidRPr="00CB0FCC">
        <w:rPr>
          <w:b/>
        </w:rPr>
        <w:t>Bazni strežnik</w:t>
      </w:r>
    </w:p>
    <w:tbl>
      <w:tblPr>
        <w:tblStyle w:val="Tabelasvetlamrea1"/>
        <w:tblW w:w="0" w:type="auto"/>
        <w:tblLook w:val="0420" w:firstRow="1" w:lastRow="0" w:firstColumn="0" w:lastColumn="0" w:noHBand="0" w:noVBand="1"/>
      </w:tblPr>
      <w:tblGrid>
        <w:gridCol w:w="2117"/>
        <w:gridCol w:w="6929"/>
      </w:tblGrid>
      <w:tr w:rsidR="00637B3A" w:rsidRPr="00AC4EBE" w:rsidTr="00337218">
        <w:trPr>
          <w:cnfStyle w:val="100000000000" w:firstRow="1" w:lastRow="0" w:firstColumn="0" w:lastColumn="0" w:oddVBand="0" w:evenVBand="0" w:oddHBand="0" w:evenHBand="0" w:firstRowFirstColumn="0" w:firstRowLastColumn="0" w:lastRowFirstColumn="0" w:lastRowLastColumn="0"/>
        </w:trPr>
        <w:tc>
          <w:tcPr>
            <w:tcW w:w="2117" w:type="dxa"/>
          </w:tcPr>
          <w:p w:rsidR="00637B3A" w:rsidRPr="00DD42D7" w:rsidRDefault="00637B3A" w:rsidP="00594532">
            <w:pPr>
              <w:spacing w:line="260" w:lineRule="exact"/>
              <w:rPr>
                <w:color w:val="auto"/>
              </w:rPr>
            </w:pPr>
            <w:r w:rsidRPr="00DD42D7">
              <w:rPr>
                <w:color w:val="auto"/>
              </w:rPr>
              <w:t>Funkcionalnost</w:t>
            </w:r>
          </w:p>
        </w:tc>
        <w:tc>
          <w:tcPr>
            <w:tcW w:w="6929" w:type="dxa"/>
          </w:tcPr>
          <w:p w:rsidR="00637B3A" w:rsidRPr="00DD42D7" w:rsidRDefault="00637B3A" w:rsidP="00594532">
            <w:pPr>
              <w:spacing w:line="260" w:lineRule="exact"/>
              <w:rPr>
                <w:color w:val="auto"/>
              </w:rPr>
            </w:pPr>
            <w:r w:rsidRPr="00DD42D7">
              <w:rPr>
                <w:color w:val="auto"/>
              </w:rPr>
              <w:t>Uporabljene tehnologije</w:t>
            </w:r>
          </w:p>
        </w:tc>
      </w:tr>
      <w:tr w:rsidR="00637B3A" w:rsidRPr="00AC4EBE" w:rsidTr="00337218">
        <w:tc>
          <w:tcPr>
            <w:tcW w:w="2117" w:type="dxa"/>
          </w:tcPr>
          <w:p w:rsidR="00637B3A" w:rsidRPr="00AC4EBE" w:rsidRDefault="00637B3A" w:rsidP="00594532">
            <w:pPr>
              <w:spacing w:line="260" w:lineRule="exact"/>
            </w:pPr>
            <w:r w:rsidRPr="00AC4EBE">
              <w:t>Baza</w:t>
            </w:r>
          </w:p>
        </w:tc>
        <w:tc>
          <w:tcPr>
            <w:tcW w:w="6929" w:type="dxa"/>
          </w:tcPr>
          <w:p w:rsidR="00637B3A" w:rsidRPr="00AC4EBE" w:rsidRDefault="00637B3A" w:rsidP="00594532">
            <w:pPr>
              <w:spacing w:line="260" w:lineRule="exact"/>
            </w:pPr>
            <w:r>
              <w:t xml:space="preserve">Oracle 12 </w:t>
            </w:r>
            <w:r w:rsidRPr="00AC4EBE">
              <w:t>Enterprise Edition</w:t>
            </w:r>
            <w:r>
              <w:t xml:space="preserve"> v 12.1.0.2</w:t>
            </w:r>
          </w:p>
        </w:tc>
      </w:tr>
      <w:tr w:rsidR="00637B3A" w:rsidRPr="00AC4EBE" w:rsidTr="00337218">
        <w:tc>
          <w:tcPr>
            <w:tcW w:w="2117" w:type="dxa"/>
          </w:tcPr>
          <w:p w:rsidR="00637B3A" w:rsidRPr="00AC4EBE" w:rsidRDefault="00637B3A" w:rsidP="00594532">
            <w:pPr>
              <w:spacing w:line="260" w:lineRule="exact"/>
            </w:pPr>
            <w:r w:rsidRPr="00AC4EBE">
              <w:t>Operacijski sistem</w:t>
            </w:r>
          </w:p>
        </w:tc>
        <w:tc>
          <w:tcPr>
            <w:tcW w:w="6929" w:type="dxa"/>
          </w:tcPr>
          <w:p w:rsidR="00637B3A" w:rsidRPr="00AC4EBE" w:rsidRDefault="00637B3A" w:rsidP="00594532">
            <w:pPr>
              <w:spacing w:line="260" w:lineRule="exact"/>
            </w:pPr>
            <w:r w:rsidRPr="00AC4EBE">
              <w:t>Microsoft Windows Server 20</w:t>
            </w:r>
            <w:r>
              <w:t>12</w:t>
            </w:r>
            <w:r w:rsidRPr="00AC4EBE">
              <w:t xml:space="preserve"> </w:t>
            </w:r>
            <w:r>
              <w:t>R2 Standard</w:t>
            </w:r>
          </w:p>
        </w:tc>
      </w:tr>
    </w:tbl>
    <w:p w:rsidR="00637B3A" w:rsidRPr="00AC4EBE" w:rsidRDefault="00637B3A" w:rsidP="00594532">
      <w:pPr>
        <w:spacing w:line="260" w:lineRule="exact"/>
      </w:pPr>
    </w:p>
    <w:p w:rsidR="00637B3A" w:rsidRPr="00AC4EBE" w:rsidRDefault="00637B3A" w:rsidP="00594532">
      <w:pPr>
        <w:spacing w:line="260" w:lineRule="exact"/>
      </w:pPr>
      <w:r w:rsidRPr="00AC4EBE">
        <w:t>Za vse obdelave na baznem nivoju je definiran bazni uporabnik z ustreznimi pravicami.</w:t>
      </w:r>
    </w:p>
    <w:p w:rsidR="00637B3A" w:rsidRDefault="00637B3A" w:rsidP="00594532">
      <w:pPr>
        <w:spacing w:line="260" w:lineRule="exact"/>
        <w:rPr>
          <w:b/>
          <w:u w:val="single"/>
        </w:rPr>
      </w:pPr>
    </w:p>
    <w:p w:rsidR="00637B3A" w:rsidRPr="00CB0FCC" w:rsidRDefault="00637B3A" w:rsidP="00594532">
      <w:pPr>
        <w:spacing w:line="260" w:lineRule="exact"/>
        <w:rPr>
          <w:b/>
        </w:rPr>
      </w:pPr>
      <w:r>
        <w:rPr>
          <w:b/>
        </w:rPr>
        <w:t>A</w:t>
      </w:r>
      <w:r w:rsidRPr="00CB0FCC">
        <w:rPr>
          <w:b/>
        </w:rPr>
        <w:t>plikacijski st</w:t>
      </w:r>
      <w:r>
        <w:rPr>
          <w:b/>
        </w:rPr>
        <w:t>r</w:t>
      </w:r>
      <w:r w:rsidRPr="00CB0FCC">
        <w:rPr>
          <w:b/>
        </w:rPr>
        <w:t xml:space="preserve">ežnik </w:t>
      </w:r>
    </w:p>
    <w:tbl>
      <w:tblPr>
        <w:tblStyle w:val="Tabelasvetlamrea1"/>
        <w:tblW w:w="0" w:type="auto"/>
        <w:tblLook w:val="0420" w:firstRow="1" w:lastRow="0" w:firstColumn="0" w:lastColumn="0" w:noHBand="0" w:noVBand="1"/>
      </w:tblPr>
      <w:tblGrid>
        <w:gridCol w:w="2117"/>
        <w:gridCol w:w="6929"/>
      </w:tblGrid>
      <w:tr w:rsidR="00637B3A" w:rsidRPr="00AC4EBE" w:rsidTr="00337218">
        <w:trPr>
          <w:cnfStyle w:val="100000000000" w:firstRow="1" w:lastRow="0" w:firstColumn="0" w:lastColumn="0" w:oddVBand="0" w:evenVBand="0" w:oddHBand="0" w:evenHBand="0" w:firstRowFirstColumn="0" w:firstRowLastColumn="0" w:lastRowFirstColumn="0" w:lastRowLastColumn="0"/>
        </w:trPr>
        <w:tc>
          <w:tcPr>
            <w:tcW w:w="2117" w:type="dxa"/>
          </w:tcPr>
          <w:p w:rsidR="00637B3A" w:rsidRPr="00DD42D7" w:rsidRDefault="00637B3A" w:rsidP="00594532">
            <w:pPr>
              <w:spacing w:line="260" w:lineRule="exact"/>
              <w:rPr>
                <w:color w:val="auto"/>
              </w:rPr>
            </w:pPr>
            <w:r w:rsidRPr="00DD42D7">
              <w:rPr>
                <w:color w:val="auto"/>
              </w:rPr>
              <w:t>Funkcionalnost</w:t>
            </w:r>
          </w:p>
        </w:tc>
        <w:tc>
          <w:tcPr>
            <w:tcW w:w="6929" w:type="dxa"/>
          </w:tcPr>
          <w:p w:rsidR="00637B3A" w:rsidRPr="00DD42D7" w:rsidRDefault="00637B3A" w:rsidP="00594532">
            <w:pPr>
              <w:spacing w:line="260" w:lineRule="exact"/>
              <w:rPr>
                <w:color w:val="auto"/>
              </w:rPr>
            </w:pPr>
            <w:r w:rsidRPr="00DD42D7">
              <w:rPr>
                <w:color w:val="auto"/>
              </w:rPr>
              <w:t>Uporabljene tehnologije</w:t>
            </w:r>
          </w:p>
        </w:tc>
      </w:tr>
      <w:tr w:rsidR="00637B3A" w:rsidRPr="00AC4EBE" w:rsidTr="00337218">
        <w:tc>
          <w:tcPr>
            <w:tcW w:w="2117" w:type="dxa"/>
          </w:tcPr>
          <w:p w:rsidR="00637B3A" w:rsidRPr="00AC4EBE" w:rsidRDefault="00637B3A" w:rsidP="00594532">
            <w:pPr>
              <w:spacing w:line="260" w:lineRule="exact"/>
            </w:pPr>
            <w:r w:rsidRPr="00AC4EBE">
              <w:t>Spletne aplikacije</w:t>
            </w:r>
          </w:p>
        </w:tc>
        <w:tc>
          <w:tcPr>
            <w:tcW w:w="6929" w:type="dxa"/>
          </w:tcPr>
          <w:p w:rsidR="00637B3A" w:rsidRDefault="00637B3A" w:rsidP="00594532">
            <w:pPr>
              <w:spacing w:line="260" w:lineRule="exact"/>
            </w:pPr>
            <w:r>
              <w:t>Rio</w:t>
            </w:r>
          </w:p>
          <w:p w:rsidR="00637B3A" w:rsidRPr="00AC4EBE" w:rsidRDefault="00637B3A" w:rsidP="00594532">
            <w:pPr>
              <w:spacing w:line="260" w:lineRule="exact"/>
            </w:pPr>
            <w:r>
              <w:t>Poboti</w:t>
            </w:r>
          </w:p>
        </w:tc>
      </w:tr>
      <w:tr w:rsidR="00E540EC" w:rsidRPr="00AC4EBE" w:rsidTr="00337218">
        <w:tc>
          <w:tcPr>
            <w:tcW w:w="2117" w:type="dxa"/>
          </w:tcPr>
          <w:p w:rsidR="00E540EC" w:rsidRPr="00AC4EBE" w:rsidRDefault="00E540EC" w:rsidP="00E540EC">
            <w:pPr>
              <w:spacing w:line="260" w:lineRule="exact"/>
            </w:pPr>
            <w:r w:rsidRPr="00AC4EBE">
              <w:t>Spletni servisi</w:t>
            </w:r>
          </w:p>
        </w:tc>
        <w:tc>
          <w:tcPr>
            <w:tcW w:w="6929" w:type="dxa"/>
          </w:tcPr>
          <w:p w:rsidR="00E540EC" w:rsidRPr="00AC4EBE" w:rsidRDefault="00E540EC" w:rsidP="00E540EC">
            <w:pPr>
              <w:spacing w:line="260" w:lineRule="exact"/>
            </w:pPr>
            <w:r w:rsidRPr="00AC4EBE">
              <w:t>.NET Framework</w:t>
            </w:r>
            <w:r>
              <w:t>, Apex, Oracle REST Data Services</w:t>
            </w:r>
          </w:p>
        </w:tc>
      </w:tr>
      <w:tr w:rsidR="00E540EC" w:rsidRPr="00AC4EBE" w:rsidTr="00337218">
        <w:tc>
          <w:tcPr>
            <w:tcW w:w="2117" w:type="dxa"/>
          </w:tcPr>
          <w:p w:rsidR="00E540EC" w:rsidRPr="00AC4EBE" w:rsidRDefault="00E540EC" w:rsidP="00E540EC">
            <w:pPr>
              <w:spacing w:line="260" w:lineRule="exact"/>
            </w:pPr>
            <w:r w:rsidRPr="00AC4EBE">
              <w:t>Windows servisi</w:t>
            </w:r>
          </w:p>
        </w:tc>
        <w:tc>
          <w:tcPr>
            <w:tcW w:w="6929" w:type="dxa"/>
          </w:tcPr>
          <w:p w:rsidR="00E540EC" w:rsidRPr="00AC4EBE" w:rsidRDefault="00E540EC" w:rsidP="00E540EC">
            <w:pPr>
              <w:spacing w:line="260" w:lineRule="exact"/>
            </w:pPr>
            <w:r>
              <w:t>.NET Framework,</w:t>
            </w:r>
          </w:p>
        </w:tc>
      </w:tr>
      <w:tr w:rsidR="00E540EC" w:rsidRPr="00AC4EBE" w:rsidTr="00337218">
        <w:tc>
          <w:tcPr>
            <w:tcW w:w="2117" w:type="dxa"/>
          </w:tcPr>
          <w:p w:rsidR="00E540EC" w:rsidRPr="00AC4EBE" w:rsidRDefault="00E540EC" w:rsidP="00E540EC">
            <w:pPr>
              <w:spacing w:line="260" w:lineRule="exact"/>
            </w:pPr>
            <w:r w:rsidRPr="00AC4EBE">
              <w:t>Spletni strežnik</w:t>
            </w:r>
          </w:p>
        </w:tc>
        <w:tc>
          <w:tcPr>
            <w:tcW w:w="6929" w:type="dxa"/>
          </w:tcPr>
          <w:p w:rsidR="00E540EC" w:rsidRPr="00AC4EBE" w:rsidRDefault="00E540EC" w:rsidP="00E540EC">
            <w:pPr>
              <w:spacing w:line="260" w:lineRule="exact"/>
            </w:pPr>
            <w:r w:rsidRPr="00AC4EBE">
              <w:t>Internet Information Services</w:t>
            </w:r>
          </w:p>
        </w:tc>
      </w:tr>
      <w:tr w:rsidR="00637B3A" w:rsidRPr="00AC4EBE" w:rsidTr="00337218">
        <w:tc>
          <w:tcPr>
            <w:tcW w:w="2117" w:type="dxa"/>
          </w:tcPr>
          <w:p w:rsidR="00637B3A" w:rsidRPr="00AC4EBE" w:rsidRDefault="00637B3A" w:rsidP="00594532">
            <w:pPr>
              <w:spacing w:line="260" w:lineRule="exact"/>
            </w:pPr>
            <w:r w:rsidRPr="00AC4EBE">
              <w:t>Operacijski sistem</w:t>
            </w:r>
          </w:p>
        </w:tc>
        <w:tc>
          <w:tcPr>
            <w:tcW w:w="6929" w:type="dxa"/>
          </w:tcPr>
          <w:p w:rsidR="00637B3A" w:rsidRPr="00AC4EBE" w:rsidRDefault="00637B3A" w:rsidP="00594532">
            <w:pPr>
              <w:spacing w:line="260" w:lineRule="exact"/>
            </w:pPr>
            <w:r w:rsidRPr="00AC4EBE">
              <w:t>Microsoft Windows Server 2012 R2 Standard</w:t>
            </w:r>
          </w:p>
        </w:tc>
      </w:tr>
    </w:tbl>
    <w:p w:rsidR="00637B3A" w:rsidRPr="00AC4EBE" w:rsidRDefault="00637B3A" w:rsidP="00594532">
      <w:pPr>
        <w:spacing w:line="260" w:lineRule="exact"/>
      </w:pPr>
    </w:p>
    <w:p w:rsidR="00637B3A" w:rsidRPr="00AC4EBE" w:rsidRDefault="00637B3A" w:rsidP="00594532">
      <w:pPr>
        <w:spacing w:line="260" w:lineRule="exact"/>
      </w:pPr>
      <w:r w:rsidRPr="00AC4EBE">
        <w:t>Spletni strežnik (IIS) gosti dve spletni aplikaciji</w:t>
      </w:r>
      <w:r w:rsidR="00DB3C90">
        <w:t>.</w:t>
      </w:r>
    </w:p>
    <w:p w:rsidR="00637B3A" w:rsidRPr="00AC4EBE" w:rsidRDefault="00637B3A" w:rsidP="00594532">
      <w:pPr>
        <w:spacing w:line="260" w:lineRule="exact"/>
      </w:pPr>
    </w:p>
    <w:p w:rsidR="00A970D8" w:rsidRPr="00CB0FCC" w:rsidRDefault="00A970D8" w:rsidP="00594532">
      <w:pPr>
        <w:spacing w:line="260" w:lineRule="exact"/>
        <w:rPr>
          <w:b/>
        </w:rPr>
      </w:pPr>
      <w:r>
        <w:rPr>
          <w:b/>
        </w:rPr>
        <w:t>A</w:t>
      </w:r>
      <w:r w:rsidRPr="00CB0FCC">
        <w:rPr>
          <w:b/>
        </w:rPr>
        <w:t>plikacijski st</w:t>
      </w:r>
      <w:r>
        <w:rPr>
          <w:b/>
        </w:rPr>
        <w:t>r</w:t>
      </w:r>
      <w:r w:rsidRPr="00CB0FCC">
        <w:rPr>
          <w:b/>
        </w:rPr>
        <w:t xml:space="preserve">ežnik </w:t>
      </w:r>
    </w:p>
    <w:tbl>
      <w:tblPr>
        <w:tblStyle w:val="Tabelasvetlamrea1"/>
        <w:tblW w:w="0" w:type="auto"/>
        <w:tblLook w:val="0420" w:firstRow="1" w:lastRow="0" w:firstColumn="0" w:lastColumn="0" w:noHBand="0" w:noVBand="1"/>
      </w:tblPr>
      <w:tblGrid>
        <w:gridCol w:w="2117"/>
        <w:gridCol w:w="6929"/>
      </w:tblGrid>
      <w:tr w:rsidR="00A970D8" w:rsidRPr="00AC4EBE" w:rsidTr="00337218">
        <w:trPr>
          <w:cnfStyle w:val="100000000000" w:firstRow="1" w:lastRow="0" w:firstColumn="0" w:lastColumn="0" w:oddVBand="0" w:evenVBand="0" w:oddHBand="0" w:evenHBand="0" w:firstRowFirstColumn="0" w:firstRowLastColumn="0" w:lastRowFirstColumn="0" w:lastRowLastColumn="0"/>
        </w:trPr>
        <w:tc>
          <w:tcPr>
            <w:tcW w:w="2117" w:type="dxa"/>
          </w:tcPr>
          <w:p w:rsidR="00A970D8" w:rsidRPr="00DD42D7" w:rsidRDefault="00A970D8" w:rsidP="00594532">
            <w:pPr>
              <w:spacing w:line="260" w:lineRule="exact"/>
              <w:rPr>
                <w:color w:val="auto"/>
              </w:rPr>
            </w:pPr>
            <w:r w:rsidRPr="00DD42D7">
              <w:rPr>
                <w:color w:val="auto"/>
              </w:rPr>
              <w:t>Funkcionalnost</w:t>
            </w:r>
          </w:p>
        </w:tc>
        <w:tc>
          <w:tcPr>
            <w:tcW w:w="6929" w:type="dxa"/>
          </w:tcPr>
          <w:p w:rsidR="00A970D8" w:rsidRPr="00DD42D7" w:rsidRDefault="00A970D8" w:rsidP="00594532">
            <w:pPr>
              <w:spacing w:line="260" w:lineRule="exact"/>
              <w:rPr>
                <w:color w:val="auto"/>
              </w:rPr>
            </w:pPr>
            <w:r w:rsidRPr="00DD42D7">
              <w:rPr>
                <w:color w:val="auto"/>
              </w:rPr>
              <w:t>Uporabljene tehnologije</w:t>
            </w:r>
          </w:p>
        </w:tc>
      </w:tr>
      <w:tr w:rsidR="00A970D8" w:rsidRPr="00AC4EBE" w:rsidTr="00337218">
        <w:tc>
          <w:tcPr>
            <w:tcW w:w="2117" w:type="dxa"/>
          </w:tcPr>
          <w:p w:rsidR="00A970D8" w:rsidRPr="00AC4EBE" w:rsidRDefault="00A970D8" w:rsidP="00594532">
            <w:pPr>
              <w:spacing w:line="260" w:lineRule="exact"/>
            </w:pPr>
            <w:r w:rsidRPr="00AC4EBE">
              <w:t>Spletne aplikacije</w:t>
            </w:r>
          </w:p>
        </w:tc>
        <w:tc>
          <w:tcPr>
            <w:tcW w:w="6929" w:type="dxa"/>
          </w:tcPr>
          <w:p w:rsidR="00A970D8" w:rsidRPr="00AC4EBE" w:rsidRDefault="00A970D8" w:rsidP="00594532">
            <w:pPr>
              <w:spacing w:line="260" w:lineRule="exact"/>
            </w:pPr>
            <w:r>
              <w:t>M4</w:t>
            </w:r>
          </w:p>
        </w:tc>
      </w:tr>
      <w:tr w:rsidR="00E540EC" w:rsidRPr="00AC4EBE" w:rsidTr="00337218">
        <w:tc>
          <w:tcPr>
            <w:tcW w:w="2117" w:type="dxa"/>
          </w:tcPr>
          <w:p w:rsidR="00E540EC" w:rsidRPr="00AC4EBE" w:rsidRDefault="00E540EC" w:rsidP="00E540EC">
            <w:pPr>
              <w:spacing w:line="260" w:lineRule="exact"/>
            </w:pPr>
            <w:r w:rsidRPr="00AC4EBE">
              <w:t>Spletni servisi</w:t>
            </w:r>
          </w:p>
        </w:tc>
        <w:tc>
          <w:tcPr>
            <w:tcW w:w="6929" w:type="dxa"/>
          </w:tcPr>
          <w:p w:rsidR="00E540EC" w:rsidRPr="00AC4EBE" w:rsidRDefault="00E540EC" w:rsidP="00E540EC">
            <w:pPr>
              <w:spacing w:line="260" w:lineRule="exact"/>
            </w:pPr>
            <w:r w:rsidRPr="00AC4EBE">
              <w:t>.NET Framework</w:t>
            </w:r>
          </w:p>
        </w:tc>
      </w:tr>
      <w:tr w:rsidR="00E540EC" w:rsidRPr="00AC4EBE" w:rsidTr="00337218">
        <w:tc>
          <w:tcPr>
            <w:tcW w:w="2117" w:type="dxa"/>
          </w:tcPr>
          <w:p w:rsidR="00E540EC" w:rsidRPr="00AC4EBE" w:rsidRDefault="00E540EC" w:rsidP="00E540EC">
            <w:pPr>
              <w:spacing w:line="260" w:lineRule="exact"/>
            </w:pPr>
            <w:r w:rsidRPr="00AC4EBE">
              <w:t>Windows servisi</w:t>
            </w:r>
          </w:p>
        </w:tc>
        <w:tc>
          <w:tcPr>
            <w:tcW w:w="6929" w:type="dxa"/>
          </w:tcPr>
          <w:p w:rsidR="00E540EC" w:rsidRPr="00AC4EBE" w:rsidRDefault="00E540EC" w:rsidP="00E540EC">
            <w:pPr>
              <w:spacing w:line="260" w:lineRule="exact"/>
            </w:pPr>
            <w:r>
              <w:t>.NET Framework</w:t>
            </w:r>
          </w:p>
        </w:tc>
      </w:tr>
      <w:tr w:rsidR="00E540EC" w:rsidRPr="00AC4EBE" w:rsidTr="00337218">
        <w:tc>
          <w:tcPr>
            <w:tcW w:w="2117" w:type="dxa"/>
          </w:tcPr>
          <w:p w:rsidR="00E540EC" w:rsidRPr="00AC4EBE" w:rsidRDefault="00E540EC" w:rsidP="00E540EC">
            <w:pPr>
              <w:spacing w:line="260" w:lineRule="exact"/>
            </w:pPr>
            <w:r w:rsidRPr="00AC4EBE">
              <w:t>Spletni strežnik</w:t>
            </w:r>
          </w:p>
        </w:tc>
        <w:tc>
          <w:tcPr>
            <w:tcW w:w="6929" w:type="dxa"/>
          </w:tcPr>
          <w:p w:rsidR="00E540EC" w:rsidRPr="00AC4EBE" w:rsidRDefault="00E540EC" w:rsidP="00E540EC">
            <w:pPr>
              <w:spacing w:line="260" w:lineRule="exact"/>
            </w:pPr>
            <w:r w:rsidRPr="00AC4EBE">
              <w:t>Internet Information Services</w:t>
            </w:r>
          </w:p>
        </w:tc>
      </w:tr>
      <w:tr w:rsidR="00A970D8" w:rsidRPr="00AC4EBE" w:rsidTr="00337218">
        <w:tc>
          <w:tcPr>
            <w:tcW w:w="2117" w:type="dxa"/>
          </w:tcPr>
          <w:p w:rsidR="00A970D8" w:rsidRPr="00AC4EBE" w:rsidRDefault="00A970D8" w:rsidP="00594532">
            <w:pPr>
              <w:spacing w:line="260" w:lineRule="exact"/>
            </w:pPr>
            <w:r w:rsidRPr="00AC4EBE">
              <w:t>Operacijski sistem</w:t>
            </w:r>
          </w:p>
        </w:tc>
        <w:tc>
          <w:tcPr>
            <w:tcW w:w="6929" w:type="dxa"/>
          </w:tcPr>
          <w:p w:rsidR="00A970D8" w:rsidRPr="00AC4EBE" w:rsidRDefault="00A970D8" w:rsidP="00594532">
            <w:pPr>
              <w:spacing w:line="260" w:lineRule="exact"/>
            </w:pPr>
            <w:r w:rsidRPr="00AC4EBE">
              <w:t>Microsoft Windows Server 2012 R2 Standard</w:t>
            </w:r>
          </w:p>
        </w:tc>
      </w:tr>
    </w:tbl>
    <w:p w:rsidR="00A970D8" w:rsidRDefault="00A970D8" w:rsidP="00594532">
      <w:pPr>
        <w:spacing w:line="260" w:lineRule="exact"/>
      </w:pPr>
    </w:p>
    <w:p w:rsidR="00E540EC" w:rsidRPr="00CB0FCC" w:rsidRDefault="00E540EC" w:rsidP="00E540EC">
      <w:pPr>
        <w:spacing w:after="0" w:line="260" w:lineRule="exact"/>
        <w:rPr>
          <w:b/>
        </w:rPr>
      </w:pPr>
      <w:r>
        <w:rPr>
          <w:b/>
        </w:rPr>
        <w:t>A</w:t>
      </w:r>
      <w:r w:rsidRPr="00CB0FCC">
        <w:rPr>
          <w:b/>
        </w:rPr>
        <w:t>plikacijski st</w:t>
      </w:r>
      <w:r>
        <w:rPr>
          <w:b/>
        </w:rPr>
        <w:t>r</w:t>
      </w:r>
      <w:r w:rsidRPr="00CB0FCC">
        <w:rPr>
          <w:b/>
        </w:rPr>
        <w:t xml:space="preserve">ežnik </w:t>
      </w:r>
    </w:p>
    <w:tbl>
      <w:tblPr>
        <w:tblStyle w:val="Tabelasvetlamrea1"/>
        <w:tblW w:w="0" w:type="auto"/>
        <w:tblLook w:val="04A0" w:firstRow="1" w:lastRow="0" w:firstColumn="1" w:lastColumn="0" w:noHBand="0" w:noVBand="1"/>
      </w:tblPr>
      <w:tblGrid>
        <w:gridCol w:w="2117"/>
        <w:gridCol w:w="6929"/>
      </w:tblGrid>
      <w:tr w:rsidR="00E540EC" w:rsidRPr="00AC4EBE" w:rsidTr="003372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17" w:type="dxa"/>
          </w:tcPr>
          <w:p w:rsidR="00E540EC" w:rsidRPr="00DD42D7" w:rsidRDefault="00E540EC" w:rsidP="00E540EC">
            <w:pPr>
              <w:spacing w:after="0" w:line="260" w:lineRule="exact"/>
              <w:rPr>
                <w:color w:val="auto"/>
              </w:rPr>
            </w:pPr>
            <w:r w:rsidRPr="00DD42D7">
              <w:rPr>
                <w:color w:val="auto"/>
              </w:rPr>
              <w:t>Funkcionalnost</w:t>
            </w:r>
          </w:p>
        </w:tc>
        <w:tc>
          <w:tcPr>
            <w:tcW w:w="6929" w:type="dxa"/>
          </w:tcPr>
          <w:p w:rsidR="00E540EC" w:rsidRPr="00DD42D7" w:rsidRDefault="00E540EC" w:rsidP="00E540EC">
            <w:pPr>
              <w:spacing w:after="0" w:line="260" w:lineRule="exact"/>
              <w:cnfStyle w:val="100000000000" w:firstRow="1" w:lastRow="0" w:firstColumn="0" w:lastColumn="0" w:oddVBand="0" w:evenVBand="0" w:oddHBand="0" w:evenHBand="0" w:firstRowFirstColumn="0" w:firstRowLastColumn="0" w:lastRowFirstColumn="0" w:lastRowLastColumn="0"/>
              <w:rPr>
                <w:color w:val="auto"/>
              </w:rPr>
            </w:pPr>
            <w:r w:rsidRPr="00DD42D7">
              <w:rPr>
                <w:color w:val="auto"/>
              </w:rPr>
              <w:t>Uporabljene tehnologije</w:t>
            </w:r>
          </w:p>
        </w:tc>
      </w:tr>
      <w:tr w:rsidR="00E540EC" w:rsidRPr="00AC4EBE" w:rsidTr="00337218">
        <w:tc>
          <w:tcPr>
            <w:cnfStyle w:val="001000000000" w:firstRow="0" w:lastRow="0" w:firstColumn="1" w:lastColumn="0" w:oddVBand="0" w:evenVBand="0" w:oddHBand="0" w:evenHBand="0" w:firstRowFirstColumn="0" w:firstRowLastColumn="0" w:lastRowFirstColumn="0" w:lastRowLastColumn="0"/>
            <w:tcW w:w="2117" w:type="dxa"/>
            <w:shd w:val="clear" w:color="auto" w:fill="auto"/>
          </w:tcPr>
          <w:p w:rsidR="00E540EC" w:rsidRPr="00E540EC" w:rsidRDefault="00E540EC" w:rsidP="00E540EC">
            <w:pPr>
              <w:spacing w:after="0" w:line="260" w:lineRule="exact"/>
              <w:rPr>
                <w:b w:val="0"/>
              </w:rPr>
            </w:pPr>
            <w:r w:rsidRPr="00E540EC">
              <w:rPr>
                <w:b w:val="0"/>
                <w:color w:val="auto"/>
              </w:rPr>
              <w:t>Spletni servisi</w:t>
            </w:r>
          </w:p>
        </w:tc>
        <w:tc>
          <w:tcPr>
            <w:tcW w:w="6929" w:type="dxa"/>
          </w:tcPr>
          <w:p w:rsidR="00E540EC" w:rsidRDefault="00E540EC" w:rsidP="00E540EC">
            <w:pPr>
              <w:spacing w:after="0" w:line="260" w:lineRule="exact"/>
              <w:cnfStyle w:val="000000000000" w:firstRow="0" w:lastRow="0" w:firstColumn="0" w:lastColumn="0" w:oddVBand="0" w:evenVBand="0" w:oddHBand="0" w:evenHBand="0" w:firstRowFirstColumn="0" w:firstRowLastColumn="0" w:lastRowFirstColumn="0" w:lastRowLastColumn="0"/>
            </w:pPr>
            <w:r>
              <w:t>Apex Listener, Oracle REST Data Services</w:t>
            </w:r>
          </w:p>
        </w:tc>
      </w:tr>
      <w:tr w:rsidR="00A970D8" w:rsidRPr="00AC4EBE" w:rsidTr="00337218">
        <w:tblPrEx>
          <w:tblLook w:val="0420" w:firstRow="1" w:lastRow="0" w:firstColumn="0" w:lastColumn="0" w:noHBand="0" w:noVBand="1"/>
        </w:tblPrEx>
        <w:tc>
          <w:tcPr>
            <w:tcW w:w="2117" w:type="dxa"/>
          </w:tcPr>
          <w:p w:rsidR="00A970D8" w:rsidRPr="00AC4EBE" w:rsidRDefault="00A970D8" w:rsidP="00594532">
            <w:pPr>
              <w:spacing w:after="0" w:line="260" w:lineRule="exact"/>
            </w:pPr>
            <w:r w:rsidRPr="00AC4EBE">
              <w:t>Windows servisi</w:t>
            </w:r>
          </w:p>
        </w:tc>
        <w:tc>
          <w:tcPr>
            <w:tcW w:w="6929" w:type="dxa"/>
          </w:tcPr>
          <w:p w:rsidR="00A970D8" w:rsidRPr="00AC4EBE" w:rsidRDefault="00A970D8" w:rsidP="00594532">
            <w:pPr>
              <w:spacing w:after="0" w:line="260" w:lineRule="exact"/>
            </w:pPr>
          </w:p>
        </w:tc>
      </w:tr>
      <w:tr w:rsidR="00A970D8" w:rsidRPr="00AC4EBE" w:rsidTr="00337218">
        <w:tblPrEx>
          <w:tblLook w:val="0420" w:firstRow="1" w:lastRow="0" w:firstColumn="0" w:lastColumn="0" w:noHBand="0" w:noVBand="1"/>
        </w:tblPrEx>
        <w:tc>
          <w:tcPr>
            <w:tcW w:w="2117" w:type="dxa"/>
          </w:tcPr>
          <w:p w:rsidR="00A970D8" w:rsidRPr="00AC4EBE" w:rsidRDefault="00A970D8" w:rsidP="00594532">
            <w:pPr>
              <w:spacing w:after="0" w:line="260" w:lineRule="exact"/>
            </w:pPr>
            <w:r w:rsidRPr="00AC4EBE">
              <w:t>Spletni strežnik</w:t>
            </w:r>
          </w:p>
        </w:tc>
        <w:tc>
          <w:tcPr>
            <w:tcW w:w="6929" w:type="dxa"/>
          </w:tcPr>
          <w:p w:rsidR="00A970D8" w:rsidRPr="00AC4EBE" w:rsidRDefault="00A970D8" w:rsidP="00594532">
            <w:pPr>
              <w:spacing w:after="0" w:line="260" w:lineRule="exact"/>
            </w:pPr>
          </w:p>
        </w:tc>
      </w:tr>
      <w:tr w:rsidR="00A970D8" w:rsidRPr="00AC4EBE" w:rsidTr="00337218">
        <w:tblPrEx>
          <w:tblLook w:val="0420" w:firstRow="1" w:lastRow="0" w:firstColumn="0" w:lastColumn="0" w:noHBand="0" w:noVBand="1"/>
        </w:tblPrEx>
        <w:tc>
          <w:tcPr>
            <w:tcW w:w="2117" w:type="dxa"/>
          </w:tcPr>
          <w:p w:rsidR="00A970D8" w:rsidRPr="00AC4EBE" w:rsidRDefault="00A970D8" w:rsidP="00594532">
            <w:pPr>
              <w:spacing w:after="0" w:line="260" w:lineRule="exact"/>
            </w:pPr>
            <w:r w:rsidRPr="00AC4EBE">
              <w:lastRenderedPageBreak/>
              <w:t>Operacijski sistem</w:t>
            </w:r>
          </w:p>
        </w:tc>
        <w:tc>
          <w:tcPr>
            <w:tcW w:w="6929" w:type="dxa"/>
          </w:tcPr>
          <w:p w:rsidR="00A970D8" w:rsidRPr="00AC4EBE" w:rsidRDefault="00A970D8" w:rsidP="00594532">
            <w:pPr>
              <w:spacing w:after="0" w:line="260" w:lineRule="exact"/>
            </w:pPr>
            <w:r w:rsidRPr="00AC4EBE">
              <w:t>Microsoft Windows Server 2012 R2 Standard</w:t>
            </w:r>
          </w:p>
        </w:tc>
      </w:tr>
    </w:tbl>
    <w:p w:rsidR="00A970D8" w:rsidRDefault="00A970D8" w:rsidP="00594532">
      <w:pPr>
        <w:spacing w:after="0" w:line="260" w:lineRule="exact"/>
      </w:pPr>
    </w:p>
    <w:p w:rsidR="00637B3A" w:rsidRPr="00337BC4" w:rsidRDefault="00637B3A" w:rsidP="00594532">
      <w:pPr>
        <w:spacing w:after="0" w:line="260" w:lineRule="exact"/>
        <w:rPr>
          <w:b/>
          <w:u w:val="single"/>
        </w:rPr>
      </w:pPr>
    </w:p>
    <w:p w:rsidR="00853D57" w:rsidRDefault="00853D57" w:rsidP="00594532">
      <w:pPr>
        <w:spacing w:after="0" w:line="260" w:lineRule="exact"/>
        <w:rPr>
          <w:b/>
          <w:u w:val="single"/>
        </w:rPr>
      </w:pPr>
      <w:r>
        <w:rPr>
          <w:b/>
          <w:u w:val="single"/>
        </w:rPr>
        <w:t>CDP</w:t>
      </w:r>
    </w:p>
    <w:p w:rsidR="00D33124" w:rsidRDefault="00D33124" w:rsidP="00594532">
      <w:pPr>
        <w:spacing w:after="0" w:line="260" w:lineRule="exact"/>
        <w:rPr>
          <w:b/>
        </w:rPr>
      </w:pPr>
    </w:p>
    <w:p w:rsidR="00853D57" w:rsidRPr="00853D57" w:rsidRDefault="00853D57" w:rsidP="00594532">
      <w:pPr>
        <w:spacing w:after="0" w:line="260" w:lineRule="exact"/>
        <w:rPr>
          <w:b/>
        </w:rPr>
      </w:pPr>
      <w:r w:rsidRPr="00853D57">
        <w:rPr>
          <w:b/>
        </w:rPr>
        <w:t>Moduli sistema</w:t>
      </w:r>
    </w:p>
    <w:p w:rsidR="00853D57" w:rsidRPr="00AC4EBE" w:rsidRDefault="00853D57" w:rsidP="00594532">
      <w:pPr>
        <w:spacing w:after="0" w:line="260" w:lineRule="exact"/>
      </w:pPr>
      <w:r w:rsidRPr="00AC4EBE">
        <w:t>Sistem CDP je sestavljen iz več vsebinsko različnih modulov, ki pa se funkcionalno prepletajo in so v medsebojni odvisnosti. Spodnja shema [</w:t>
      </w:r>
      <w:r w:rsidRPr="00AC4EBE">
        <w:fldChar w:fldCharType="begin"/>
      </w:r>
      <w:r w:rsidRPr="00AC4EBE">
        <w:instrText xml:space="preserve"> REF _Ref462081757 \h  \* MERGEFORMAT </w:instrText>
      </w:r>
      <w:r w:rsidRPr="00AC4EBE">
        <w:fldChar w:fldCharType="separate"/>
      </w:r>
      <w:r w:rsidR="00281325" w:rsidRPr="00281325">
        <w:tab/>
        <w:t xml:space="preserve">Slika </w:t>
      </w:r>
      <w:r w:rsidR="00281325" w:rsidRPr="00281325">
        <w:rPr>
          <w:noProof/>
        </w:rPr>
        <w:t>1</w:t>
      </w:r>
      <w:r w:rsidRPr="00AC4EBE">
        <w:fldChar w:fldCharType="end"/>
      </w:r>
      <w:r w:rsidRPr="00AC4EBE">
        <w:t xml:space="preserve">] prikazuje module glede na logično organiziranost v sistemu CDP. </w:t>
      </w:r>
    </w:p>
    <w:p w:rsidR="00853D57" w:rsidRPr="00AC4EBE" w:rsidRDefault="00853D57" w:rsidP="00853D57">
      <w:pPr>
        <w:pStyle w:val="Besedilo"/>
        <w:spacing w:after="0"/>
        <w:rPr>
          <w:rFonts w:ascii="Arial" w:hAnsi="Arial"/>
          <w:color w:val="7030A0"/>
          <w:sz w:val="20"/>
        </w:rPr>
      </w:pPr>
    </w:p>
    <w:p w:rsidR="00853D57" w:rsidRPr="00AC4EBE" w:rsidRDefault="00E540EC" w:rsidP="00853D57">
      <w:pPr>
        <w:pStyle w:val="Besedilo"/>
        <w:keepNext/>
        <w:jc w:val="center"/>
        <w:rPr>
          <w:color w:val="7030A0"/>
        </w:rPr>
      </w:pPr>
      <w:r>
        <w:rPr>
          <w:noProof/>
          <w:color w:val="7030A0"/>
        </w:rPr>
        <w:drawing>
          <wp:inline distT="0" distB="0" distL="0" distR="0" wp14:anchorId="6508982F" wp14:editId="15C33C89">
            <wp:extent cx="5751411" cy="3084394"/>
            <wp:effectExtent l="0" t="0" r="1905" b="190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4907" cy="3096995"/>
                    </a:xfrm>
                    <a:prstGeom prst="rect">
                      <a:avLst/>
                    </a:prstGeom>
                    <a:noFill/>
                  </pic:spPr>
                </pic:pic>
              </a:graphicData>
            </a:graphic>
          </wp:inline>
        </w:drawing>
      </w:r>
    </w:p>
    <w:p w:rsidR="00853D57" w:rsidRPr="00594532" w:rsidRDefault="00853D57" w:rsidP="00853D57">
      <w:pPr>
        <w:rPr>
          <w:b/>
          <w:sz w:val="18"/>
          <w:szCs w:val="18"/>
        </w:rPr>
      </w:pPr>
      <w:r w:rsidRPr="00594532">
        <w:rPr>
          <w:sz w:val="18"/>
          <w:szCs w:val="18"/>
        </w:rPr>
        <w:tab/>
      </w:r>
      <w:bookmarkStart w:id="219" w:name="_Ref462081757"/>
      <w:bookmarkStart w:id="220" w:name="_Ref462081737"/>
      <w:r w:rsidRPr="00594532">
        <w:rPr>
          <w:sz w:val="18"/>
          <w:szCs w:val="18"/>
        </w:rPr>
        <w:tab/>
        <w:t xml:space="preserve">Slika </w:t>
      </w:r>
      <w:r w:rsidR="00D53A7D" w:rsidRPr="00594532">
        <w:rPr>
          <w:sz w:val="18"/>
          <w:szCs w:val="18"/>
        </w:rPr>
        <w:fldChar w:fldCharType="begin"/>
      </w:r>
      <w:r w:rsidR="00D53A7D" w:rsidRPr="00594532">
        <w:rPr>
          <w:sz w:val="18"/>
          <w:szCs w:val="18"/>
        </w:rPr>
        <w:instrText xml:space="preserve"> SEQ Slika \* ARABIC </w:instrText>
      </w:r>
      <w:r w:rsidR="00D53A7D" w:rsidRPr="00594532">
        <w:rPr>
          <w:sz w:val="18"/>
          <w:szCs w:val="18"/>
        </w:rPr>
        <w:fldChar w:fldCharType="separate"/>
      </w:r>
      <w:r w:rsidR="00281325">
        <w:rPr>
          <w:noProof/>
          <w:sz w:val="18"/>
          <w:szCs w:val="18"/>
        </w:rPr>
        <w:t>1</w:t>
      </w:r>
      <w:r w:rsidR="00D53A7D" w:rsidRPr="00594532">
        <w:rPr>
          <w:noProof/>
          <w:sz w:val="18"/>
          <w:szCs w:val="18"/>
        </w:rPr>
        <w:fldChar w:fldCharType="end"/>
      </w:r>
      <w:bookmarkEnd w:id="219"/>
      <w:r w:rsidRPr="00594532">
        <w:rPr>
          <w:sz w:val="18"/>
          <w:szCs w:val="18"/>
        </w:rPr>
        <w:t xml:space="preserve">: </w:t>
      </w:r>
      <w:r w:rsidRPr="00594532">
        <w:rPr>
          <w:b/>
          <w:sz w:val="18"/>
          <w:szCs w:val="18"/>
        </w:rPr>
        <w:t>Prikaz modulov sistema CDP.</w:t>
      </w:r>
      <w:bookmarkEnd w:id="220"/>
    </w:p>
    <w:p w:rsidR="00853D57" w:rsidRPr="00AC4EBE" w:rsidRDefault="00853D57" w:rsidP="00853D57">
      <w:pPr>
        <w:pStyle w:val="Besedilo"/>
        <w:rPr>
          <w:color w:val="7030A0"/>
        </w:rPr>
      </w:pPr>
    </w:p>
    <w:p w:rsidR="00E540EC" w:rsidRPr="00853D57" w:rsidRDefault="00E540EC" w:rsidP="00E540EC">
      <w:pPr>
        <w:spacing w:after="0" w:line="260" w:lineRule="exact"/>
        <w:rPr>
          <w:b/>
        </w:rPr>
      </w:pPr>
      <w:r w:rsidRPr="00853D57">
        <w:rPr>
          <w:b/>
        </w:rPr>
        <w:t xml:space="preserve">Baza in </w:t>
      </w:r>
      <w:r>
        <w:rPr>
          <w:b/>
        </w:rPr>
        <w:t>upravljanje s</w:t>
      </w:r>
      <w:r w:rsidRPr="00853D57">
        <w:rPr>
          <w:b/>
        </w:rPr>
        <w:t xml:space="preserve"> podatk</w:t>
      </w:r>
      <w:r>
        <w:rPr>
          <w:b/>
        </w:rPr>
        <w:t>i</w:t>
      </w:r>
    </w:p>
    <w:p w:rsidR="00853D57" w:rsidRPr="00853D57" w:rsidRDefault="00853D57" w:rsidP="00594532">
      <w:pPr>
        <w:spacing w:after="0" w:line="260" w:lineRule="exact"/>
      </w:pPr>
      <w:r w:rsidRPr="00853D57">
        <w:t>Podatki so v relaci</w:t>
      </w:r>
      <w:r w:rsidR="006366F2">
        <w:t>j</w:t>
      </w:r>
      <w:r w:rsidRPr="00853D57">
        <w:t xml:space="preserve">ski bazi urejeni po shemah, ki predstavljajo logične meje med posameznimi moduli. Stanje podatkov se spreminja preko baznih procedur, ki se kličejo iz </w:t>
      </w:r>
      <w:r w:rsidR="00E540EC">
        <w:t>WIN servisov</w:t>
      </w:r>
      <w:r w:rsidRPr="00853D57">
        <w:t>, spletnih servisov in spletnih aplikacij.</w:t>
      </w:r>
    </w:p>
    <w:p w:rsidR="00853D57" w:rsidRPr="00853D57" w:rsidRDefault="00853D57" w:rsidP="00594532">
      <w:pPr>
        <w:spacing w:after="0" w:line="260" w:lineRule="exact"/>
      </w:pPr>
    </w:p>
    <w:p w:rsidR="00853D57" w:rsidRPr="00853D57" w:rsidRDefault="00853D57" w:rsidP="00594532">
      <w:pPr>
        <w:spacing w:after="0" w:line="260" w:lineRule="exact"/>
      </w:pPr>
      <w:r w:rsidRPr="00853D57">
        <w:t>Glede na obseg podatkov, na osnovi katerih se spreminja stanje v relacijski bazi, se servisi ločijo na:</w:t>
      </w:r>
    </w:p>
    <w:p w:rsidR="00E540EC" w:rsidRPr="00AC4EBE" w:rsidRDefault="00E540EC" w:rsidP="00BF2B27">
      <w:pPr>
        <w:pStyle w:val="Odstavekseznama"/>
        <w:numPr>
          <w:ilvl w:val="0"/>
          <w:numId w:val="88"/>
        </w:numPr>
        <w:spacing w:after="0" w:line="260" w:lineRule="exact"/>
      </w:pPr>
      <w:r>
        <w:t>s</w:t>
      </w:r>
      <w:r w:rsidRPr="00AC4EBE">
        <w:t xml:space="preserve">ervis za masovnega zapisovanje </w:t>
      </w:r>
      <w:r>
        <w:t xml:space="preserve">odmernih </w:t>
      </w:r>
      <w:r w:rsidRPr="00AC4EBE">
        <w:t>podatkov v bazo (Receiver),</w:t>
      </w:r>
    </w:p>
    <w:p w:rsidR="00E540EC" w:rsidRPr="00AC4EBE" w:rsidRDefault="00E540EC" w:rsidP="00BF2B27">
      <w:pPr>
        <w:pStyle w:val="Odstavekseznama"/>
        <w:numPr>
          <w:ilvl w:val="0"/>
          <w:numId w:val="88"/>
        </w:numPr>
        <w:spacing w:after="0" w:line="260" w:lineRule="exact"/>
      </w:pPr>
      <w:r w:rsidRPr="00AC4EBE">
        <w:t xml:space="preserve">servis za masovno branja </w:t>
      </w:r>
      <w:r>
        <w:t xml:space="preserve">odmernih </w:t>
      </w:r>
      <w:r w:rsidRPr="00AC4EBE">
        <w:t>podatkov iz baze (Dispatcher),</w:t>
      </w:r>
    </w:p>
    <w:p w:rsidR="00E540EC" w:rsidRPr="00AC4EBE" w:rsidRDefault="00E540EC" w:rsidP="00BF2B27">
      <w:pPr>
        <w:pStyle w:val="Odstavekseznama"/>
        <w:numPr>
          <w:ilvl w:val="0"/>
          <w:numId w:val="88"/>
        </w:numPr>
        <w:spacing w:after="0" w:line="260" w:lineRule="exact"/>
      </w:pPr>
      <w:r w:rsidRPr="00AC4EBE">
        <w:t>spletni servis za indi</w:t>
      </w:r>
      <w:r>
        <w:t>vidualno branje oziroma</w:t>
      </w:r>
      <w:r w:rsidRPr="00AC4EBE">
        <w:t xml:space="preserve"> pisanje podatkov iz </w:t>
      </w:r>
      <w:r>
        <w:t>oziroma</w:t>
      </w:r>
      <w:r w:rsidRPr="00AC4EBE">
        <w:t xml:space="preserve"> v relacijsko bazo (OnDemand),</w:t>
      </w:r>
    </w:p>
    <w:p w:rsidR="00E540EC" w:rsidRDefault="00E540EC" w:rsidP="00BF2B27">
      <w:pPr>
        <w:pStyle w:val="Odstavekseznama"/>
        <w:numPr>
          <w:ilvl w:val="0"/>
          <w:numId w:val="88"/>
        </w:numPr>
        <w:spacing w:after="0" w:line="260" w:lineRule="exact"/>
      </w:pPr>
      <w:r w:rsidRPr="00AC4EBE">
        <w:t>servis za prenašanje podatkov na relaciji CDP – finančni uradi (Transporter).</w:t>
      </w:r>
    </w:p>
    <w:p w:rsidR="00E540EC" w:rsidRPr="00AC4EBE" w:rsidRDefault="00E540EC" w:rsidP="00BF2B27">
      <w:pPr>
        <w:pStyle w:val="Odstavekseznama"/>
        <w:numPr>
          <w:ilvl w:val="0"/>
          <w:numId w:val="88"/>
        </w:numPr>
        <w:spacing w:after="0" w:line="260" w:lineRule="exact"/>
      </w:pPr>
      <w:r>
        <w:t>servisi za masovno zapisovanje ostalih podatkov, ki niso del centraliziranih odmer (Uvoz, izvoz)</w:t>
      </w:r>
    </w:p>
    <w:p w:rsidR="00C8128E" w:rsidRDefault="00C8128E" w:rsidP="00594532">
      <w:pPr>
        <w:spacing w:after="0" w:line="260" w:lineRule="exact"/>
      </w:pPr>
    </w:p>
    <w:p w:rsidR="00853D57" w:rsidRPr="00853D57" w:rsidRDefault="00853D57" w:rsidP="00594532">
      <w:pPr>
        <w:spacing w:after="0" w:line="260" w:lineRule="exact"/>
        <w:rPr>
          <w:b/>
        </w:rPr>
      </w:pPr>
      <w:bookmarkStart w:id="221" w:name="_Toc462237342"/>
      <w:r w:rsidRPr="00853D57">
        <w:rPr>
          <w:b/>
        </w:rPr>
        <w:t>Spletne aplikacije</w:t>
      </w:r>
      <w:bookmarkEnd w:id="221"/>
    </w:p>
    <w:p w:rsidR="00853D57" w:rsidRPr="00853D57" w:rsidRDefault="00853D57" w:rsidP="00594532">
      <w:pPr>
        <w:spacing w:after="0" w:line="260" w:lineRule="exact"/>
        <w:rPr>
          <w:b/>
          <w:i/>
        </w:rPr>
      </w:pPr>
      <w:bookmarkStart w:id="222" w:name="_Ref462210960"/>
      <w:r w:rsidRPr="00853D57">
        <w:rPr>
          <w:b/>
          <w:i/>
        </w:rPr>
        <w:t>Administracija pravic uporabnikov</w:t>
      </w:r>
      <w:bookmarkEnd w:id="222"/>
      <w:r w:rsidRPr="00853D57">
        <w:rPr>
          <w:b/>
          <w:i/>
        </w:rPr>
        <w:t xml:space="preserve"> (CDPAdministracija)</w:t>
      </w:r>
    </w:p>
    <w:p w:rsidR="00853D57" w:rsidRPr="00853D57" w:rsidRDefault="00853D57" w:rsidP="00594532">
      <w:pPr>
        <w:spacing w:after="0" w:line="260" w:lineRule="exact"/>
      </w:pPr>
      <w:r w:rsidRPr="00853D57">
        <w:t xml:space="preserve">Spletna aplikacija nudi </w:t>
      </w:r>
      <w:r w:rsidR="005C45DC" w:rsidRPr="00853D57">
        <w:t>funkcionalnost</w:t>
      </w:r>
      <w:r w:rsidRPr="00853D57">
        <w:t xml:space="preserve"> urejanja vlog in pravic uporabnikov za izvajanje postopkov v okviru odmere PPOD.</w:t>
      </w:r>
    </w:p>
    <w:p w:rsidR="00853D57" w:rsidRPr="00853D57" w:rsidRDefault="00853D57" w:rsidP="00594532">
      <w:pPr>
        <w:spacing w:after="0" w:line="260" w:lineRule="exact"/>
      </w:pPr>
    </w:p>
    <w:p w:rsidR="00853D57" w:rsidRPr="00853D57" w:rsidRDefault="00853D57" w:rsidP="00594532">
      <w:pPr>
        <w:spacing w:after="0" w:line="260" w:lineRule="exact"/>
      </w:pPr>
      <w:r w:rsidRPr="00853D57">
        <w:t xml:space="preserve">Spletna aplikacija omogoča tudi </w:t>
      </w:r>
      <w:r w:rsidR="005C45DC" w:rsidRPr="00853D57">
        <w:t>ekskluzivno</w:t>
      </w:r>
      <w:r w:rsidRPr="00853D57">
        <w:t xml:space="preserve"> dodeljevanje davčnih zavezancev uporabnikom v procesiranje ter vnašanje nadomeščanj v kolikor je nek uporabnik odsoten od dela.</w:t>
      </w:r>
    </w:p>
    <w:p w:rsidR="00853D57" w:rsidRPr="00853D57" w:rsidRDefault="00853D57" w:rsidP="00594532">
      <w:pPr>
        <w:spacing w:after="0" w:line="260" w:lineRule="exact"/>
      </w:pPr>
    </w:p>
    <w:p w:rsidR="00853D57" w:rsidRPr="00853D57" w:rsidRDefault="00853D57" w:rsidP="00594532">
      <w:pPr>
        <w:spacing w:after="0" w:line="260" w:lineRule="exact"/>
        <w:rPr>
          <w:b/>
          <w:i/>
        </w:rPr>
      </w:pPr>
      <w:r w:rsidRPr="00853D57">
        <w:rPr>
          <w:b/>
          <w:i/>
        </w:rPr>
        <w:t>Sprejem in urejanje zavarovalnih podlag fizičnih oseb (Spletni OBC)</w:t>
      </w:r>
    </w:p>
    <w:p w:rsidR="00853D57" w:rsidRPr="00853D57" w:rsidRDefault="00853D57" w:rsidP="00594532">
      <w:pPr>
        <w:spacing w:after="0" w:line="260" w:lineRule="exact"/>
      </w:pPr>
      <w:r w:rsidRPr="00853D57">
        <w:t>Spletna aplikacija je namenjena dnevnemu sprejemu sprememb zavarovalnih podlag, na osnovi katerih se določijo načini obračunov fizičnim osebam, ki opravljajo dejavnost, kmetom, prostovoljcem in drugim. Spremembe se posredujejo iz RDZ.</w:t>
      </w:r>
    </w:p>
    <w:p w:rsidR="00853D57" w:rsidRPr="00853D57" w:rsidRDefault="00853D57" w:rsidP="00594532">
      <w:pPr>
        <w:spacing w:after="0" w:line="260" w:lineRule="exact"/>
      </w:pPr>
    </w:p>
    <w:p w:rsidR="00853D57" w:rsidRPr="00853D57" w:rsidRDefault="00853D57" w:rsidP="00594532">
      <w:pPr>
        <w:spacing w:after="0" w:line="260" w:lineRule="exact"/>
      </w:pPr>
      <w:r w:rsidRPr="00853D57">
        <w:t>Uporabniki lahko preko spletne aplikacijo določijo načine obračuna za novo prispele zavarovalne podlage in urejajo že sprejete zavarovalne podlage.</w:t>
      </w:r>
    </w:p>
    <w:p w:rsidR="00853D57" w:rsidRDefault="00853D57" w:rsidP="00594532">
      <w:pPr>
        <w:pStyle w:val="Besedilo"/>
        <w:spacing w:after="0" w:line="260" w:lineRule="exact"/>
        <w:rPr>
          <w:rFonts w:ascii="Arial" w:hAnsi="Arial"/>
          <w:sz w:val="20"/>
        </w:rPr>
      </w:pPr>
    </w:p>
    <w:p w:rsidR="00E540EC" w:rsidRPr="00853D57" w:rsidRDefault="00E540EC" w:rsidP="00E540EC">
      <w:pPr>
        <w:spacing w:after="0" w:line="260" w:lineRule="exact"/>
        <w:rPr>
          <w:b/>
          <w:i/>
        </w:rPr>
      </w:pPr>
      <w:r w:rsidRPr="00853D57">
        <w:rPr>
          <w:b/>
          <w:i/>
        </w:rPr>
        <w:t xml:space="preserve">Sprejem in urejanje zavarovalnih </w:t>
      </w:r>
      <w:r>
        <w:rPr>
          <w:b/>
          <w:i/>
        </w:rPr>
        <w:t>osnov</w:t>
      </w:r>
      <w:r w:rsidRPr="00853D57">
        <w:rPr>
          <w:b/>
          <w:i/>
        </w:rPr>
        <w:t xml:space="preserve"> fizičnih oseb (Spletni OB</w:t>
      </w:r>
      <w:r>
        <w:rPr>
          <w:b/>
          <w:i/>
        </w:rPr>
        <w:t>ZAVO</w:t>
      </w:r>
      <w:r w:rsidRPr="00853D57">
        <w:rPr>
          <w:b/>
          <w:i/>
        </w:rPr>
        <w:t>)</w:t>
      </w:r>
    </w:p>
    <w:p w:rsidR="00E540EC" w:rsidRPr="00853D57" w:rsidRDefault="00E540EC" w:rsidP="00E540EC">
      <w:pPr>
        <w:spacing w:after="0" w:line="260" w:lineRule="exact"/>
      </w:pPr>
      <w:r>
        <w:t xml:space="preserve">Spletna aplikacija za pregled in urejanje zavarovalnih osnov fizičnih oseb </w:t>
      </w:r>
      <w:r w:rsidRPr="00853D57">
        <w:t>.</w:t>
      </w:r>
    </w:p>
    <w:p w:rsidR="00E540EC" w:rsidRPr="007A24A8" w:rsidRDefault="00E540EC" w:rsidP="00594532">
      <w:pPr>
        <w:pStyle w:val="Besedilo"/>
        <w:spacing w:after="0" w:line="260" w:lineRule="exact"/>
        <w:rPr>
          <w:rFonts w:ascii="Arial" w:hAnsi="Arial"/>
          <w:sz w:val="20"/>
        </w:rPr>
      </w:pPr>
    </w:p>
    <w:p w:rsidR="00853D57" w:rsidRPr="00165047" w:rsidRDefault="00853D57" w:rsidP="00594532">
      <w:pPr>
        <w:pStyle w:val="Naslov3-2"/>
        <w:numPr>
          <w:ilvl w:val="0"/>
          <w:numId w:val="0"/>
        </w:numPr>
        <w:spacing w:before="0" w:after="0" w:line="260" w:lineRule="exact"/>
        <w:rPr>
          <w:color w:val="auto"/>
        </w:rPr>
      </w:pPr>
      <w:bookmarkStart w:id="223" w:name="_Toc462237343"/>
      <w:bookmarkStart w:id="224" w:name="_Toc468271390"/>
      <w:r w:rsidRPr="00165047">
        <w:rPr>
          <w:color w:val="auto"/>
        </w:rPr>
        <w:t>Spletni servisi</w:t>
      </w:r>
      <w:bookmarkEnd w:id="223"/>
      <w:bookmarkEnd w:id="224"/>
    </w:p>
    <w:p w:rsidR="00853D57" w:rsidRPr="00853D57" w:rsidRDefault="00853D57" w:rsidP="00594532">
      <w:pPr>
        <w:spacing w:after="0" w:line="260" w:lineRule="exact"/>
        <w:rPr>
          <w:b/>
          <w:i/>
        </w:rPr>
      </w:pPr>
      <w:r w:rsidRPr="00853D57">
        <w:rPr>
          <w:b/>
          <w:i/>
        </w:rPr>
        <w:t>Euribor</w:t>
      </w:r>
    </w:p>
    <w:p w:rsidR="00853D57" w:rsidRPr="00AC4EBE" w:rsidRDefault="00853D57" w:rsidP="00594532">
      <w:pPr>
        <w:spacing w:after="0" w:line="260" w:lineRule="exact"/>
      </w:pPr>
      <w:r w:rsidRPr="00AC4EBE">
        <w:t xml:space="preserve">Spletni servis EURIBOR je del skupnih </w:t>
      </w:r>
      <w:r w:rsidR="005C45DC" w:rsidRPr="00AC4EBE">
        <w:t>funkcionalnosti</w:t>
      </w:r>
      <w:r w:rsidRPr="00AC4EBE">
        <w:t xml:space="preserve"> sistem CDP, ki na podlagi vhodnih parametrov (datum, samoprijava) skrbi za vračanje prave obrestne mere za denarna sredstva v medbančnem sektorju evroobmočja. </w:t>
      </w:r>
    </w:p>
    <w:p w:rsidR="00853D57" w:rsidRPr="00AC4EBE" w:rsidRDefault="00853D57" w:rsidP="00594532">
      <w:pPr>
        <w:spacing w:after="0" w:line="260" w:lineRule="exact"/>
      </w:pPr>
    </w:p>
    <w:p w:rsidR="00853D57" w:rsidRPr="00AC4EBE" w:rsidRDefault="00853D57" w:rsidP="00594532">
      <w:pPr>
        <w:spacing w:after="0" w:line="260" w:lineRule="exact"/>
      </w:pPr>
      <w:r w:rsidRPr="00AC4EBE">
        <w:t>Postopki, ki tečejo na finančnih uradih v okviru sistema Davčno poslovanje (DP), lahko preko klica spletnega servisa pridobijo ažurno obrestno mero in jo uporabijo pri izračunavanju obresti.</w:t>
      </w:r>
    </w:p>
    <w:p w:rsidR="00853D57" w:rsidRPr="00AC4EBE" w:rsidRDefault="00853D57" w:rsidP="00594532">
      <w:pPr>
        <w:spacing w:after="0" w:line="260" w:lineRule="exact"/>
      </w:pPr>
    </w:p>
    <w:p w:rsidR="00853D57" w:rsidRPr="00853D57" w:rsidRDefault="00853D57" w:rsidP="00594532">
      <w:pPr>
        <w:spacing w:after="0" w:line="260" w:lineRule="exact"/>
        <w:rPr>
          <w:b/>
          <w:i/>
        </w:rPr>
      </w:pPr>
      <w:r w:rsidRPr="00853D57">
        <w:rPr>
          <w:b/>
          <w:i/>
        </w:rPr>
        <w:t>RŠtevilke</w:t>
      </w:r>
    </w:p>
    <w:p w:rsidR="00853D57" w:rsidRPr="00AC4EBE" w:rsidRDefault="00853D57" w:rsidP="00594532">
      <w:pPr>
        <w:spacing w:after="0" w:line="260" w:lineRule="exact"/>
      </w:pPr>
      <w:r w:rsidRPr="00AC4EBE">
        <w:t xml:space="preserve">Spletni servis RŠtevilke je del skupnih </w:t>
      </w:r>
      <w:r w:rsidR="005C45DC" w:rsidRPr="00AC4EBE">
        <w:t>funkcionalnosti</w:t>
      </w:r>
      <w:r w:rsidRPr="00AC4EBE">
        <w:t xml:space="preserve"> sistem CDP in omogoča dodeljevanje R številk za potrebe pošiljanja z osebno vročitvijo. S pomočjo teh številk namreč Pošta Slovenije omogoča sledenje vseh pošiljk z osebno vročitvijo.</w:t>
      </w:r>
    </w:p>
    <w:p w:rsidR="00853D57" w:rsidRPr="00AC4EBE" w:rsidRDefault="00853D57" w:rsidP="00594532">
      <w:pPr>
        <w:spacing w:after="0" w:line="260" w:lineRule="exact"/>
      </w:pPr>
    </w:p>
    <w:p w:rsidR="00C8128E" w:rsidRDefault="00853D57" w:rsidP="00594532">
      <w:pPr>
        <w:spacing w:after="0" w:line="260" w:lineRule="exact"/>
      </w:pPr>
      <w:r w:rsidRPr="00AC4EBE">
        <w:t>Omenj</w:t>
      </w:r>
      <w:r>
        <w:t>e</w:t>
      </w:r>
      <w:r w:rsidRPr="00AC4EBE">
        <w:t xml:space="preserve">na </w:t>
      </w:r>
      <w:r w:rsidR="005C45DC" w:rsidRPr="00AC4EBE">
        <w:t>funkcionalnost</w:t>
      </w:r>
      <w:r w:rsidRPr="00AC4EBE">
        <w:t xml:space="preserve"> je na voljo tako sistemu DP, ki se izvaja na finančnih uradih, kakor tudi ostalim informacijskim sistemom v okviru FURS</w:t>
      </w:r>
    </w:p>
    <w:p w:rsidR="00C8128E" w:rsidRDefault="00C8128E" w:rsidP="00594532">
      <w:pPr>
        <w:spacing w:after="0" w:line="260" w:lineRule="exact"/>
      </w:pPr>
    </w:p>
    <w:p w:rsidR="006439B3" w:rsidRPr="00337BC4" w:rsidRDefault="006439B3" w:rsidP="00594532">
      <w:pPr>
        <w:spacing w:after="0" w:line="260" w:lineRule="exact"/>
        <w:rPr>
          <w:b/>
        </w:rPr>
      </w:pPr>
      <w:r w:rsidRPr="00337BC4">
        <w:rPr>
          <w:b/>
        </w:rPr>
        <w:t>Tehnologija</w:t>
      </w:r>
      <w:r w:rsidR="00853D57" w:rsidRPr="00337BC4">
        <w:rPr>
          <w:b/>
        </w:rPr>
        <w:t xml:space="preserve"> in strežniki</w:t>
      </w:r>
    </w:p>
    <w:p w:rsidR="00853D57" w:rsidRPr="00AC4EBE" w:rsidRDefault="00853D57" w:rsidP="00594532">
      <w:pPr>
        <w:spacing w:after="0" w:line="260" w:lineRule="exact"/>
      </w:pPr>
      <w:r w:rsidRPr="00AC4EBE">
        <w:t>Sistem CDP je sestavljen iz:</w:t>
      </w:r>
    </w:p>
    <w:p w:rsidR="00853D57" w:rsidRPr="00AC4EBE" w:rsidRDefault="002D1124" w:rsidP="00BF2B27">
      <w:pPr>
        <w:pStyle w:val="Odstavekseznama"/>
        <w:numPr>
          <w:ilvl w:val="0"/>
          <w:numId w:val="89"/>
        </w:numPr>
        <w:spacing w:after="0" w:line="260" w:lineRule="exact"/>
      </w:pPr>
      <w:r>
        <w:t>d</w:t>
      </w:r>
      <w:r w:rsidR="00853D57" w:rsidRPr="00AC4EBE">
        <w:t>veh relacijskih baz,</w:t>
      </w:r>
    </w:p>
    <w:p w:rsidR="00853D57" w:rsidRPr="00AC4EBE" w:rsidRDefault="00853D57" w:rsidP="00BF2B27">
      <w:pPr>
        <w:pStyle w:val="Odstavekseznama"/>
        <w:numPr>
          <w:ilvl w:val="0"/>
          <w:numId w:val="89"/>
        </w:numPr>
        <w:spacing w:after="0" w:line="260" w:lineRule="exact"/>
      </w:pPr>
      <w:r w:rsidRPr="00AC4EBE">
        <w:t>spletnih servisov,</w:t>
      </w:r>
    </w:p>
    <w:p w:rsidR="00853D57" w:rsidRPr="00AC4EBE" w:rsidRDefault="00853D57" w:rsidP="00BF2B27">
      <w:pPr>
        <w:pStyle w:val="Odstavekseznama"/>
        <w:numPr>
          <w:ilvl w:val="0"/>
          <w:numId w:val="89"/>
        </w:numPr>
        <w:spacing w:after="0" w:line="260" w:lineRule="exact"/>
      </w:pPr>
      <w:r w:rsidRPr="00AC4EBE">
        <w:t>spletnih aplikacij,</w:t>
      </w:r>
    </w:p>
    <w:p w:rsidR="00853D57" w:rsidRPr="00AC4EBE" w:rsidRDefault="00853D57" w:rsidP="00BF2B27">
      <w:pPr>
        <w:pStyle w:val="Odstavekseznama"/>
        <w:numPr>
          <w:ilvl w:val="0"/>
          <w:numId w:val="89"/>
        </w:numPr>
        <w:spacing w:after="0" w:line="260" w:lineRule="exact"/>
      </w:pPr>
      <w:r w:rsidRPr="00AC4EBE">
        <w:t>obdelav in servisov,</w:t>
      </w:r>
    </w:p>
    <w:p w:rsidR="00853D57" w:rsidRPr="00AC4EBE" w:rsidRDefault="00853D57" w:rsidP="00BF2B27">
      <w:pPr>
        <w:pStyle w:val="Odstavekseznama"/>
        <w:numPr>
          <w:ilvl w:val="0"/>
          <w:numId w:val="89"/>
        </w:numPr>
        <w:spacing w:after="0" w:line="260" w:lineRule="exact"/>
      </w:pPr>
      <w:r w:rsidRPr="00AC4EBE">
        <w:t>farme za povezovanje v sistem.</w:t>
      </w:r>
    </w:p>
    <w:p w:rsidR="00853D57" w:rsidRDefault="00853D57" w:rsidP="00594532">
      <w:pPr>
        <w:spacing w:after="0" w:line="260" w:lineRule="exact"/>
      </w:pPr>
    </w:p>
    <w:p w:rsidR="00853D57" w:rsidRPr="00AC4EBE" w:rsidRDefault="00853D57" w:rsidP="00594532">
      <w:pPr>
        <w:spacing w:after="0" w:line="260" w:lineRule="exact"/>
      </w:pPr>
      <w:r w:rsidRPr="00AC4EBE">
        <w:t>Zgoraj navedeni sestavni deli sestavni deli sistema CDP so porazdeljeni po več strežniki. V nadaljevanju sledi predstavitev vlog posameznih strežnikov ter opis uporabljenimi tehnologija.</w:t>
      </w:r>
    </w:p>
    <w:p w:rsidR="00853D57" w:rsidRPr="00AC4EBE" w:rsidRDefault="00853D57" w:rsidP="00853D57">
      <w:pPr>
        <w:pStyle w:val="Besedilo"/>
        <w:rPr>
          <w:color w:val="7030A0"/>
        </w:rPr>
      </w:pPr>
    </w:p>
    <w:p w:rsidR="00853D57" w:rsidRPr="00AC4EBE" w:rsidRDefault="00853D57" w:rsidP="00853D57">
      <w:pPr>
        <w:pStyle w:val="Besedilo"/>
        <w:keepNext/>
        <w:jc w:val="center"/>
        <w:rPr>
          <w:color w:val="7030A0"/>
        </w:rPr>
      </w:pPr>
      <w:r w:rsidRPr="00AC4EBE">
        <w:rPr>
          <w:noProof/>
          <w:color w:val="7030A0"/>
        </w:rPr>
        <w:lastRenderedPageBreak/>
        <w:drawing>
          <wp:inline distT="0" distB="0" distL="0" distR="0" wp14:anchorId="04085102" wp14:editId="4E186BDA">
            <wp:extent cx="3600000" cy="4608969"/>
            <wp:effectExtent l="0" t="0" r="635" b="127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00000" cy="4608969"/>
                    </a:xfrm>
                    <a:prstGeom prst="rect">
                      <a:avLst/>
                    </a:prstGeom>
                  </pic:spPr>
                </pic:pic>
              </a:graphicData>
            </a:graphic>
          </wp:inline>
        </w:drawing>
      </w:r>
    </w:p>
    <w:p w:rsidR="00853D57" w:rsidRPr="00594532" w:rsidRDefault="00853D57" w:rsidP="00853D57">
      <w:pPr>
        <w:rPr>
          <w:sz w:val="18"/>
          <w:szCs w:val="18"/>
        </w:rPr>
      </w:pPr>
      <w:r w:rsidRPr="00594532">
        <w:rPr>
          <w:sz w:val="18"/>
          <w:szCs w:val="18"/>
        </w:rPr>
        <w:tab/>
      </w:r>
      <w:r w:rsidRPr="00594532">
        <w:rPr>
          <w:sz w:val="18"/>
          <w:szCs w:val="18"/>
        </w:rPr>
        <w:tab/>
        <w:t xml:space="preserve">Slika </w:t>
      </w:r>
      <w:r w:rsidR="00D53A7D" w:rsidRPr="00594532">
        <w:rPr>
          <w:sz w:val="18"/>
          <w:szCs w:val="18"/>
        </w:rPr>
        <w:fldChar w:fldCharType="begin"/>
      </w:r>
      <w:r w:rsidR="00D53A7D" w:rsidRPr="00594532">
        <w:rPr>
          <w:sz w:val="18"/>
          <w:szCs w:val="18"/>
        </w:rPr>
        <w:instrText xml:space="preserve"> SEQ Slika \* ARABIC </w:instrText>
      </w:r>
      <w:r w:rsidR="00D53A7D" w:rsidRPr="00594532">
        <w:rPr>
          <w:sz w:val="18"/>
          <w:szCs w:val="18"/>
        </w:rPr>
        <w:fldChar w:fldCharType="separate"/>
      </w:r>
      <w:r w:rsidR="00281325">
        <w:rPr>
          <w:noProof/>
          <w:sz w:val="18"/>
          <w:szCs w:val="18"/>
        </w:rPr>
        <w:t>2</w:t>
      </w:r>
      <w:r w:rsidR="00D53A7D" w:rsidRPr="00594532">
        <w:rPr>
          <w:noProof/>
          <w:sz w:val="18"/>
          <w:szCs w:val="18"/>
        </w:rPr>
        <w:fldChar w:fldCharType="end"/>
      </w:r>
      <w:r w:rsidRPr="00594532">
        <w:rPr>
          <w:sz w:val="18"/>
          <w:szCs w:val="18"/>
        </w:rPr>
        <w:t xml:space="preserve">: Strežniška arhitektura, povezovanja uporabnikov v sistem in servisi </w:t>
      </w:r>
      <w:r w:rsidR="00CB0FCC" w:rsidRPr="00594532">
        <w:rPr>
          <w:sz w:val="18"/>
          <w:szCs w:val="18"/>
        </w:rPr>
        <w:t>CDP</w:t>
      </w:r>
    </w:p>
    <w:p w:rsidR="00853D57" w:rsidRPr="00AC4EBE" w:rsidRDefault="00853D57" w:rsidP="00594532">
      <w:pPr>
        <w:pStyle w:val="Besedilo"/>
        <w:spacing w:line="260" w:lineRule="exact"/>
        <w:rPr>
          <w:color w:val="7030A0"/>
        </w:rPr>
      </w:pPr>
    </w:p>
    <w:p w:rsidR="00853D57" w:rsidRPr="00CB0FCC" w:rsidRDefault="00853D57" w:rsidP="00594532">
      <w:pPr>
        <w:spacing w:line="260" w:lineRule="exact"/>
        <w:rPr>
          <w:b/>
        </w:rPr>
      </w:pPr>
      <w:bookmarkStart w:id="225" w:name="_Toc462237345"/>
      <w:r w:rsidRPr="00CB0FCC">
        <w:rPr>
          <w:b/>
        </w:rPr>
        <w:t>Bazni strežnik</w:t>
      </w:r>
      <w:bookmarkEnd w:id="225"/>
    </w:p>
    <w:tbl>
      <w:tblPr>
        <w:tblStyle w:val="Tabelasvetlamrea1"/>
        <w:tblW w:w="0" w:type="auto"/>
        <w:tblLook w:val="0420" w:firstRow="1" w:lastRow="0" w:firstColumn="0" w:lastColumn="0" w:noHBand="0" w:noVBand="1"/>
      </w:tblPr>
      <w:tblGrid>
        <w:gridCol w:w="1975"/>
        <w:gridCol w:w="7071"/>
      </w:tblGrid>
      <w:tr w:rsidR="00853D57" w:rsidRPr="00AC4EBE" w:rsidTr="00337218">
        <w:trPr>
          <w:cnfStyle w:val="100000000000" w:firstRow="1" w:lastRow="0" w:firstColumn="0" w:lastColumn="0" w:oddVBand="0" w:evenVBand="0" w:oddHBand="0" w:evenHBand="0" w:firstRowFirstColumn="0" w:firstRowLastColumn="0" w:lastRowFirstColumn="0" w:lastRowLastColumn="0"/>
        </w:trPr>
        <w:tc>
          <w:tcPr>
            <w:tcW w:w="1975" w:type="dxa"/>
          </w:tcPr>
          <w:p w:rsidR="00853D57" w:rsidRPr="00DD42D7" w:rsidRDefault="00853D57" w:rsidP="00594532">
            <w:pPr>
              <w:spacing w:line="260" w:lineRule="exact"/>
              <w:rPr>
                <w:color w:val="auto"/>
              </w:rPr>
            </w:pPr>
            <w:r w:rsidRPr="00DD42D7">
              <w:rPr>
                <w:color w:val="auto"/>
              </w:rPr>
              <w:t>Funkcionalnost</w:t>
            </w:r>
          </w:p>
        </w:tc>
        <w:tc>
          <w:tcPr>
            <w:tcW w:w="7071" w:type="dxa"/>
          </w:tcPr>
          <w:p w:rsidR="00853D57" w:rsidRPr="00DD42D7" w:rsidRDefault="00853D57" w:rsidP="00594532">
            <w:pPr>
              <w:spacing w:line="260" w:lineRule="exact"/>
              <w:rPr>
                <w:color w:val="auto"/>
              </w:rPr>
            </w:pPr>
            <w:r w:rsidRPr="00DD42D7">
              <w:rPr>
                <w:color w:val="auto"/>
              </w:rPr>
              <w:t>Uporabljene tehnologije</w:t>
            </w:r>
          </w:p>
        </w:tc>
      </w:tr>
      <w:tr w:rsidR="00E540EC" w:rsidRPr="00AC4EBE" w:rsidTr="00337218">
        <w:tc>
          <w:tcPr>
            <w:tcW w:w="1975" w:type="dxa"/>
          </w:tcPr>
          <w:p w:rsidR="00E540EC" w:rsidRPr="00AC4EBE" w:rsidRDefault="00E540EC" w:rsidP="00E540EC">
            <w:pPr>
              <w:spacing w:line="260" w:lineRule="exact"/>
            </w:pPr>
            <w:r w:rsidRPr="00AC4EBE">
              <w:t>Baza</w:t>
            </w:r>
          </w:p>
        </w:tc>
        <w:tc>
          <w:tcPr>
            <w:tcW w:w="7071" w:type="dxa"/>
          </w:tcPr>
          <w:p w:rsidR="00E540EC" w:rsidRPr="00AC4EBE" w:rsidRDefault="00E540EC" w:rsidP="00E540EC">
            <w:pPr>
              <w:spacing w:line="260" w:lineRule="exact"/>
            </w:pPr>
            <w:r w:rsidRPr="00AC4EBE">
              <w:t>SQL Server 201</w:t>
            </w:r>
            <w:r>
              <w:t>6</w:t>
            </w:r>
            <w:r w:rsidRPr="00AC4EBE">
              <w:t xml:space="preserve"> Enterprise Edition</w:t>
            </w:r>
          </w:p>
        </w:tc>
      </w:tr>
      <w:tr w:rsidR="00E540EC" w:rsidRPr="00AC4EBE" w:rsidTr="00337218">
        <w:tc>
          <w:tcPr>
            <w:tcW w:w="1975" w:type="dxa"/>
          </w:tcPr>
          <w:p w:rsidR="00E540EC" w:rsidRPr="00AC4EBE" w:rsidRDefault="00E540EC" w:rsidP="00E540EC">
            <w:pPr>
              <w:spacing w:line="260" w:lineRule="exact"/>
            </w:pPr>
            <w:r w:rsidRPr="00AC4EBE">
              <w:t>Operacijski sistem</w:t>
            </w:r>
          </w:p>
        </w:tc>
        <w:tc>
          <w:tcPr>
            <w:tcW w:w="7071" w:type="dxa"/>
          </w:tcPr>
          <w:p w:rsidR="00E540EC" w:rsidRPr="00AC4EBE" w:rsidRDefault="00E540EC" w:rsidP="00E540EC">
            <w:pPr>
              <w:spacing w:line="260" w:lineRule="exact"/>
            </w:pPr>
            <w:r w:rsidRPr="00AC4EBE">
              <w:t>Microsoft Windows Server 20</w:t>
            </w:r>
            <w:r>
              <w:t>17</w:t>
            </w:r>
            <w:r w:rsidRPr="00AC4EBE">
              <w:t xml:space="preserve"> Enterprise Edition</w:t>
            </w:r>
          </w:p>
        </w:tc>
      </w:tr>
    </w:tbl>
    <w:p w:rsidR="00853D57" w:rsidRPr="00AC4EBE" w:rsidRDefault="00853D57" w:rsidP="00594532">
      <w:pPr>
        <w:spacing w:line="260" w:lineRule="exact"/>
      </w:pPr>
    </w:p>
    <w:p w:rsidR="00853D57" w:rsidRPr="00AC4EBE" w:rsidRDefault="00853D57" w:rsidP="00594532">
      <w:pPr>
        <w:spacing w:line="260" w:lineRule="exact"/>
      </w:pPr>
      <w:r w:rsidRPr="00AC4EBE">
        <w:t xml:space="preserve">Na baznem strežniku sta nameščeni dve relacijski bazi. </w:t>
      </w:r>
    </w:p>
    <w:p w:rsidR="00853D57" w:rsidRPr="00AC4EBE" w:rsidRDefault="00853D57" w:rsidP="00594532">
      <w:pPr>
        <w:spacing w:line="260" w:lineRule="exact"/>
      </w:pPr>
    </w:p>
    <w:p w:rsidR="00853D57" w:rsidRPr="00AC4EBE" w:rsidRDefault="00853D57" w:rsidP="00594532">
      <w:pPr>
        <w:spacing w:line="260" w:lineRule="exact"/>
      </w:pPr>
      <w:r w:rsidRPr="00AC4EBE">
        <w:t>Glavna baza (baza CDP) predstavlja osrednji del sistema CDP in logično ločena na več shem podatkov. Sheme predstav</w:t>
      </w:r>
      <w:r w:rsidR="00CB0FCC">
        <w:t>l</w:t>
      </w:r>
      <w:r w:rsidRPr="00AC4EBE">
        <w:t>jajo logično zaključene funkcionaln</w:t>
      </w:r>
      <w:r w:rsidR="00CB0FCC">
        <w:t>o</w:t>
      </w:r>
      <w:r w:rsidRPr="00AC4EBE">
        <w:t>sti sistema te</w:t>
      </w:r>
      <w:r w:rsidR="00CB0FCC">
        <w:t>r vsebujejo v ta namen definiran</w:t>
      </w:r>
      <w:r w:rsidRPr="00AC4EBE">
        <w:t>e procedure (SP), katere so na voljo spletnim servisom, servisom in spletnim aplikacijam v sklopu sistema CDP.</w:t>
      </w:r>
    </w:p>
    <w:p w:rsidR="00853D57" w:rsidRPr="00AC4EBE" w:rsidRDefault="00853D57" w:rsidP="00594532">
      <w:pPr>
        <w:spacing w:line="260" w:lineRule="exact"/>
      </w:pPr>
    </w:p>
    <w:p w:rsidR="00853D57" w:rsidRPr="00AC4EBE" w:rsidRDefault="00853D57" w:rsidP="00594532">
      <w:pPr>
        <w:spacing w:line="260" w:lineRule="exact"/>
      </w:pPr>
      <w:r w:rsidRPr="00AC4EBE">
        <w:t xml:space="preserve">Pomožna baza (baza CDP_DOK) je namenjena hrambi </w:t>
      </w:r>
      <w:r w:rsidR="00E32313">
        <w:t>pdf</w:t>
      </w:r>
      <w:r w:rsidRPr="00AC4EBE">
        <w:t xml:space="preserve"> datotek za potrebe eVročanja in vpogledovanja vseh na DP generiranih dokumentov.</w:t>
      </w:r>
    </w:p>
    <w:p w:rsidR="00853D57" w:rsidRPr="00AC4EBE" w:rsidRDefault="00853D57" w:rsidP="00594532">
      <w:pPr>
        <w:spacing w:line="260" w:lineRule="exact"/>
      </w:pPr>
    </w:p>
    <w:p w:rsidR="00853D57" w:rsidRPr="00AC4EBE" w:rsidRDefault="00853D57" w:rsidP="00594532">
      <w:pPr>
        <w:spacing w:line="260" w:lineRule="exact"/>
      </w:pPr>
      <w:r w:rsidRPr="00AC4EBE">
        <w:t>Za vse obdelave na baznem nivoju je definiran bazni uporabnik z ustreznimi pravicami.</w:t>
      </w:r>
    </w:p>
    <w:p w:rsidR="00853D57" w:rsidRPr="00AC4EBE" w:rsidRDefault="00853D57" w:rsidP="00594532">
      <w:pPr>
        <w:spacing w:line="260" w:lineRule="exact"/>
      </w:pPr>
    </w:p>
    <w:p w:rsidR="00337218" w:rsidRDefault="00337218" w:rsidP="00594532">
      <w:pPr>
        <w:spacing w:line="260" w:lineRule="exact"/>
        <w:rPr>
          <w:b/>
        </w:rPr>
      </w:pPr>
      <w:bookmarkStart w:id="226" w:name="_Toc462237346"/>
    </w:p>
    <w:p w:rsidR="00853D57" w:rsidRPr="00CB0FCC" w:rsidRDefault="00CB0FCC" w:rsidP="00594532">
      <w:pPr>
        <w:spacing w:line="260" w:lineRule="exact"/>
        <w:rPr>
          <w:b/>
        </w:rPr>
      </w:pPr>
      <w:r>
        <w:rPr>
          <w:b/>
        </w:rPr>
        <w:lastRenderedPageBreak/>
        <w:t>A</w:t>
      </w:r>
      <w:r w:rsidR="00853D57" w:rsidRPr="00CB0FCC">
        <w:rPr>
          <w:b/>
        </w:rPr>
        <w:t>plikacijski st</w:t>
      </w:r>
      <w:r>
        <w:rPr>
          <w:b/>
        </w:rPr>
        <w:t>r</w:t>
      </w:r>
      <w:r w:rsidR="00853D57" w:rsidRPr="00CB0FCC">
        <w:rPr>
          <w:b/>
        </w:rPr>
        <w:t>ežnik</w:t>
      </w:r>
      <w:bookmarkEnd w:id="226"/>
      <w:r w:rsidR="00853D57" w:rsidRPr="00CB0FCC">
        <w:rPr>
          <w:b/>
        </w:rPr>
        <w:t xml:space="preserve"> </w:t>
      </w:r>
    </w:p>
    <w:tbl>
      <w:tblPr>
        <w:tblStyle w:val="Tabelasvetlamrea1"/>
        <w:tblW w:w="0" w:type="auto"/>
        <w:tblLook w:val="0420" w:firstRow="1" w:lastRow="0" w:firstColumn="0" w:lastColumn="0" w:noHBand="0" w:noVBand="1"/>
      </w:tblPr>
      <w:tblGrid>
        <w:gridCol w:w="1975"/>
        <w:gridCol w:w="7071"/>
      </w:tblGrid>
      <w:tr w:rsidR="00853D57" w:rsidRPr="00AC4EBE" w:rsidTr="00337218">
        <w:trPr>
          <w:cnfStyle w:val="100000000000" w:firstRow="1" w:lastRow="0" w:firstColumn="0" w:lastColumn="0" w:oddVBand="0" w:evenVBand="0" w:oddHBand="0" w:evenHBand="0" w:firstRowFirstColumn="0" w:firstRowLastColumn="0" w:lastRowFirstColumn="0" w:lastRowLastColumn="0"/>
        </w:trPr>
        <w:tc>
          <w:tcPr>
            <w:tcW w:w="1975" w:type="dxa"/>
          </w:tcPr>
          <w:p w:rsidR="00853D57" w:rsidRPr="00DD42D7" w:rsidRDefault="00853D57" w:rsidP="00594532">
            <w:pPr>
              <w:spacing w:line="260" w:lineRule="exact"/>
              <w:rPr>
                <w:color w:val="auto"/>
              </w:rPr>
            </w:pPr>
            <w:r w:rsidRPr="00DD42D7">
              <w:rPr>
                <w:color w:val="auto"/>
              </w:rPr>
              <w:t>Funkcionalnost</w:t>
            </w:r>
          </w:p>
        </w:tc>
        <w:tc>
          <w:tcPr>
            <w:tcW w:w="7071" w:type="dxa"/>
          </w:tcPr>
          <w:p w:rsidR="00853D57" w:rsidRPr="00DD42D7" w:rsidRDefault="00853D57" w:rsidP="00594532">
            <w:pPr>
              <w:spacing w:line="260" w:lineRule="exact"/>
              <w:rPr>
                <w:color w:val="auto"/>
              </w:rPr>
            </w:pPr>
            <w:r w:rsidRPr="00DD42D7">
              <w:rPr>
                <w:color w:val="auto"/>
              </w:rPr>
              <w:t>Uporabljene tehnologije</w:t>
            </w:r>
          </w:p>
        </w:tc>
      </w:tr>
      <w:tr w:rsidR="00E540EC" w:rsidRPr="00AC4EBE" w:rsidTr="00337218">
        <w:tc>
          <w:tcPr>
            <w:tcW w:w="1975" w:type="dxa"/>
          </w:tcPr>
          <w:p w:rsidR="00E540EC" w:rsidRPr="00AC4EBE" w:rsidRDefault="00E540EC" w:rsidP="00E540EC">
            <w:pPr>
              <w:spacing w:line="260" w:lineRule="exact"/>
            </w:pPr>
            <w:r w:rsidRPr="00AC4EBE">
              <w:t>Spletne aplikacije</w:t>
            </w:r>
          </w:p>
        </w:tc>
        <w:tc>
          <w:tcPr>
            <w:tcW w:w="7071" w:type="dxa"/>
          </w:tcPr>
          <w:p w:rsidR="00E540EC" w:rsidRPr="00AC4EBE" w:rsidRDefault="00E540EC" w:rsidP="00E540EC">
            <w:pPr>
              <w:spacing w:line="260" w:lineRule="exact"/>
            </w:pPr>
            <w:r w:rsidRPr="00AC4EBE">
              <w:t>Strežniški del:</w:t>
            </w:r>
          </w:p>
          <w:p w:rsidR="00E540EC" w:rsidRPr="00AC4EBE" w:rsidRDefault="00E540EC" w:rsidP="00E540EC">
            <w:pPr>
              <w:spacing w:line="260" w:lineRule="exact"/>
            </w:pPr>
            <w:r>
              <w:t xml:space="preserve">.NET Framework, ASP.NET MVC, </w:t>
            </w:r>
            <w:r w:rsidRPr="00AC4EBE">
              <w:t>EntityFramework,</w:t>
            </w:r>
            <w:r>
              <w:t xml:space="preserve"> </w:t>
            </w:r>
            <w:r w:rsidRPr="00AC4EBE">
              <w:t>Dev</w:t>
            </w:r>
            <w:r>
              <w:t>E</w:t>
            </w:r>
            <w:r w:rsidRPr="00AC4EBE">
              <w:t>xpress</w:t>
            </w:r>
            <w:r>
              <w:t>, Dapper</w:t>
            </w:r>
            <w:r w:rsidRPr="00AC4EBE">
              <w:t>.</w:t>
            </w:r>
          </w:p>
          <w:p w:rsidR="00E540EC" w:rsidRPr="00AC4EBE" w:rsidRDefault="00E540EC" w:rsidP="00E540EC">
            <w:pPr>
              <w:spacing w:line="260" w:lineRule="exact"/>
            </w:pPr>
          </w:p>
          <w:p w:rsidR="00E540EC" w:rsidRPr="00AC4EBE" w:rsidRDefault="00E540EC" w:rsidP="00E540EC">
            <w:pPr>
              <w:spacing w:line="260" w:lineRule="exact"/>
            </w:pPr>
            <w:r w:rsidRPr="00AC4EBE">
              <w:t>Odjemalski del:</w:t>
            </w:r>
          </w:p>
          <w:p w:rsidR="00E540EC" w:rsidRPr="00AC4EBE" w:rsidRDefault="00E540EC" w:rsidP="00E540EC">
            <w:pPr>
              <w:spacing w:line="260" w:lineRule="exact"/>
            </w:pPr>
            <w:r w:rsidRPr="00AC4EBE">
              <w:t>jQuery,</w:t>
            </w:r>
            <w:r>
              <w:t xml:space="preserve"> </w:t>
            </w:r>
            <w:r w:rsidRPr="00AC4EBE">
              <w:t>Angular,</w:t>
            </w:r>
            <w:r>
              <w:t xml:space="preserve"> </w:t>
            </w:r>
            <w:r w:rsidRPr="00AC4EBE">
              <w:t>Bootstrap,</w:t>
            </w:r>
            <w:r>
              <w:t xml:space="preserve"> </w:t>
            </w:r>
            <w:r w:rsidRPr="00AC4EBE">
              <w:t>KendoUI,</w:t>
            </w:r>
            <w:r>
              <w:t xml:space="preserve"> </w:t>
            </w:r>
            <w:r w:rsidRPr="00AC4EBE">
              <w:t>Modernizr.</w:t>
            </w:r>
          </w:p>
        </w:tc>
      </w:tr>
      <w:tr w:rsidR="00E540EC" w:rsidRPr="00AC4EBE" w:rsidTr="00337218">
        <w:tc>
          <w:tcPr>
            <w:tcW w:w="1975" w:type="dxa"/>
          </w:tcPr>
          <w:p w:rsidR="00E540EC" w:rsidRPr="00AC4EBE" w:rsidRDefault="00E540EC" w:rsidP="00E540EC">
            <w:pPr>
              <w:spacing w:line="260" w:lineRule="exact"/>
            </w:pPr>
            <w:r w:rsidRPr="00AC4EBE">
              <w:t>Spletni servisi</w:t>
            </w:r>
          </w:p>
        </w:tc>
        <w:tc>
          <w:tcPr>
            <w:tcW w:w="7071" w:type="dxa"/>
          </w:tcPr>
          <w:p w:rsidR="00E540EC" w:rsidRPr="00AC4EBE" w:rsidRDefault="00E540EC" w:rsidP="00E540EC">
            <w:pPr>
              <w:spacing w:line="260" w:lineRule="exact"/>
            </w:pPr>
            <w:r w:rsidRPr="00AC4EBE">
              <w:t>.NET Framework,</w:t>
            </w:r>
            <w:r>
              <w:t xml:space="preserve"> </w:t>
            </w:r>
            <w:r w:rsidRPr="00AC4EBE">
              <w:t>WCF,</w:t>
            </w:r>
            <w:r>
              <w:t xml:space="preserve"> </w:t>
            </w:r>
            <w:r w:rsidRPr="00AC4EBE">
              <w:t>EntityFramework,</w:t>
            </w:r>
            <w:r>
              <w:t xml:space="preserve"> </w:t>
            </w:r>
            <w:r w:rsidRPr="00AC4EBE">
              <w:t>Dev</w:t>
            </w:r>
            <w:r>
              <w:t>E</w:t>
            </w:r>
            <w:r w:rsidRPr="00AC4EBE">
              <w:t>xpress</w:t>
            </w:r>
            <w:r>
              <w:t>.</w:t>
            </w:r>
          </w:p>
        </w:tc>
      </w:tr>
      <w:tr w:rsidR="00E540EC" w:rsidRPr="00AC4EBE" w:rsidTr="00337218">
        <w:tc>
          <w:tcPr>
            <w:tcW w:w="1975" w:type="dxa"/>
          </w:tcPr>
          <w:p w:rsidR="00E540EC" w:rsidRPr="00AC4EBE" w:rsidRDefault="00E540EC" w:rsidP="00E540EC">
            <w:pPr>
              <w:spacing w:line="260" w:lineRule="exact"/>
            </w:pPr>
            <w:r w:rsidRPr="00AC4EBE">
              <w:t>Windows servisi</w:t>
            </w:r>
          </w:p>
        </w:tc>
        <w:tc>
          <w:tcPr>
            <w:tcW w:w="7071" w:type="dxa"/>
          </w:tcPr>
          <w:p w:rsidR="00E540EC" w:rsidRPr="00AC4EBE" w:rsidRDefault="00E540EC" w:rsidP="00E540EC">
            <w:pPr>
              <w:spacing w:line="260" w:lineRule="exact"/>
            </w:pPr>
            <w:r w:rsidRPr="00AC4EBE">
              <w:t>.NET Framework,</w:t>
            </w:r>
            <w:r>
              <w:t xml:space="preserve"> </w:t>
            </w:r>
            <w:r w:rsidRPr="00AC4EBE">
              <w:t>EntityFramework,</w:t>
            </w:r>
            <w:r>
              <w:t xml:space="preserve"> </w:t>
            </w:r>
            <w:r w:rsidRPr="00AC4EBE">
              <w:t>ARJ.EXE,</w:t>
            </w:r>
            <w:r>
              <w:t xml:space="preserve"> </w:t>
            </w:r>
            <w:r w:rsidRPr="00AC4EBE">
              <w:t>7z.exe</w:t>
            </w:r>
            <w:r>
              <w:t>.</w:t>
            </w:r>
          </w:p>
        </w:tc>
      </w:tr>
      <w:tr w:rsidR="00E540EC" w:rsidRPr="00AC4EBE" w:rsidTr="00337218">
        <w:tc>
          <w:tcPr>
            <w:tcW w:w="1975" w:type="dxa"/>
          </w:tcPr>
          <w:p w:rsidR="00E540EC" w:rsidRPr="00AC4EBE" w:rsidRDefault="00E540EC" w:rsidP="00E540EC">
            <w:pPr>
              <w:spacing w:line="260" w:lineRule="exact"/>
            </w:pPr>
            <w:r w:rsidRPr="00AC4EBE">
              <w:t>Spletni strežnik</w:t>
            </w:r>
          </w:p>
        </w:tc>
        <w:tc>
          <w:tcPr>
            <w:tcW w:w="7071" w:type="dxa"/>
          </w:tcPr>
          <w:p w:rsidR="00E540EC" w:rsidRPr="00AC4EBE" w:rsidRDefault="00E540EC" w:rsidP="00E540EC">
            <w:pPr>
              <w:spacing w:line="260" w:lineRule="exact"/>
            </w:pPr>
            <w:r w:rsidRPr="00AC4EBE">
              <w:t>Internet Information Service</w:t>
            </w:r>
            <w:r>
              <w:t>s</w:t>
            </w:r>
          </w:p>
        </w:tc>
      </w:tr>
      <w:tr w:rsidR="00853D57" w:rsidRPr="00AC4EBE" w:rsidTr="00337218">
        <w:tc>
          <w:tcPr>
            <w:tcW w:w="1975" w:type="dxa"/>
          </w:tcPr>
          <w:p w:rsidR="00853D57" w:rsidRPr="00AC4EBE" w:rsidRDefault="00853D57" w:rsidP="00594532">
            <w:pPr>
              <w:spacing w:line="260" w:lineRule="exact"/>
            </w:pPr>
            <w:r w:rsidRPr="00AC4EBE">
              <w:t>Operacijski sistem</w:t>
            </w:r>
          </w:p>
        </w:tc>
        <w:tc>
          <w:tcPr>
            <w:tcW w:w="7071" w:type="dxa"/>
          </w:tcPr>
          <w:p w:rsidR="00853D57" w:rsidRPr="00AC4EBE" w:rsidRDefault="00853D57" w:rsidP="00594532">
            <w:pPr>
              <w:spacing w:line="260" w:lineRule="exact"/>
            </w:pPr>
            <w:r w:rsidRPr="00AC4EBE">
              <w:t>Microsoft Windows Server 2012 R2 Standard</w:t>
            </w:r>
            <w:r w:rsidR="00C438B7">
              <w:t>.</w:t>
            </w:r>
          </w:p>
        </w:tc>
      </w:tr>
    </w:tbl>
    <w:p w:rsidR="00853D57" w:rsidRPr="00AC4EBE" w:rsidRDefault="00853D57" w:rsidP="00594532">
      <w:pPr>
        <w:spacing w:line="260" w:lineRule="exact"/>
      </w:pPr>
    </w:p>
    <w:p w:rsidR="00853D57" w:rsidRPr="00AC4EBE" w:rsidRDefault="00853D57" w:rsidP="00401A0C">
      <w:pPr>
        <w:spacing w:after="0" w:line="260" w:lineRule="exact"/>
      </w:pPr>
      <w:r w:rsidRPr="00AC4EBE">
        <w:t>Aplikacijski strežnik gosti spletni strežnik IIS ter vse Windows servise, ki skrbijo za masovno branje ter pisanje podatkov (Dispatcher, Receiver) v bazi CDP ter CDP_DOK.</w:t>
      </w:r>
    </w:p>
    <w:p w:rsidR="00853D57" w:rsidRPr="00AC4EBE" w:rsidRDefault="00853D57" w:rsidP="00401A0C">
      <w:pPr>
        <w:spacing w:after="0" w:line="260" w:lineRule="exact"/>
      </w:pPr>
    </w:p>
    <w:p w:rsidR="00853D57" w:rsidRPr="00AC4EBE" w:rsidRDefault="00853D57" w:rsidP="00401A0C">
      <w:pPr>
        <w:spacing w:after="0" w:line="260" w:lineRule="exact"/>
      </w:pPr>
      <w:r w:rsidRPr="00AC4EBE">
        <w:t>Spletni strežnik (IIS) gosti dve spletni aplikaciji, tri spletne servise.</w:t>
      </w:r>
    </w:p>
    <w:p w:rsidR="00853D57" w:rsidRPr="00AC4EBE" w:rsidRDefault="00853D57" w:rsidP="00401A0C">
      <w:pPr>
        <w:spacing w:after="0" w:line="260" w:lineRule="exact"/>
      </w:pPr>
    </w:p>
    <w:p w:rsidR="00853D57" w:rsidRPr="00AC4EBE" w:rsidRDefault="00853D57" w:rsidP="00401A0C">
      <w:pPr>
        <w:spacing w:after="0" w:line="260" w:lineRule="exact"/>
      </w:pPr>
      <w:r w:rsidRPr="00AC4EBE">
        <w:t xml:space="preserve">Spletni </w:t>
      </w:r>
      <w:r w:rsidR="00CB0FCC">
        <w:t>aplikaciji sta realizirani z tri</w:t>
      </w:r>
      <w:r w:rsidRPr="00AC4EBE">
        <w:t>nivojsko arhitekturo, kjer je vsa poslovna logika definirana v poslovnem nivoju na strežniškem delu. Odjemalski del skrbi izključno za pravilni prikaz grafičnega vmesnika.</w:t>
      </w:r>
    </w:p>
    <w:p w:rsidR="00853D57" w:rsidRPr="00AC4EBE" w:rsidRDefault="00853D57" w:rsidP="00401A0C">
      <w:pPr>
        <w:pStyle w:val="Besedilo"/>
        <w:spacing w:after="0" w:line="260" w:lineRule="exact"/>
        <w:rPr>
          <w:rFonts w:ascii="Arial" w:hAnsi="Arial"/>
          <w:color w:val="7030A0"/>
          <w:sz w:val="20"/>
        </w:rPr>
      </w:pPr>
    </w:p>
    <w:p w:rsidR="00853D57" w:rsidRPr="00CB0FCC" w:rsidRDefault="00853D57" w:rsidP="00594532">
      <w:pPr>
        <w:spacing w:line="260" w:lineRule="exact"/>
        <w:rPr>
          <w:b/>
        </w:rPr>
      </w:pPr>
      <w:bookmarkStart w:id="227" w:name="_Toc462237347"/>
      <w:r w:rsidRPr="00CB0FCC">
        <w:rPr>
          <w:b/>
        </w:rPr>
        <w:t>Datotečni strežnik</w:t>
      </w:r>
      <w:bookmarkEnd w:id="227"/>
    </w:p>
    <w:tbl>
      <w:tblPr>
        <w:tblStyle w:val="Tabelasvetlamrea1"/>
        <w:tblW w:w="0" w:type="auto"/>
        <w:tblLook w:val="0420" w:firstRow="1" w:lastRow="0" w:firstColumn="0" w:lastColumn="0" w:noHBand="0" w:noVBand="1"/>
      </w:tblPr>
      <w:tblGrid>
        <w:gridCol w:w="2400"/>
        <w:gridCol w:w="6646"/>
      </w:tblGrid>
      <w:tr w:rsidR="00853D57" w:rsidRPr="00AC4EBE" w:rsidTr="00337218">
        <w:trPr>
          <w:cnfStyle w:val="100000000000" w:firstRow="1" w:lastRow="0" w:firstColumn="0" w:lastColumn="0" w:oddVBand="0" w:evenVBand="0" w:oddHBand="0" w:evenHBand="0" w:firstRowFirstColumn="0" w:firstRowLastColumn="0" w:lastRowFirstColumn="0" w:lastRowLastColumn="0"/>
        </w:trPr>
        <w:tc>
          <w:tcPr>
            <w:tcW w:w="2400" w:type="dxa"/>
          </w:tcPr>
          <w:p w:rsidR="00853D57" w:rsidRPr="00DD42D7" w:rsidRDefault="00853D57" w:rsidP="00594532">
            <w:pPr>
              <w:spacing w:line="260" w:lineRule="exact"/>
              <w:rPr>
                <w:color w:val="auto"/>
              </w:rPr>
            </w:pPr>
            <w:r w:rsidRPr="00DD42D7">
              <w:rPr>
                <w:color w:val="auto"/>
              </w:rPr>
              <w:t>Funkcionalnost</w:t>
            </w:r>
          </w:p>
        </w:tc>
        <w:tc>
          <w:tcPr>
            <w:tcW w:w="6646" w:type="dxa"/>
          </w:tcPr>
          <w:p w:rsidR="00853D57" w:rsidRPr="00DD42D7" w:rsidRDefault="00853D57" w:rsidP="00594532">
            <w:pPr>
              <w:spacing w:line="260" w:lineRule="exact"/>
              <w:rPr>
                <w:color w:val="auto"/>
              </w:rPr>
            </w:pPr>
            <w:r w:rsidRPr="00DD42D7">
              <w:rPr>
                <w:color w:val="auto"/>
              </w:rPr>
              <w:t>Uporabljene tehnologije</w:t>
            </w:r>
          </w:p>
        </w:tc>
      </w:tr>
      <w:tr w:rsidR="00B25B33" w:rsidRPr="00AC4EBE" w:rsidTr="00337218">
        <w:tc>
          <w:tcPr>
            <w:tcW w:w="2400" w:type="dxa"/>
          </w:tcPr>
          <w:p w:rsidR="00B25B33" w:rsidRPr="00AC4EBE" w:rsidRDefault="00B25B33" w:rsidP="00B25B33">
            <w:pPr>
              <w:spacing w:line="260" w:lineRule="exact"/>
              <w:jc w:val="left"/>
            </w:pPr>
            <w:r w:rsidRPr="00AC4EBE">
              <w:t>Centralizirane odmere</w:t>
            </w:r>
          </w:p>
        </w:tc>
        <w:tc>
          <w:tcPr>
            <w:tcW w:w="6646" w:type="dxa"/>
          </w:tcPr>
          <w:p w:rsidR="00B25B33" w:rsidRPr="00AC4EBE" w:rsidRDefault="00B25B33" w:rsidP="00B25B33">
            <w:pPr>
              <w:spacing w:line="260" w:lineRule="exact"/>
            </w:pPr>
            <w:r w:rsidRPr="00AC4EBE">
              <w:t>Cobol, Delphi,</w:t>
            </w:r>
            <w:r>
              <w:t xml:space="preserve"> </w:t>
            </w:r>
            <w:r w:rsidRPr="00AC4EBE">
              <w:t>Windows Batch Scripting,</w:t>
            </w:r>
            <w:r>
              <w:t xml:space="preserve"> </w:t>
            </w:r>
            <w:r w:rsidRPr="00AC4EBE">
              <w:t>ODBC,</w:t>
            </w:r>
            <w:r>
              <w:t xml:space="preserve"> </w:t>
            </w:r>
            <w:r w:rsidRPr="00AC4EBE">
              <w:t>Windows Registry</w:t>
            </w:r>
          </w:p>
        </w:tc>
      </w:tr>
      <w:tr w:rsidR="00B25B33" w:rsidRPr="00AC4EBE" w:rsidTr="00337218">
        <w:tc>
          <w:tcPr>
            <w:tcW w:w="2400" w:type="dxa"/>
          </w:tcPr>
          <w:p w:rsidR="00B25B33" w:rsidRPr="00AC4EBE" w:rsidRDefault="00B25B33" w:rsidP="00B25B33">
            <w:pPr>
              <w:spacing w:line="260" w:lineRule="exact"/>
              <w:jc w:val="left"/>
            </w:pPr>
            <w:r w:rsidRPr="00AC4EBE">
              <w:t>Obdelave – konzolne aplikacije</w:t>
            </w:r>
          </w:p>
        </w:tc>
        <w:tc>
          <w:tcPr>
            <w:tcW w:w="6646" w:type="dxa"/>
          </w:tcPr>
          <w:p w:rsidR="00B25B33" w:rsidRPr="00AC4EBE" w:rsidRDefault="00B25B33" w:rsidP="00B25B33">
            <w:pPr>
              <w:spacing w:line="260" w:lineRule="exact"/>
            </w:pPr>
            <w:r w:rsidRPr="00AC4EBE">
              <w:t>.NET Framework</w:t>
            </w:r>
            <w:r>
              <w:t xml:space="preserve">, </w:t>
            </w:r>
            <w:r w:rsidRPr="00AC4EBE">
              <w:t>XML,</w:t>
            </w:r>
            <w:r>
              <w:t xml:space="preserve"> </w:t>
            </w:r>
            <w:r w:rsidRPr="00AC4EBE">
              <w:t>XSLT</w:t>
            </w:r>
          </w:p>
        </w:tc>
      </w:tr>
      <w:tr w:rsidR="00B25B33" w:rsidRPr="00AC4EBE" w:rsidTr="00337218">
        <w:tc>
          <w:tcPr>
            <w:tcW w:w="2400" w:type="dxa"/>
          </w:tcPr>
          <w:p w:rsidR="00B25B33" w:rsidRPr="00AC4EBE" w:rsidRDefault="00B25B33" w:rsidP="00B25B33">
            <w:pPr>
              <w:spacing w:line="260" w:lineRule="exact"/>
              <w:jc w:val="left"/>
            </w:pPr>
            <w:r w:rsidRPr="00AC4EBE">
              <w:t>Windows servisi</w:t>
            </w:r>
          </w:p>
        </w:tc>
        <w:tc>
          <w:tcPr>
            <w:tcW w:w="6646" w:type="dxa"/>
          </w:tcPr>
          <w:p w:rsidR="00B25B33" w:rsidRPr="00AC4EBE" w:rsidRDefault="00B25B33" w:rsidP="00B25B33">
            <w:pPr>
              <w:spacing w:line="260" w:lineRule="exact"/>
            </w:pPr>
            <w:r w:rsidRPr="00AC4EBE">
              <w:t>.NET Framework,</w:t>
            </w:r>
            <w:r>
              <w:t xml:space="preserve"> </w:t>
            </w:r>
            <w:r w:rsidRPr="00AC4EBE">
              <w:t>EntityFramework,</w:t>
            </w:r>
            <w:r>
              <w:t xml:space="preserve"> </w:t>
            </w:r>
            <w:r w:rsidRPr="00AC4EBE">
              <w:t>ARJ.EXE,</w:t>
            </w:r>
            <w:r>
              <w:t xml:space="preserve"> </w:t>
            </w:r>
            <w:r w:rsidRPr="00AC4EBE">
              <w:t>7z.exe</w:t>
            </w:r>
          </w:p>
        </w:tc>
      </w:tr>
      <w:tr w:rsidR="00B25B33" w:rsidRPr="00AC4EBE" w:rsidTr="00337218">
        <w:tc>
          <w:tcPr>
            <w:tcW w:w="2400" w:type="dxa"/>
          </w:tcPr>
          <w:p w:rsidR="00B25B33" w:rsidRPr="00AC4EBE" w:rsidRDefault="00B25B33" w:rsidP="00B25B33">
            <w:pPr>
              <w:spacing w:line="260" w:lineRule="exact"/>
              <w:jc w:val="left"/>
            </w:pPr>
            <w:r w:rsidRPr="00AC4EBE">
              <w:t>COM objekti</w:t>
            </w:r>
          </w:p>
        </w:tc>
        <w:tc>
          <w:tcPr>
            <w:tcW w:w="6646" w:type="dxa"/>
          </w:tcPr>
          <w:p w:rsidR="00B25B33" w:rsidRPr="00AC4EBE" w:rsidRDefault="00B25B33" w:rsidP="00B25B33">
            <w:pPr>
              <w:spacing w:line="260" w:lineRule="exact"/>
            </w:pPr>
            <w:r w:rsidRPr="00AC4EBE">
              <w:t>.NET Framework</w:t>
            </w:r>
            <w:r>
              <w:t>.</w:t>
            </w:r>
          </w:p>
        </w:tc>
      </w:tr>
      <w:tr w:rsidR="00853D57" w:rsidRPr="00AC4EBE" w:rsidTr="00337218">
        <w:tc>
          <w:tcPr>
            <w:tcW w:w="2400" w:type="dxa"/>
          </w:tcPr>
          <w:p w:rsidR="00853D57" w:rsidRPr="00AC4EBE" w:rsidRDefault="00853D57" w:rsidP="00B25B33">
            <w:pPr>
              <w:spacing w:line="260" w:lineRule="exact"/>
              <w:jc w:val="left"/>
            </w:pPr>
            <w:r w:rsidRPr="00AC4EBE">
              <w:t>Operacijski sistem</w:t>
            </w:r>
          </w:p>
        </w:tc>
        <w:tc>
          <w:tcPr>
            <w:tcW w:w="6646" w:type="dxa"/>
          </w:tcPr>
          <w:p w:rsidR="00853D57" w:rsidRPr="00AC4EBE" w:rsidRDefault="00853D57" w:rsidP="00594532">
            <w:pPr>
              <w:spacing w:line="260" w:lineRule="exact"/>
            </w:pPr>
            <w:r w:rsidRPr="00AC4EBE">
              <w:t>Microsoft Windows Server 2012 R2 Standard</w:t>
            </w:r>
            <w:r w:rsidR="00C438B7">
              <w:t>.</w:t>
            </w:r>
          </w:p>
        </w:tc>
      </w:tr>
    </w:tbl>
    <w:p w:rsidR="00853D57" w:rsidRPr="00AC4EBE" w:rsidRDefault="00853D57" w:rsidP="00594532">
      <w:pPr>
        <w:spacing w:line="260" w:lineRule="exact"/>
      </w:pPr>
    </w:p>
    <w:p w:rsidR="00853D57" w:rsidRPr="00AC4EBE" w:rsidRDefault="00853D57" w:rsidP="00594532">
      <w:pPr>
        <w:spacing w:line="260" w:lineRule="exact"/>
      </w:pPr>
      <w:r w:rsidRPr="00AC4EBE">
        <w:t>Datotečni strežnik gosti celotno programsko opremo DP za potrebe izvajanja postopkov vseh centraliziranih odmer. Poleg tega gosti tudi Windows servise ter vse COM objekte, ki so potrebni za klic</w:t>
      </w:r>
      <w:r w:rsidR="00214CFA">
        <w:t>e spletnih servisov iz C</w:t>
      </w:r>
      <w:r w:rsidR="002D1124">
        <w:t>obol</w:t>
      </w:r>
      <w:r w:rsidRPr="00AC4EBE">
        <w:t xml:space="preserve"> obdelav.</w:t>
      </w:r>
    </w:p>
    <w:p w:rsidR="00853D57" w:rsidRPr="00AC4EBE" w:rsidRDefault="00853D57" w:rsidP="00594532">
      <w:pPr>
        <w:spacing w:line="260" w:lineRule="exact"/>
      </w:pPr>
    </w:p>
    <w:p w:rsidR="00853D57" w:rsidRPr="00AC4EBE" w:rsidRDefault="00853D57" w:rsidP="00594532">
      <w:pPr>
        <w:spacing w:line="260" w:lineRule="exact"/>
      </w:pPr>
      <w:r w:rsidRPr="00AC4EBE">
        <w:t>Vse obdelave se zaganjajo preko Windows spletnega servisa, ki jih izvaja glede na urnik in konfiguracijo, ki je shranjena na bazo CDP.</w:t>
      </w:r>
    </w:p>
    <w:p w:rsidR="00853D57" w:rsidRPr="00AC4EBE" w:rsidRDefault="00853D57" w:rsidP="00594532">
      <w:pPr>
        <w:pStyle w:val="Besedilo"/>
        <w:spacing w:line="260" w:lineRule="exact"/>
        <w:rPr>
          <w:color w:val="7030A0"/>
        </w:rPr>
      </w:pPr>
    </w:p>
    <w:p w:rsidR="00853D57" w:rsidRPr="00CB0FCC" w:rsidRDefault="00853D57" w:rsidP="00594532">
      <w:pPr>
        <w:spacing w:line="260" w:lineRule="exact"/>
        <w:rPr>
          <w:b/>
        </w:rPr>
      </w:pPr>
      <w:bookmarkStart w:id="228" w:name="_Toc462237348"/>
      <w:r w:rsidRPr="00CB0FCC">
        <w:rPr>
          <w:b/>
        </w:rPr>
        <w:t>Farma za povezovanje v sistem</w:t>
      </w:r>
      <w:bookmarkEnd w:id="228"/>
    </w:p>
    <w:p w:rsidR="00853D57" w:rsidRPr="00AC4EBE" w:rsidRDefault="00853D57" w:rsidP="00594532">
      <w:pPr>
        <w:spacing w:line="260" w:lineRule="exact"/>
      </w:pPr>
      <w:r w:rsidRPr="00AC4EBE">
        <w:t xml:space="preserve">Farma sestoji  iz treh strežnikov. Dva strežnika skrbita za shranjevanje sej uporabnikov, ki se povezujejo na sistem CDP, tretji strežnik pa skrbi za enakomerno porazdeljevanje </w:t>
      </w:r>
      <w:r w:rsidR="002D1124">
        <w:t>bremena novih povezav na način round-r</w:t>
      </w:r>
      <w:r w:rsidRPr="00AC4EBE">
        <w:t>obin.</w:t>
      </w:r>
    </w:p>
    <w:p w:rsidR="00853D57" w:rsidRPr="00AC4EBE" w:rsidRDefault="00853D57" w:rsidP="00594532">
      <w:pPr>
        <w:spacing w:line="260" w:lineRule="exact"/>
      </w:pPr>
    </w:p>
    <w:tbl>
      <w:tblPr>
        <w:tblStyle w:val="Tabelasvetlamrea1"/>
        <w:tblW w:w="0" w:type="auto"/>
        <w:tblInd w:w="392" w:type="dxa"/>
        <w:tblLook w:val="0420" w:firstRow="1" w:lastRow="0" w:firstColumn="0" w:lastColumn="0" w:noHBand="0" w:noVBand="1"/>
      </w:tblPr>
      <w:tblGrid>
        <w:gridCol w:w="1831"/>
        <w:gridCol w:w="6823"/>
      </w:tblGrid>
      <w:tr w:rsidR="00853D57" w:rsidRPr="00AC4EBE" w:rsidTr="00B25B33">
        <w:trPr>
          <w:cnfStyle w:val="100000000000" w:firstRow="1" w:lastRow="0" w:firstColumn="0" w:lastColumn="0" w:oddVBand="0" w:evenVBand="0" w:oddHBand="0" w:evenHBand="0" w:firstRowFirstColumn="0" w:firstRowLastColumn="0" w:lastRowFirstColumn="0" w:lastRowLastColumn="0"/>
        </w:trPr>
        <w:tc>
          <w:tcPr>
            <w:tcW w:w="1831" w:type="dxa"/>
          </w:tcPr>
          <w:p w:rsidR="00853D57" w:rsidRPr="00DD42D7" w:rsidRDefault="00853D57" w:rsidP="00594532">
            <w:pPr>
              <w:spacing w:line="260" w:lineRule="exact"/>
              <w:rPr>
                <w:color w:val="auto"/>
              </w:rPr>
            </w:pPr>
            <w:r w:rsidRPr="00DD42D7">
              <w:rPr>
                <w:color w:val="auto"/>
              </w:rPr>
              <w:lastRenderedPageBreak/>
              <w:t>Funkcionalnost</w:t>
            </w:r>
          </w:p>
        </w:tc>
        <w:tc>
          <w:tcPr>
            <w:tcW w:w="6823" w:type="dxa"/>
          </w:tcPr>
          <w:p w:rsidR="00853D57" w:rsidRPr="00DD42D7" w:rsidRDefault="00853D57" w:rsidP="00594532">
            <w:pPr>
              <w:spacing w:line="260" w:lineRule="exact"/>
              <w:rPr>
                <w:color w:val="auto"/>
              </w:rPr>
            </w:pPr>
            <w:r w:rsidRPr="00DD42D7">
              <w:rPr>
                <w:color w:val="auto"/>
              </w:rPr>
              <w:t>Uporabljene tehnologije</w:t>
            </w:r>
          </w:p>
        </w:tc>
      </w:tr>
      <w:tr w:rsidR="00B25B33" w:rsidRPr="00AC4EBE" w:rsidTr="00B25B33">
        <w:tc>
          <w:tcPr>
            <w:tcW w:w="1831" w:type="dxa"/>
          </w:tcPr>
          <w:p w:rsidR="00B25B33" w:rsidRPr="00AC4EBE" w:rsidRDefault="00B25B33" w:rsidP="00B25B33">
            <w:pPr>
              <w:spacing w:line="260" w:lineRule="exact"/>
            </w:pPr>
            <w:r w:rsidRPr="00AC4EBE">
              <w:t>Remote Desktop Services</w:t>
            </w:r>
          </w:p>
        </w:tc>
        <w:tc>
          <w:tcPr>
            <w:tcW w:w="6823" w:type="dxa"/>
          </w:tcPr>
          <w:p w:rsidR="00B25B33" w:rsidRPr="00AC4EBE" w:rsidRDefault="00B25B33" w:rsidP="00B25B33">
            <w:pPr>
              <w:spacing w:line="260" w:lineRule="exact"/>
            </w:pPr>
            <w:r w:rsidRPr="00AC4EBE">
              <w:t>Session Broker strežnik:</w:t>
            </w:r>
          </w:p>
          <w:p w:rsidR="00B25B33" w:rsidRPr="00AC4EBE" w:rsidRDefault="00B25B33" w:rsidP="00B25B33">
            <w:pPr>
              <w:spacing w:line="260" w:lineRule="exact"/>
            </w:pPr>
            <w:r w:rsidRPr="00AC4EBE">
              <w:t>Remote Desktop Connection Broker,</w:t>
            </w:r>
          </w:p>
          <w:p w:rsidR="00B25B33" w:rsidRPr="00AC4EBE" w:rsidRDefault="00B25B33" w:rsidP="00B25B33">
            <w:pPr>
              <w:spacing w:line="260" w:lineRule="exact"/>
            </w:pPr>
            <w:r w:rsidRPr="00AC4EBE">
              <w:t>Remote Desktop Gateway,</w:t>
            </w:r>
          </w:p>
          <w:p w:rsidR="00B25B33" w:rsidRPr="00AC4EBE" w:rsidRDefault="00B25B33" w:rsidP="00B25B33">
            <w:pPr>
              <w:spacing w:line="260" w:lineRule="exact"/>
            </w:pPr>
            <w:r w:rsidRPr="00AC4EBE">
              <w:t>Remote Desktop We Access.</w:t>
            </w:r>
          </w:p>
          <w:p w:rsidR="00B25B33" w:rsidRPr="00AC4EBE" w:rsidRDefault="00B25B33" w:rsidP="00B25B33">
            <w:pPr>
              <w:spacing w:line="260" w:lineRule="exact"/>
            </w:pPr>
          </w:p>
          <w:p w:rsidR="00B25B33" w:rsidRPr="00AC4EBE" w:rsidRDefault="00B25B33" w:rsidP="00B25B33">
            <w:pPr>
              <w:spacing w:line="260" w:lineRule="exact"/>
            </w:pPr>
            <w:r w:rsidRPr="00AC4EBE">
              <w:t>Session Host strežnik:</w:t>
            </w:r>
          </w:p>
          <w:p w:rsidR="00B25B33" w:rsidRPr="00AC4EBE" w:rsidRDefault="00B25B33" w:rsidP="00B25B33">
            <w:pPr>
              <w:spacing w:line="260" w:lineRule="exact"/>
            </w:pPr>
            <w:r w:rsidRPr="00AC4EBE">
              <w:t>Remote Desktop Session Host.</w:t>
            </w:r>
          </w:p>
        </w:tc>
      </w:tr>
      <w:tr w:rsidR="00B25B33" w:rsidRPr="00AC4EBE" w:rsidTr="00B25B33">
        <w:tc>
          <w:tcPr>
            <w:tcW w:w="1831" w:type="dxa"/>
          </w:tcPr>
          <w:p w:rsidR="00B25B33" w:rsidRPr="00AC4EBE" w:rsidRDefault="00B25B33" w:rsidP="00B25B33">
            <w:pPr>
              <w:spacing w:line="260" w:lineRule="exact"/>
            </w:pPr>
            <w:r w:rsidRPr="00AC4EBE">
              <w:t>Spletni strežnik</w:t>
            </w:r>
          </w:p>
        </w:tc>
        <w:tc>
          <w:tcPr>
            <w:tcW w:w="6823" w:type="dxa"/>
          </w:tcPr>
          <w:p w:rsidR="00B25B33" w:rsidRPr="00AC4EBE" w:rsidRDefault="00B25B33" w:rsidP="00B25B33">
            <w:pPr>
              <w:spacing w:line="260" w:lineRule="exact"/>
            </w:pPr>
            <w:r w:rsidRPr="00AC4EBE">
              <w:t>Internet Information Services (za potrebe RDWeb)</w:t>
            </w:r>
            <w:r>
              <w:t>.</w:t>
            </w:r>
          </w:p>
        </w:tc>
      </w:tr>
      <w:tr w:rsidR="00853D57" w:rsidRPr="00AC4EBE" w:rsidTr="00B25B33">
        <w:tc>
          <w:tcPr>
            <w:tcW w:w="1831" w:type="dxa"/>
          </w:tcPr>
          <w:p w:rsidR="00853D57" w:rsidRPr="00AC4EBE" w:rsidRDefault="00853D57" w:rsidP="00594532">
            <w:pPr>
              <w:spacing w:line="260" w:lineRule="exact"/>
            </w:pPr>
            <w:r w:rsidRPr="00AC4EBE">
              <w:t>Operacijski sistem</w:t>
            </w:r>
          </w:p>
        </w:tc>
        <w:tc>
          <w:tcPr>
            <w:tcW w:w="6823" w:type="dxa"/>
          </w:tcPr>
          <w:p w:rsidR="00853D57" w:rsidRPr="00AC4EBE" w:rsidRDefault="00853D57" w:rsidP="00594532">
            <w:pPr>
              <w:spacing w:line="260" w:lineRule="exact"/>
            </w:pPr>
            <w:r w:rsidRPr="00AC4EBE">
              <w:t>Microsoft Windows Server 2012 R2 Standard</w:t>
            </w:r>
            <w:r w:rsidR="00C438B7">
              <w:t>.</w:t>
            </w:r>
          </w:p>
        </w:tc>
      </w:tr>
    </w:tbl>
    <w:p w:rsidR="00337BC4" w:rsidRDefault="00337BC4" w:rsidP="00594532">
      <w:pPr>
        <w:pStyle w:val="Odstavekseznama"/>
        <w:spacing w:line="260" w:lineRule="exact"/>
      </w:pPr>
    </w:p>
    <w:p w:rsidR="00EC26B7" w:rsidRPr="00337BC4" w:rsidRDefault="002B3F06" w:rsidP="00594532">
      <w:pPr>
        <w:spacing w:line="260" w:lineRule="exact"/>
        <w:rPr>
          <w:b/>
          <w:u w:val="single"/>
        </w:rPr>
      </w:pPr>
      <w:r>
        <w:rPr>
          <w:b/>
          <w:u w:val="single"/>
        </w:rPr>
        <w:t>Podporni</w:t>
      </w:r>
      <w:r w:rsidR="001C78E0">
        <w:rPr>
          <w:b/>
          <w:u w:val="single"/>
        </w:rPr>
        <w:t xml:space="preserve"> programi</w:t>
      </w:r>
    </w:p>
    <w:p w:rsidR="001C61FA" w:rsidRPr="00A75E9D" w:rsidRDefault="001C61FA" w:rsidP="00594532">
      <w:pPr>
        <w:spacing w:line="260" w:lineRule="exact"/>
      </w:pPr>
      <w:bookmarkStart w:id="229" w:name="_Toc468877790"/>
      <w:bookmarkEnd w:id="229"/>
      <w:r w:rsidRPr="00A75E9D">
        <w:t xml:space="preserve">Silvester – uporabljene so naslednje tehnologije: </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Windows Forms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 xml:space="preserve">.NET </w:t>
      </w:r>
      <w:r>
        <w:t>F</w:t>
      </w:r>
      <w:r w:rsidRPr="00A75E9D">
        <w:t>ramework</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Infragistics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XML</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iTextSharp</w:t>
      </w:r>
      <w:r>
        <w:t>.</w:t>
      </w:r>
    </w:p>
    <w:p w:rsidR="001C61FA" w:rsidRPr="00A75E9D" w:rsidRDefault="001C61FA" w:rsidP="002D1124">
      <w:pPr>
        <w:pStyle w:val="Odstavekseznama"/>
        <w:suppressAutoHyphens/>
        <w:autoSpaceDN w:val="0"/>
        <w:spacing w:after="0" w:line="260" w:lineRule="exact"/>
        <w:contextualSpacing w:val="0"/>
        <w:jc w:val="left"/>
        <w:textAlignment w:val="baseline"/>
      </w:pPr>
    </w:p>
    <w:p w:rsidR="001C61FA" w:rsidRPr="00A75E9D" w:rsidRDefault="001C61FA" w:rsidP="00594532">
      <w:pPr>
        <w:spacing w:line="260" w:lineRule="exact"/>
      </w:pPr>
      <w:bookmarkStart w:id="230" w:name="_Toc468877791"/>
      <w:r w:rsidRPr="00A75E9D">
        <w:rPr>
          <w:b/>
        </w:rPr>
        <w:t>Dohodki iz tujine</w:t>
      </w:r>
      <w:bookmarkEnd w:id="230"/>
      <w:r w:rsidRPr="00A75E9D">
        <w:t xml:space="preserve"> – uporabljene so naslednje tehnologije:</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bookmarkStart w:id="231" w:name="_Toc468877792"/>
      <w:r w:rsidRPr="00A75E9D">
        <w:t>Windows Forms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.NET Framework</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Dev</w:t>
      </w:r>
      <w:r>
        <w:t>E</w:t>
      </w:r>
      <w:r w:rsidRPr="00A75E9D">
        <w:t>xpress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Dev</w:t>
      </w:r>
      <w:r>
        <w:t>E</w:t>
      </w:r>
      <w:r w:rsidRPr="00A75E9D">
        <w:t>xpress Reporting</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iTextSharp</w:t>
      </w:r>
      <w:r>
        <w:t>..</w:t>
      </w:r>
    </w:p>
    <w:p w:rsidR="001C61FA" w:rsidRPr="00A75E9D" w:rsidRDefault="001C61FA" w:rsidP="00594532">
      <w:pPr>
        <w:suppressAutoHyphens/>
        <w:autoSpaceDN w:val="0"/>
        <w:spacing w:after="0" w:line="260" w:lineRule="exact"/>
        <w:ind w:left="360"/>
        <w:jc w:val="left"/>
        <w:textAlignment w:val="baseline"/>
      </w:pPr>
    </w:p>
    <w:p w:rsidR="001C61FA" w:rsidRPr="00A75E9D" w:rsidRDefault="001C61FA" w:rsidP="00594532">
      <w:pPr>
        <w:suppressAutoHyphens/>
        <w:autoSpaceDN w:val="0"/>
        <w:spacing w:after="0" w:line="260" w:lineRule="exact"/>
        <w:jc w:val="left"/>
        <w:textAlignment w:val="baseline"/>
      </w:pPr>
      <w:r w:rsidRPr="00A75E9D">
        <w:rPr>
          <w:b/>
        </w:rPr>
        <w:t>Nina</w:t>
      </w:r>
      <w:bookmarkEnd w:id="231"/>
      <w:r w:rsidRPr="00A75E9D">
        <w:t xml:space="preserve"> – uporabljene so naslednje tehnologije:</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Windows Forms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.NET Framework</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Infragisics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Oracle</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NHibernate</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WCF</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XML</w:t>
      </w:r>
      <w:r>
        <w:t>.</w:t>
      </w:r>
    </w:p>
    <w:p w:rsidR="001C61FA" w:rsidRPr="00A75E9D" w:rsidRDefault="001C61FA" w:rsidP="00594532">
      <w:pPr>
        <w:pStyle w:val="Odstavekseznama"/>
        <w:suppressAutoHyphens/>
        <w:autoSpaceDN w:val="0"/>
        <w:spacing w:after="0" w:line="260" w:lineRule="exact"/>
        <w:contextualSpacing w:val="0"/>
        <w:jc w:val="left"/>
        <w:textAlignment w:val="baseline"/>
      </w:pPr>
    </w:p>
    <w:p w:rsidR="001C61FA" w:rsidRPr="00A75E9D" w:rsidRDefault="001C61FA" w:rsidP="00594532">
      <w:pPr>
        <w:spacing w:line="260" w:lineRule="exact"/>
      </w:pPr>
      <w:r w:rsidRPr="00A75E9D">
        <w:rPr>
          <w:b/>
        </w:rPr>
        <w:t>PonovnoVročanje</w:t>
      </w:r>
      <w:r w:rsidRPr="00A75E9D">
        <w:t xml:space="preserve"> – uporabljene so naslednje tehnologije:</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Windows Forms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.NET Framework</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Dev</w:t>
      </w:r>
      <w:r>
        <w:t>E</w:t>
      </w:r>
      <w:r w:rsidRPr="00A75E9D">
        <w:t>xpress</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ITextSharp</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 xml:space="preserve">MSSQL </w:t>
      </w:r>
      <w:r>
        <w:t>2017.</w:t>
      </w:r>
    </w:p>
    <w:p w:rsidR="001C61FA" w:rsidRPr="00A75E9D" w:rsidRDefault="001C61FA" w:rsidP="00594532">
      <w:pPr>
        <w:pStyle w:val="Odstavekseznama"/>
        <w:suppressAutoHyphens/>
        <w:autoSpaceDN w:val="0"/>
        <w:spacing w:after="0" w:line="260" w:lineRule="exact"/>
        <w:contextualSpacing w:val="0"/>
        <w:jc w:val="left"/>
        <w:textAlignment w:val="baseline"/>
      </w:pPr>
    </w:p>
    <w:p w:rsidR="001C61FA" w:rsidRPr="00A75E9D" w:rsidRDefault="001C61FA" w:rsidP="00594532">
      <w:pPr>
        <w:spacing w:line="260" w:lineRule="exact"/>
      </w:pPr>
      <w:r w:rsidRPr="00A75E9D">
        <w:rPr>
          <w:b/>
        </w:rPr>
        <w:t>Grafični uporabniški vmesnik za DP1 in DP2</w:t>
      </w:r>
      <w:r w:rsidRPr="00A75E9D">
        <w:t xml:space="preserve"> – uporabljene so naslednje tehnologije:</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Delphi</w:t>
      </w:r>
      <w:r>
        <w:t>.</w:t>
      </w:r>
    </w:p>
    <w:p w:rsidR="001C61FA" w:rsidRPr="00A75E9D" w:rsidRDefault="001C61FA" w:rsidP="00594532">
      <w:pPr>
        <w:pStyle w:val="Odstavekseznama"/>
        <w:suppressAutoHyphens/>
        <w:autoSpaceDN w:val="0"/>
        <w:spacing w:after="0" w:line="260" w:lineRule="exact"/>
        <w:contextualSpacing w:val="0"/>
        <w:jc w:val="left"/>
        <w:textAlignment w:val="baseline"/>
      </w:pPr>
    </w:p>
    <w:p w:rsidR="001C61FA" w:rsidRPr="00A75E9D" w:rsidRDefault="001C61FA" w:rsidP="00594532">
      <w:pPr>
        <w:spacing w:line="260" w:lineRule="exact"/>
        <w:rPr>
          <w:b/>
        </w:rPr>
      </w:pPr>
      <w:r w:rsidRPr="00A75E9D">
        <w:rPr>
          <w:b/>
        </w:rPr>
        <w:t xml:space="preserve">Podporni programi v ORACLE </w:t>
      </w:r>
      <w:r w:rsidRPr="00A75E9D">
        <w:t>– uporabljene so naslednje tehnologije:</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APEX</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Oracle Forms,  Oracle Forms and Reports 10g</w:t>
      </w:r>
      <w:r>
        <w:t>,</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lastRenderedPageBreak/>
        <w:t>Oracle Discoverer 10g,</w:t>
      </w:r>
    </w:p>
    <w:p w:rsidR="00B25B33" w:rsidRPr="00A75E9D" w:rsidRDefault="00B25B33" w:rsidP="00BF2B27">
      <w:pPr>
        <w:pStyle w:val="Odstavekseznama"/>
        <w:numPr>
          <w:ilvl w:val="0"/>
          <w:numId w:val="94"/>
        </w:numPr>
        <w:suppressAutoHyphens/>
        <w:autoSpaceDN w:val="0"/>
        <w:spacing w:after="0" w:line="260" w:lineRule="exact"/>
        <w:contextualSpacing w:val="0"/>
        <w:jc w:val="left"/>
        <w:textAlignment w:val="baseline"/>
      </w:pPr>
      <w:r w:rsidRPr="00A75E9D">
        <w:t>Oracle podatkovna baza</w:t>
      </w:r>
      <w:r>
        <w:t>.</w:t>
      </w:r>
      <w:r w:rsidRPr="00A75E9D">
        <w:t xml:space="preserve"> </w:t>
      </w:r>
    </w:p>
    <w:p w:rsidR="00553714" w:rsidRDefault="00553714" w:rsidP="00594532">
      <w:pPr>
        <w:spacing w:line="260" w:lineRule="exact"/>
      </w:pPr>
    </w:p>
    <w:p w:rsidR="00553714" w:rsidRDefault="00553714" w:rsidP="00594532">
      <w:pPr>
        <w:spacing w:line="260" w:lineRule="exact"/>
        <w:rPr>
          <w:noProof/>
        </w:rPr>
      </w:pPr>
    </w:p>
    <w:p w:rsidR="00337BC4" w:rsidRPr="009E381E" w:rsidRDefault="00337BC4" w:rsidP="00594532">
      <w:pPr>
        <w:spacing w:line="260" w:lineRule="exact"/>
        <w:rPr>
          <w:noProof/>
        </w:rPr>
      </w:pPr>
    </w:p>
    <w:p w:rsidR="006439B3" w:rsidRPr="001761DA" w:rsidRDefault="00E01B27" w:rsidP="004E5C8F">
      <w:pPr>
        <w:pStyle w:val="Naslov1"/>
      </w:pPr>
      <w:bookmarkStart w:id="232" w:name="_Toc215036992"/>
      <w:bookmarkStart w:id="233" w:name="_Toc215037076"/>
      <w:bookmarkStart w:id="234" w:name="_Toc215037160"/>
      <w:bookmarkStart w:id="235" w:name="_Toc215037246"/>
      <w:bookmarkStart w:id="236" w:name="_Toc340585562"/>
      <w:bookmarkStart w:id="237" w:name="_Toc124656834"/>
      <w:bookmarkStart w:id="238" w:name="_Toc125535039"/>
      <w:bookmarkStart w:id="239" w:name="_Toc126985907"/>
      <w:bookmarkStart w:id="240" w:name="_Toc127329132"/>
      <w:bookmarkStart w:id="241" w:name="_Toc215036994"/>
      <w:bookmarkStart w:id="242" w:name="_Toc215037078"/>
      <w:bookmarkStart w:id="243" w:name="_Toc215037162"/>
      <w:bookmarkStart w:id="244" w:name="_Toc215037248"/>
      <w:bookmarkStart w:id="245" w:name="_Toc139167694"/>
      <w:bookmarkStart w:id="246" w:name="_Toc215036996"/>
      <w:bookmarkStart w:id="247" w:name="_Toc215037080"/>
      <w:bookmarkStart w:id="248" w:name="_Toc215037164"/>
      <w:bookmarkStart w:id="249" w:name="_Toc215037250"/>
      <w:bookmarkStart w:id="250" w:name="Ref003"/>
      <w:bookmarkStart w:id="251" w:name="Ref004"/>
      <w:bookmarkStart w:id="252" w:name="_Toc407965711"/>
      <w:bookmarkStart w:id="253" w:name="_Toc408841730"/>
      <w:bookmarkStart w:id="254" w:name="_Toc254569"/>
      <w:bookmarkStart w:id="255" w:name="_Toc125535065"/>
      <w:bookmarkStart w:id="256" w:name="_Toc125535066"/>
      <w:bookmarkStart w:id="257" w:name="_Toc125535067"/>
      <w:bookmarkStart w:id="258" w:name="_Toc125535068"/>
      <w:bookmarkStart w:id="259" w:name="_Toc125535069"/>
      <w:bookmarkStart w:id="260" w:name="_Toc125535070"/>
      <w:bookmarkStart w:id="261" w:name="_Toc125535071"/>
      <w:bookmarkStart w:id="262" w:name="_Toc125535072"/>
      <w:bookmarkStart w:id="263" w:name="_Toc125535073"/>
      <w:bookmarkStart w:id="264" w:name="_Toc125535074"/>
      <w:bookmarkStart w:id="265" w:name="_Toc125535075"/>
      <w:bookmarkStart w:id="266" w:name="_Toc125535076"/>
      <w:bookmarkStart w:id="267" w:name="_Toc125535077"/>
      <w:bookmarkStart w:id="268" w:name="_Toc125535078"/>
      <w:bookmarkStart w:id="269" w:name="_Toc125535079"/>
      <w:bookmarkStart w:id="270" w:name="_Toc125535080"/>
      <w:bookmarkStart w:id="271" w:name="_Toc125535081"/>
      <w:bookmarkStart w:id="272" w:name="_Toc444079521"/>
      <w:bookmarkStart w:id="273" w:name="_Toc468271392"/>
      <w:bookmarkStart w:id="274" w:name="_Toc68255252"/>
      <w:bookmarkStart w:id="275" w:name="_Toc436302359"/>
      <w:bookmarkStart w:id="276" w:name="_Toc340585586"/>
      <w:bookmarkEnd w:id="153"/>
      <w:bookmarkEnd w:id="21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1761DA">
        <w:lastRenderedPageBreak/>
        <w:t>DELO IN ORGANIZACIJA NA LOKACIJI IZVAJALCA ALI DRUGI ODDALJENI</w:t>
      </w:r>
      <w:r w:rsidRPr="009E381E">
        <w:t xml:space="preserve"> LOKACIJI</w:t>
      </w:r>
      <w:bookmarkEnd w:id="272"/>
      <w:bookmarkEnd w:id="273"/>
      <w:bookmarkEnd w:id="274"/>
      <w:r w:rsidR="001761DA">
        <w:t xml:space="preserve"> </w:t>
      </w:r>
    </w:p>
    <w:p w:rsidR="006439B3" w:rsidRPr="009E381E" w:rsidRDefault="006439B3" w:rsidP="0089227C"/>
    <w:p w:rsidR="006439B3" w:rsidRPr="009E381E" w:rsidRDefault="006439B3" w:rsidP="00594532">
      <w:pPr>
        <w:spacing w:after="0" w:line="260" w:lineRule="exact"/>
      </w:pPr>
      <w:r w:rsidRPr="009E381E">
        <w:t>Delo in organizacija:</w:t>
      </w:r>
    </w:p>
    <w:p w:rsidR="00046387" w:rsidRDefault="00046387" w:rsidP="00046387">
      <w:pPr>
        <w:numPr>
          <w:ilvl w:val="0"/>
          <w:numId w:val="50"/>
        </w:numPr>
        <w:spacing w:after="0" w:line="260" w:lineRule="exact"/>
        <w:contextualSpacing/>
      </w:pPr>
      <w:r w:rsidRPr="009E381E">
        <w:t>Razpoložljivost ponujenih človeških virov izvajalca bo v fazi izvajanja tega javnega naročila odvisna od obsega in količine nalog.</w:t>
      </w:r>
    </w:p>
    <w:p w:rsidR="00046387" w:rsidRDefault="00046387" w:rsidP="00046387">
      <w:pPr>
        <w:spacing w:after="0" w:line="260" w:lineRule="exact"/>
        <w:ind w:left="360"/>
        <w:contextualSpacing/>
      </w:pPr>
    </w:p>
    <w:p w:rsidR="00046387" w:rsidRDefault="006439B3" w:rsidP="00046387">
      <w:pPr>
        <w:numPr>
          <w:ilvl w:val="0"/>
          <w:numId w:val="50"/>
        </w:numPr>
        <w:spacing w:after="0" w:line="260" w:lineRule="exact"/>
        <w:contextualSpacing/>
      </w:pPr>
      <w:r w:rsidRPr="009E381E">
        <w:t>Naročnik zahteva, da izvajanje nalog opravlja izvajalčev tim v sestavi, določeni v razpisni dokumentaciji. Vodja skupine bo poleg dodeljevanja nalog v skupini in koordinacije dela z naročnikom op</w:t>
      </w:r>
      <w:r w:rsidR="00E002BD" w:rsidRPr="009E381E">
        <w:t>ravljal tudi naloge svetovalca</w:t>
      </w:r>
      <w:r w:rsidR="00EE713D">
        <w:t xml:space="preserve"> </w:t>
      </w:r>
      <w:r w:rsidR="00E002BD" w:rsidRPr="009E381E">
        <w:t>/</w:t>
      </w:r>
      <w:r w:rsidR="00EE713D">
        <w:t xml:space="preserve"> </w:t>
      </w:r>
      <w:r w:rsidRPr="009E381E">
        <w:t xml:space="preserve">poslovnega analitika. </w:t>
      </w:r>
    </w:p>
    <w:p w:rsidR="00046387" w:rsidRDefault="00046387" w:rsidP="00046387">
      <w:pPr>
        <w:pStyle w:val="Odstavekseznama"/>
      </w:pPr>
    </w:p>
    <w:p w:rsidR="00046387" w:rsidRPr="00086837" w:rsidRDefault="006439B3" w:rsidP="00046387">
      <w:pPr>
        <w:numPr>
          <w:ilvl w:val="0"/>
          <w:numId w:val="50"/>
        </w:numPr>
        <w:spacing w:after="0" w:line="260" w:lineRule="exact"/>
        <w:contextualSpacing/>
      </w:pPr>
      <w:r w:rsidRPr="00086837">
        <w:t xml:space="preserve">Vsi kadri morajo biti sposobni komuniciranja in koordiniranja z osebjem naročnika in sposobni tekočega ustnega in pisnega razumevanja </w:t>
      </w:r>
      <w:r w:rsidR="00950D01" w:rsidRPr="00086837">
        <w:t xml:space="preserve">ter </w:t>
      </w:r>
      <w:r w:rsidRPr="00086837">
        <w:t>izražanja v slovenskem</w:t>
      </w:r>
      <w:r w:rsidR="00506C46" w:rsidRPr="00086837">
        <w:t xml:space="preserve"> jeziku</w:t>
      </w:r>
      <w:r w:rsidR="00A80126" w:rsidRPr="00086837">
        <w:t xml:space="preserve"> (zahteve glede znanja jezika so natančneje opredeljene v 7. členu osnutka pogodbe)</w:t>
      </w:r>
      <w:r w:rsidRPr="00086837">
        <w:t>.</w:t>
      </w:r>
    </w:p>
    <w:p w:rsidR="00046387" w:rsidRDefault="00046387" w:rsidP="00046387">
      <w:pPr>
        <w:pStyle w:val="Odstavekseznama"/>
      </w:pPr>
    </w:p>
    <w:p w:rsidR="00046387" w:rsidRDefault="006439B3" w:rsidP="00046387">
      <w:pPr>
        <w:numPr>
          <w:ilvl w:val="0"/>
          <w:numId w:val="50"/>
        </w:numPr>
        <w:spacing w:after="0" w:line="260" w:lineRule="exact"/>
        <w:contextualSpacing/>
      </w:pPr>
      <w:r w:rsidRPr="009E381E">
        <w:t xml:space="preserve">V primeru, da se obseg nalog poveča in/ali zahteva specialistična znanja, mora izvajalec zagotoviti še dodatne kadre za izvajanje nalog. Povečanje obsega nalog bo naročnik sporočil, glede na planirane aktivnosti, vsaj </w:t>
      </w:r>
      <w:r w:rsidR="00A742CF">
        <w:t>3</w:t>
      </w:r>
      <w:r w:rsidRPr="009E381E">
        <w:t xml:space="preserve"> tedne pred začetkom izvajanja nalog. Na podoben način bo </w:t>
      </w:r>
      <w:r w:rsidRPr="00B42C6D">
        <w:t xml:space="preserve">naročnik sporočil zmanjšanje obsega nalog vsaj </w:t>
      </w:r>
      <w:r w:rsidR="00A742CF" w:rsidRPr="00B42C6D">
        <w:t>3</w:t>
      </w:r>
      <w:r w:rsidRPr="00B42C6D">
        <w:t xml:space="preserve"> tedne pred dejanskim zmanjšanjem naloge, izvajalec pa bo v roku </w:t>
      </w:r>
      <w:r w:rsidR="00A742CF" w:rsidRPr="00B42C6D">
        <w:t xml:space="preserve">treh </w:t>
      </w:r>
      <w:r w:rsidRPr="00B42C6D">
        <w:t>(</w:t>
      </w:r>
      <w:r w:rsidR="00A742CF" w:rsidRPr="00B42C6D">
        <w:t>3</w:t>
      </w:r>
      <w:r w:rsidRPr="00B42C6D">
        <w:t>) tednov zagotovil zman</w:t>
      </w:r>
      <w:r w:rsidR="00E002BD" w:rsidRPr="00B42C6D">
        <w:t>j</w:t>
      </w:r>
      <w:r w:rsidRPr="00B42C6D">
        <w:t>šanje števila kadrov.</w:t>
      </w:r>
    </w:p>
    <w:p w:rsidR="00046387" w:rsidRDefault="00046387" w:rsidP="00046387">
      <w:pPr>
        <w:pStyle w:val="Odstavekseznama"/>
      </w:pPr>
    </w:p>
    <w:p w:rsidR="00046387" w:rsidRDefault="006439B3" w:rsidP="00046387">
      <w:pPr>
        <w:numPr>
          <w:ilvl w:val="0"/>
          <w:numId w:val="50"/>
        </w:numPr>
        <w:spacing w:after="0" w:line="260" w:lineRule="exact"/>
        <w:contextualSpacing/>
      </w:pPr>
      <w:r w:rsidRPr="00B42C6D">
        <w:t>V primeru načrtovanih odsotnosti izvajalčevega sodelavca, ki je daljša od tri dni in če naročnik oceni, da odsotnost sodelavca vpliva na roke izvrševanja nalog, mora izvajalec na zahtevo naročnika za čas odsotnosti dati na razpolago ustrezno enakovredno zamenjavo.</w:t>
      </w:r>
    </w:p>
    <w:p w:rsidR="00046387" w:rsidRDefault="00046387" w:rsidP="00046387">
      <w:pPr>
        <w:pStyle w:val="Odstavekseznama"/>
      </w:pPr>
    </w:p>
    <w:p w:rsidR="006439B3" w:rsidRPr="00B42C6D" w:rsidRDefault="006439B3" w:rsidP="00046387">
      <w:pPr>
        <w:numPr>
          <w:ilvl w:val="0"/>
          <w:numId w:val="50"/>
        </w:numPr>
        <w:spacing w:after="0" w:line="260" w:lineRule="exact"/>
        <w:contextualSpacing/>
      </w:pPr>
      <w:r w:rsidRPr="00B42C6D">
        <w:t>V primeru nenačrtovanih odsotnosti izvajalčevega sodelavca (bolniška in podobno) mora izvajalec naročnika obvestiti o tem najkasneje naslednji dan računajoč od prvega dne odsotnosti in podati oceno o morebitnem času odsotnosti sodelavca. Če naročnik oceni, da odsotnost sodelavca vpliva na roke izvrševanja nalog, mora izvajalec na zahtevo naročnika dati na razpolago ustrezno enakovredno zamenjavo.</w:t>
      </w:r>
    </w:p>
    <w:p w:rsidR="006439B3" w:rsidRDefault="006439B3" w:rsidP="00EE713D">
      <w:pPr>
        <w:spacing w:after="0" w:line="260" w:lineRule="exact"/>
      </w:pPr>
    </w:p>
    <w:p w:rsidR="00046387" w:rsidRPr="00133E6C" w:rsidRDefault="00046387" w:rsidP="00046387">
      <w:pPr>
        <w:numPr>
          <w:ilvl w:val="0"/>
          <w:numId w:val="50"/>
        </w:numPr>
        <w:spacing w:after="0" w:line="260" w:lineRule="exact"/>
        <w:contextualSpacing/>
      </w:pPr>
      <w:r w:rsidRPr="00133E6C">
        <w:t xml:space="preserve">Vse aktivnosti, ki so vezane na dopolnjevanje informacijskega sistema se v dogovoru z naročnikom izvajajo ali na lokaciji naročnika ali na način oddaljenega dostopa. Odločitev o lokaciji izvajanja je v pristojnosti naročnika.   </w:t>
      </w:r>
    </w:p>
    <w:p w:rsidR="00046387" w:rsidRDefault="00046387" w:rsidP="00046387">
      <w:pPr>
        <w:pStyle w:val="Odstavekseznama"/>
        <w:spacing w:after="0" w:line="260" w:lineRule="exact"/>
        <w:ind w:left="360"/>
      </w:pPr>
    </w:p>
    <w:p w:rsidR="00046387" w:rsidRDefault="00046387" w:rsidP="00046387">
      <w:pPr>
        <w:numPr>
          <w:ilvl w:val="0"/>
          <w:numId w:val="50"/>
        </w:numPr>
        <w:spacing w:after="0" w:line="260" w:lineRule="exact"/>
        <w:contextualSpacing/>
      </w:pPr>
      <w:r w:rsidRPr="009E381E">
        <w:t>Sodelavci izvajalca, ki so v času izvajanja nalog nameščeni v prostorih FURS, morajo upoštevati pravila hišnega reda pri naročniku, evidentirati prihode na delo in odhode z dela na lokaciji naročnika</w:t>
      </w:r>
      <w:r>
        <w:t xml:space="preserve"> in</w:t>
      </w:r>
      <w:r w:rsidRPr="009E381E">
        <w:t xml:space="preserve"> spoštovati predpise o ravnanju z dokumenti in zaupnimi podatki.</w:t>
      </w:r>
    </w:p>
    <w:p w:rsidR="00046387" w:rsidRDefault="00046387" w:rsidP="00046387">
      <w:pPr>
        <w:pStyle w:val="Odstavekseznama"/>
      </w:pPr>
    </w:p>
    <w:p w:rsidR="002B7228" w:rsidRPr="009E381E" w:rsidRDefault="002B7228" w:rsidP="00046387">
      <w:pPr>
        <w:numPr>
          <w:ilvl w:val="0"/>
          <w:numId w:val="50"/>
        </w:numPr>
        <w:spacing w:after="0" w:line="260" w:lineRule="exact"/>
        <w:contextualSpacing/>
      </w:pPr>
      <w:r>
        <w:t>Vsak dodatni kader, ki ga ponuja izvajalec v teku pogodbe, mora zadostiti pogojem, ki so zapisani v tej razpisni dokumentaciji (reference, certifikati, delovne izkušnje</w:t>
      </w:r>
      <w:r w:rsidR="00046387">
        <w:t xml:space="preserve">, </w:t>
      </w:r>
      <w:r>
        <w:t xml:space="preserve">itd.). </w:t>
      </w:r>
    </w:p>
    <w:p w:rsidR="006439B3" w:rsidRDefault="006439B3" w:rsidP="00594532">
      <w:pPr>
        <w:spacing w:after="0" w:line="260" w:lineRule="exact"/>
      </w:pPr>
    </w:p>
    <w:p w:rsidR="00046387" w:rsidRPr="009E381E" w:rsidRDefault="00046387" w:rsidP="00046387">
      <w:pPr>
        <w:spacing w:after="0" w:line="260" w:lineRule="exact"/>
        <w:ind w:left="360"/>
        <w:contextualSpacing/>
      </w:pPr>
    </w:p>
    <w:p w:rsidR="00046387" w:rsidRPr="009E381E" w:rsidRDefault="00046387" w:rsidP="00046387">
      <w:pPr>
        <w:spacing w:after="0" w:line="260" w:lineRule="exact"/>
        <w:ind w:left="720"/>
        <w:contextualSpacing/>
      </w:pPr>
    </w:p>
    <w:p w:rsidR="00046387" w:rsidRPr="009E381E" w:rsidRDefault="00046387" w:rsidP="00046387">
      <w:pPr>
        <w:spacing w:after="0" w:line="260" w:lineRule="exact"/>
        <w:ind w:left="720"/>
        <w:contextualSpacing/>
      </w:pPr>
    </w:p>
    <w:p w:rsidR="00046387" w:rsidRPr="009E381E" w:rsidRDefault="00046387" w:rsidP="00046387">
      <w:pPr>
        <w:spacing w:after="0" w:line="260" w:lineRule="exact"/>
        <w:ind w:left="720"/>
        <w:contextualSpacing/>
      </w:pPr>
    </w:p>
    <w:p w:rsidR="00046387" w:rsidRPr="004872C6" w:rsidRDefault="00046387" w:rsidP="00046387">
      <w:pPr>
        <w:spacing w:after="0" w:line="260" w:lineRule="exact"/>
        <w:contextualSpacing/>
      </w:pPr>
    </w:p>
    <w:p w:rsidR="00046387" w:rsidRDefault="00046387" w:rsidP="00046387">
      <w:pPr>
        <w:pStyle w:val="Odstavekseznama"/>
        <w:spacing w:after="0" w:line="260" w:lineRule="exact"/>
      </w:pPr>
    </w:p>
    <w:p w:rsidR="001D6358" w:rsidRDefault="001D6358" w:rsidP="004E5C8F">
      <w:pPr>
        <w:pStyle w:val="Naslov1"/>
      </w:pPr>
      <w:bookmarkStart w:id="277" w:name="_Toc468271393"/>
      <w:bookmarkStart w:id="278" w:name="_Toc68255253"/>
      <w:bookmarkStart w:id="279" w:name="_Toc444079522"/>
      <w:r w:rsidRPr="00050F04">
        <w:lastRenderedPageBreak/>
        <w:t>Z</w:t>
      </w:r>
      <w:r w:rsidR="00F800C9" w:rsidRPr="00050F04">
        <w:t>AHTEVE ZA IZVEDBO</w:t>
      </w:r>
      <w:bookmarkEnd w:id="277"/>
      <w:bookmarkEnd w:id="278"/>
    </w:p>
    <w:p w:rsidR="00DC3E0A" w:rsidRPr="00DC3E0A" w:rsidRDefault="00DC3E0A" w:rsidP="00DC3E0A"/>
    <w:p w:rsidR="001D6358" w:rsidRPr="0010118D" w:rsidRDefault="001D6358" w:rsidP="0089227C">
      <w:pPr>
        <w:pStyle w:val="Naslov2"/>
      </w:pPr>
      <w:bookmarkStart w:id="280" w:name="_Toc468271394"/>
      <w:bookmarkStart w:id="281" w:name="_Toc468271395"/>
      <w:bookmarkStart w:id="282" w:name="_Toc68255254"/>
      <w:bookmarkEnd w:id="280"/>
      <w:r w:rsidRPr="0010118D">
        <w:t>Splošno</w:t>
      </w:r>
      <w:bookmarkEnd w:id="281"/>
      <w:bookmarkEnd w:id="282"/>
    </w:p>
    <w:p w:rsidR="001D6358" w:rsidRPr="009E381E" w:rsidRDefault="001D6358" w:rsidP="0010118D">
      <w:pPr>
        <w:spacing w:after="0" w:line="260" w:lineRule="exact"/>
      </w:pPr>
      <w:r w:rsidRPr="009E381E">
        <w:t xml:space="preserve">V poslovniku za vzdrževanje in nadgrajevanje informacijskega sistema </w:t>
      </w:r>
      <w:r w:rsidR="001A0ED8">
        <w:t>DP</w:t>
      </w:r>
      <w:r w:rsidRPr="009E381E">
        <w:t xml:space="preserve"> bo natančno opredeljeno: </w:t>
      </w:r>
    </w:p>
    <w:p w:rsidR="001D6358" w:rsidRPr="009E381E" w:rsidRDefault="001D6358" w:rsidP="0010118D">
      <w:pPr>
        <w:pStyle w:val="Odstavekseznama"/>
        <w:numPr>
          <w:ilvl w:val="0"/>
          <w:numId w:val="50"/>
        </w:numPr>
        <w:spacing w:after="0" w:line="260" w:lineRule="exact"/>
      </w:pPr>
      <w:r w:rsidRPr="009E381E">
        <w:t>delo in organizacija na projektu:</w:t>
      </w:r>
    </w:p>
    <w:p w:rsidR="001D6358" w:rsidRPr="009E381E" w:rsidRDefault="001D6358" w:rsidP="0010118D">
      <w:pPr>
        <w:pStyle w:val="Odstavekseznama"/>
        <w:numPr>
          <w:ilvl w:val="1"/>
          <w:numId w:val="50"/>
        </w:numPr>
        <w:spacing w:after="0" w:line="260" w:lineRule="exact"/>
      </w:pPr>
      <w:r w:rsidRPr="009E381E">
        <w:t>naloge projektne pisarne,</w:t>
      </w:r>
    </w:p>
    <w:p w:rsidR="001D6358" w:rsidRPr="009E381E" w:rsidRDefault="001D6358" w:rsidP="0010118D">
      <w:pPr>
        <w:pStyle w:val="Odstavekseznama"/>
        <w:numPr>
          <w:ilvl w:val="1"/>
          <w:numId w:val="50"/>
        </w:numPr>
        <w:spacing w:after="0" w:line="260" w:lineRule="exact"/>
      </w:pPr>
      <w:r w:rsidRPr="009E381E">
        <w:t>določene bodo naloge in pristojnosti posameznih udeležencev projekta,</w:t>
      </w:r>
    </w:p>
    <w:p w:rsidR="001D6358" w:rsidRPr="009E381E" w:rsidRDefault="001D6358" w:rsidP="0010118D">
      <w:pPr>
        <w:pStyle w:val="Odstavekseznama"/>
        <w:numPr>
          <w:ilvl w:val="1"/>
          <w:numId w:val="50"/>
        </w:numPr>
        <w:spacing w:after="0" w:line="260" w:lineRule="exact"/>
      </w:pPr>
      <w:r w:rsidRPr="009E381E">
        <w:t>definiran bo način komunikacije,</w:t>
      </w:r>
    </w:p>
    <w:p w:rsidR="001D6358" w:rsidRPr="009E381E" w:rsidRDefault="001D6358" w:rsidP="0010118D">
      <w:pPr>
        <w:pStyle w:val="Odstavekseznama"/>
        <w:numPr>
          <w:ilvl w:val="0"/>
          <w:numId w:val="50"/>
        </w:numPr>
        <w:spacing w:after="0" w:line="260" w:lineRule="exact"/>
      </w:pPr>
      <w:r w:rsidRPr="009E381E">
        <w:t>razvoj, izvedba in prevzem dobav:</w:t>
      </w:r>
    </w:p>
    <w:p w:rsidR="001D6358" w:rsidRPr="009E381E" w:rsidRDefault="001D6358" w:rsidP="0010118D">
      <w:pPr>
        <w:pStyle w:val="Odstavekseznama"/>
        <w:numPr>
          <w:ilvl w:val="1"/>
          <w:numId w:val="50"/>
        </w:numPr>
        <w:spacing w:after="0" w:line="260" w:lineRule="exact"/>
      </w:pPr>
      <w:r w:rsidRPr="009E381E">
        <w:t>definirana bo priprava zahtev za spremembo (kdo pripravi, kaj pripravi),</w:t>
      </w:r>
    </w:p>
    <w:p w:rsidR="001D6358" w:rsidRPr="009E381E" w:rsidRDefault="001D6358" w:rsidP="0010118D">
      <w:pPr>
        <w:pStyle w:val="Odstavekseznama"/>
        <w:numPr>
          <w:ilvl w:val="1"/>
          <w:numId w:val="50"/>
        </w:numPr>
        <w:spacing w:after="0" w:line="260" w:lineRule="exact"/>
      </w:pPr>
      <w:r w:rsidRPr="009E381E">
        <w:t>opredeljeni bodo roki za ponudbo, potrjevanje ponudbe, rok za produkcijo,</w:t>
      </w:r>
    </w:p>
    <w:p w:rsidR="001D6358" w:rsidRPr="009E381E" w:rsidRDefault="001D6358" w:rsidP="0010118D">
      <w:pPr>
        <w:pStyle w:val="Odstavekseznama"/>
        <w:numPr>
          <w:ilvl w:val="1"/>
          <w:numId w:val="50"/>
        </w:numPr>
        <w:spacing w:after="0" w:line="260" w:lineRule="exact"/>
      </w:pPr>
      <w:r w:rsidRPr="009E381E">
        <w:t>testiranje, prevzemno testiranje,</w:t>
      </w:r>
    </w:p>
    <w:p w:rsidR="001D6358" w:rsidRPr="009E381E" w:rsidRDefault="001D6358" w:rsidP="0010118D">
      <w:pPr>
        <w:pStyle w:val="Odstavekseznama"/>
        <w:numPr>
          <w:ilvl w:val="1"/>
          <w:numId w:val="50"/>
        </w:numPr>
        <w:spacing w:after="0" w:line="260" w:lineRule="exact"/>
      </w:pPr>
      <w:r w:rsidRPr="009E381E">
        <w:t>postopek presoje kakovosti,</w:t>
      </w:r>
    </w:p>
    <w:p w:rsidR="001D6358" w:rsidRPr="009E381E" w:rsidRDefault="001D6358" w:rsidP="0010118D">
      <w:pPr>
        <w:pStyle w:val="Odstavekseznama"/>
        <w:numPr>
          <w:ilvl w:val="0"/>
          <w:numId w:val="50"/>
        </w:numPr>
        <w:spacing w:after="0" w:line="260" w:lineRule="exact"/>
      </w:pPr>
      <w:r w:rsidRPr="009E381E">
        <w:t>nadzor nad upravljanjem verzij programske opreme,</w:t>
      </w:r>
    </w:p>
    <w:p w:rsidR="001D6358" w:rsidRPr="009E381E" w:rsidRDefault="001D6358" w:rsidP="0010118D">
      <w:pPr>
        <w:pStyle w:val="Odstavekseznama"/>
        <w:numPr>
          <w:ilvl w:val="0"/>
          <w:numId w:val="50"/>
        </w:numPr>
        <w:spacing w:after="0" w:line="260" w:lineRule="exact"/>
      </w:pPr>
      <w:r w:rsidRPr="009E381E">
        <w:t>obračun in plačila,</w:t>
      </w:r>
    </w:p>
    <w:p w:rsidR="001D6358" w:rsidRDefault="001D6358" w:rsidP="0010118D">
      <w:pPr>
        <w:pStyle w:val="Odstavekseznama"/>
        <w:numPr>
          <w:ilvl w:val="0"/>
          <w:numId w:val="50"/>
        </w:numPr>
        <w:spacing w:after="0" w:line="260" w:lineRule="exact"/>
      </w:pPr>
      <w:r w:rsidRPr="009E381E">
        <w:t>dokumenti in obrazci, ki morajo nastati v razvojnem ciklu.</w:t>
      </w:r>
    </w:p>
    <w:p w:rsidR="00FE4542" w:rsidRPr="009E381E" w:rsidRDefault="00FE4542" w:rsidP="0010118D">
      <w:pPr>
        <w:spacing w:after="0" w:line="260" w:lineRule="exact"/>
      </w:pPr>
    </w:p>
    <w:p w:rsidR="001D6358" w:rsidRPr="00716960" w:rsidRDefault="001D6358" w:rsidP="0089227C">
      <w:pPr>
        <w:pStyle w:val="Naslov2"/>
      </w:pPr>
      <w:bookmarkStart w:id="283" w:name="_Toc468271396"/>
      <w:bookmarkStart w:id="284" w:name="_Toc68255255"/>
      <w:r w:rsidRPr="00716960">
        <w:t>Zahteve za razvojno, testno, in produkcijsko okolje</w:t>
      </w:r>
      <w:bookmarkEnd w:id="283"/>
      <w:bookmarkEnd w:id="284"/>
    </w:p>
    <w:p w:rsidR="001D6358" w:rsidRPr="00D12FA4" w:rsidRDefault="001D6358" w:rsidP="0010118D">
      <w:pPr>
        <w:spacing w:after="0" w:line="260" w:lineRule="exact"/>
      </w:pPr>
      <w:r w:rsidRPr="00D12FA4">
        <w:t>Naročnik ima na svoji lokaciji vzpostavljeno</w:t>
      </w:r>
      <w:r w:rsidR="00C532C2" w:rsidRPr="00D12FA4">
        <w:t xml:space="preserve"> </w:t>
      </w:r>
      <w:r w:rsidRPr="00D12FA4">
        <w:t xml:space="preserve">testno in produkcijsko okolje: </w:t>
      </w:r>
    </w:p>
    <w:p w:rsidR="001D6358" w:rsidRPr="00AA509A" w:rsidRDefault="00A2158F" w:rsidP="0010118D">
      <w:pPr>
        <w:pStyle w:val="Odstavekseznama"/>
        <w:numPr>
          <w:ilvl w:val="0"/>
          <w:numId w:val="50"/>
        </w:numPr>
        <w:spacing w:after="0" w:line="260" w:lineRule="exact"/>
      </w:pPr>
      <w:r>
        <w:t>P</w:t>
      </w:r>
      <w:r w:rsidR="001D6358" w:rsidRPr="009E381E">
        <w:t xml:space="preserve">renos </w:t>
      </w:r>
      <w:r w:rsidR="00AA509A">
        <w:t>programske opreme</w:t>
      </w:r>
      <w:r w:rsidR="00BF0FC5">
        <w:t xml:space="preserve"> </w:t>
      </w:r>
      <w:r w:rsidR="001D6358" w:rsidRPr="00AA509A">
        <w:t xml:space="preserve">iz razvojnega na testno okolje </w:t>
      </w:r>
      <w:r w:rsidRPr="00AA509A">
        <w:t xml:space="preserve">izvede </w:t>
      </w:r>
      <w:r w:rsidR="00247FCA" w:rsidRPr="00247FCA">
        <w:t>izvajalec</w:t>
      </w:r>
      <w:r w:rsidRPr="00AA509A">
        <w:t xml:space="preserve">. </w:t>
      </w:r>
      <w:r w:rsidR="00247FCA">
        <w:t>O</w:t>
      </w:r>
      <w:r w:rsidR="001D6358" w:rsidRPr="00253F73">
        <w:t xml:space="preserve"> prenosu </w:t>
      </w:r>
      <w:r w:rsidR="00AA509A">
        <w:t>programske opreme</w:t>
      </w:r>
      <w:r w:rsidR="001D6358" w:rsidRPr="00AA509A">
        <w:t xml:space="preserve"> na testno okolje </w:t>
      </w:r>
      <w:r w:rsidR="00247FCA">
        <w:t xml:space="preserve">izvajalec obvesti </w:t>
      </w:r>
      <w:r w:rsidR="001D6358" w:rsidRPr="00AA509A">
        <w:t xml:space="preserve">strokovne kadre v Uradu za informatiko. </w:t>
      </w:r>
    </w:p>
    <w:p w:rsidR="001D6358" w:rsidRPr="009E381E" w:rsidRDefault="001D6358" w:rsidP="0010118D">
      <w:pPr>
        <w:pStyle w:val="Odstavekseznama"/>
        <w:numPr>
          <w:ilvl w:val="0"/>
          <w:numId w:val="50"/>
        </w:numPr>
        <w:spacing w:after="0" w:line="260" w:lineRule="exact"/>
      </w:pPr>
      <w:r w:rsidRPr="009E381E">
        <w:t xml:space="preserve">Testno okolje je namenjeno testiranju </w:t>
      </w:r>
      <w:r w:rsidR="00AA509A">
        <w:t>programske opreme</w:t>
      </w:r>
      <w:r w:rsidRPr="009E381E">
        <w:t xml:space="preserve"> in testiranju integracij sistema z drugimi zalednimi sistemi FURS, verifikaciji dobavljenih izdelkov izvajalca in izvajanju prevzemnih testov. </w:t>
      </w:r>
    </w:p>
    <w:p w:rsidR="00A2158F" w:rsidRPr="00A2158F" w:rsidRDefault="001D6358" w:rsidP="0010118D">
      <w:pPr>
        <w:pStyle w:val="Odstavekseznama"/>
        <w:numPr>
          <w:ilvl w:val="0"/>
          <w:numId w:val="50"/>
        </w:numPr>
        <w:spacing w:after="0" w:line="260" w:lineRule="exact"/>
      </w:pPr>
      <w:r w:rsidRPr="009E381E">
        <w:t>Prenos iz testnega okolja v produkcijsko okolje</w:t>
      </w:r>
      <w:r w:rsidR="00A2158F">
        <w:t xml:space="preserve">, na zahtevo analitika, </w:t>
      </w:r>
      <w:r w:rsidRPr="009E381E">
        <w:t xml:space="preserve">izvede </w:t>
      </w:r>
      <w:r w:rsidR="00AA509A">
        <w:t xml:space="preserve">zaposleni </w:t>
      </w:r>
      <w:r w:rsidR="00A2158F">
        <w:t>v</w:t>
      </w:r>
      <w:r w:rsidRPr="009E381E">
        <w:t xml:space="preserve"> Urad</w:t>
      </w:r>
      <w:r w:rsidR="00A2158F">
        <w:t>u</w:t>
      </w:r>
      <w:r w:rsidRPr="009E381E">
        <w:t xml:space="preserve"> za informatiko. </w:t>
      </w:r>
      <w:r w:rsidR="00A2158F">
        <w:t>Izjemoma lahko, po dogovoru, prenos izvede tudi izvajalec.</w:t>
      </w:r>
    </w:p>
    <w:p w:rsidR="001D6358" w:rsidRDefault="001D6358" w:rsidP="0010118D">
      <w:pPr>
        <w:pStyle w:val="Odstavekseznama"/>
        <w:numPr>
          <w:ilvl w:val="0"/>
          <w:numId w:val="50"/>
        </w:numPr>
        <w:spacing w:after="0" w:line="260" w:lineRule="exact"/>
      </w:pPr>
      <w:r>
        <w:t>Podrobni postopki nameščanja na naročnikova okolja se določijo v poslovniku.</w:t>
      </w:r>
    </w:p>
    <w:p w:rsidR="003F3D69" w:rsidRDefault="003F3D69" w:rsidP="003F3D69">
      <w:pPr>
        <w:spacing w:after="0" w:line="260" w:lineRule="exact"/>
      </w:pPr>
    </w:p>
    <w:p w:rsidR="003F3D69" w:rsidRDefault="003F3D69" w:rsidP="003F3D69">
      <w:pPr>
        <w:spacing w:after="0" w:line="260" w:lineRule="exact"/>
      </w:pPr>
      <w:r w:rsidRPr="00EF6243">
        <w:t>Ponudnik ima na svoji lokaciji vzpostavljeno razvojno okolje.</w:t>
      </w:r>
      <w:r w:rsidR="00DF402A" w:rsidRPr="00EF6243">
        <w:t xml:space="preserve"> Vzpostavi in vzdržuje ga na svoje stroške.</w:t>
      </w:r>
      <w:r w:rsidR="00DF402A">
        <w:t xml:space="preserve"> </w:t>
      </w:r>
    </w:p>
    <w:p w:rsidR="00FE4542" w:rsidRPr="009E381E" w:rsidRDefault="00FE4542" w:rsidP="0010118D">
      <w:pPr>
        <w:spacing w:after="0" w:line="260" w:lineRule="exact"/>
      </w:pPr>
    </w:p>
    <w:p w:rsidR="001D6358" w:rsidRPr="009E381E" w:rsidRDefault="001D6358" w:rsidP="0089227C">
      <w:pPr>
        <w:pStyle w:val="Naslov2"/>
      </w:pPr>
      <w:bookmarkStart w:id="285" w:name="_Toc468271397"/>
      <w:bookmarkStart w:id="286" w:name="_Toc68255256"/>
      <w:r w:rsidRPr="009E381E">
        <w:t>Določanje prioritet</w:t>
      </w:r>
      <w:bookmarkEnd w:id="285"/>
      <w:bookmarkEnd w:id="286"/>
    </w:p>
    <w:p w:rsidR="00FE4542" w:rsidRDefault="001D6358" w:rsidP="0010118D">
      <w:pPr>
        <w:spacing w:after="0" w:line="260" w:lineRule="exact"/>
        <w:rPr>
          <w:lang w:bidi="kn-IN"/>
        </w:rPr>
      </w:pPr>
      <w:r w:rsidRPr="009E381E">
        <w:rPr>
          <w:lang w:bidi="kn-IN"/>
        </w:rPr>
        <w:t>Opredelitev vrstnega reda izvajanja nalog  je v pristojnosti naročnika.</w:t>
      </w:r>
    </w:p>
    <w:p w:rsidR="00FE4542" w:rsidRPr="009E381E" w:rsidRDefault="00FE4542" w:rsidP="0010118D">
      <w:pPr>
        <w:spacing w:after="0" w:line="260" w:lineRule="exact"/>
        <w:rPr>
          <w:lang w:bidi="kn-IN"/>
        </w:rPr>
      </w:pPr>
    </w:p>
    <w:p w:rsidR="001D6358" w:rsidRPr="009E381E" w:rsidRDefault="001D6358" w:rsidP="0089227C">
      <w:pPr>
        <w:pStyle w:val="Naslov2"/>
      </w:pPr>
      <w:bookmarkStart w:id="287" w:name="_Toc468271398"/>
      <w:bookmarkStart w:id="288" w:name="_Toc68255257"/>
      <w:r w:rsidRPr="009E381E">
        <w:t>Zahteve za odzivne čase</w:t>
      </w:r>
      <w:bookmarkEnd w:id="287"/>
      <w:bookmarkEnd w:id="288"/>
      <w:r w:rsidRPr="009E381E">
        <w:t xml:space="preserve"> </w:t>
      </w:r>
    </w:p>
    <w:p w:rsidR="001D6358" w:rsidRPr="009E381E" w:rsidRDefault="001D6358" w:rsidP="0010118D">
      <w:pPr>
        <w:spacing w:after="0" w:line="260" w:lineRule="exact"/>
        <w:rPr>
          <w:lang w:bidi="kn-IN"/>
        </w:rPr>
      </w:pPr>
      <w:r w:rsidRPr="009E381E">
        <w:rPr>
          <w:lang w:bidi="kn-IN"/>
        </w:rPr>
        <w:t>Odzivni čas pomeni rok, v katerem, oziroma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rsidR="00F40086" w:rsidRDefault="00284253" w:rsidP="0010118D">
      <w:pPr>
        <w:spacing w:after="0" w:line="260" w:lineRule="exact"/>
        <w:rPr>
          <w:lang w:bidi="kn-IN"/>
        </w:rPr>
      </w:pPr>
      <w:r>
        <w:rPr>
          <w:lang w:bidi="kn-IN"/>
        </w:rPr>
        <w:tab/>
      </w:r>
    </w:p>
    <w:p w:rsidR="001D6358" w:rsidRPr="009E381E" w:rsidRDefault="001D6358" w:rsidP="0010118D">
      <w:pPr>
        <w:spacing w:after="0" w:line="260" w:lineRule="exact"/>
        <w:rPr>
          <w:lang w:bidi="kn-IN"/>
        </w:rPr>
      </w:pPr>
      <w:r w:rsidRPr="009E381E">
        <w:rPr>
          <w:lang w:bidi="kn-IN"/>
        </w:rPr>
        <w:t>Naročnik zahteva odzivne čase kot so navedeni v tabeli:</w:t>
      </w: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481"/>
        <w:gridCol w:w="1877"/>
        <w:gridCol w:w="2092"/>
      </w:tblGrid>
      <w:tr w:rsidR="001D6358" w:rsidRPr="00401A0C" w:rsidTr="00401A0C">
        <w:trPr>
          <w:trHeight w:val="315"/>
          <w:tblHeader/>
        </w:trPr>
        <w:tc>
          <w:tcPr>
            <w:tcW w:w="1560" w:type="dxa"/>
            <w:vMerge w:val="restart"/>
            <w:shd w:val="clear" w:color="auto" w:fill="E0E0E0"/>
            <w:vAlign w:val="center"/>
          </w:tcPr>
          <w:p w:rsidR="001D6358" w:rsidRPr="00401A0C" w:rsidRDefault="001D6358" w:rsidP="0089227C">
            <w:pPr>
              <w:rPr>
                <w:b/>
              </w:rPr>
            </w:pPr>
            <w:r w:rsidRPr="00401A0C">
              <w:rPr>
                <w:b/>
              </w:rPr>
              <w:t>Incidentna situacija</w:t>
            </w:r>
          </w:p>
        </w:tc>
        <w:tc>
          <w:tcPr>
            <w:tcW w:w="3481" w:type="dxa"/>
            <w:vMerge w:val="restart"/>
            <w:shd w:val="clear" w:color="auto" w:fill="E0E0E0"/>
            <w:vAlign w:val="center"/>
          </w:tcPr>
          <w:p w:rsidR="001D6358" w:rsidRPr="00401A0C" w:rsidRDefault="001D6358" w:rsidP="0089227C">
            <w:pPr>
              <w:rPr>
                <w:b/>
              </w:rPr>
            </w:pPr>
            <w:r w:rsidRPr="00401A0C">
              <w:rPr>
                <w:b/>
              </w:rPr>
              <w:t>Opis</w:t>
            </w:r>
          </w:p>
        </w:tc>
        <w:tc>
          <w:tcPr>
            <w:tcW w:w="3969" w:type="dxa"/>
            <w:gridSpan w:val="2"/>
            <w:tcBorders>
              <w:bottom w:val="single" w:sz="4" w:space="0" w:color="auto"/>
            </w:tcBorders>
            <w:shd w:val="clear" w:color="auto" w:fill="E0E0E0"/>
            <w:vAlign w:val="center"/>
          </w:tcPr>
          <w:p w:rsidR="001D6358" w:rsidRPr="00401A0C" w:rsidRDefault="001D6358" w:rsidP="0089227C">
            <w:pPr>
              <w:rPr>
                <w:b/>
              </w:rPr>
            </w:pPr>
            <w:r w:rsidRPr="00401A0C">
              <w:rPr>
                <w:b/>
              </w:rPr>
              <w:t>Odzivni čas za napake prijavljene v času</w:t>
            </w:r>
          </w:p>
        </w:tc>
      </w:tr>
      <w:tr w:rsidR="001D6358" w:rsidRPr="00401A0C" w:rsidTr="00401A0C">
        <w:trPr>
          <w:trHeight w:val="465"/>
          <w:tblHeader/>
        </w:trPr>
        <w:tc>
          <w:tcPr>
            <w:tcW w:w="1560" w:type="dxa"/>
            <w:vMerge/>
            <w:shd w:val="clear" w:color="auto" w:fill="E0E0E0"/>
            <w:vAlign w:val="center"/>
          </w:tcPr>
          <w:p w:rsidR="001D6358" w:rsidRPr="00401A0C" w:rsidRDefault="001D6358" w:rsidP="0089227C">
            <w:pPr>
              <w:rPr>
                <w:b/>
              </w:rPr>
            </w:pPr>
          </w:p>
        </w:tc>
        <w:tc>
          <w:tcPr>
            <w:tcW w:w="3481" w:type="dxa"/>
            <w:vMerge/>
            <w:shd w:val="clear" w:color="auto" w:fill="E0E0E0"/>
            <w:vAlign w:val="center"/>
          </w:tcPr>
          <w:p w:rsidR="001D6358" w:rsidRPr="00401A0C" w:rsidRDefault="001D6358" w:rsidP="0089227C">
            <w:pPr>
              <w:rPr>
                <w:b/>
              </w:rPr>
            </w:pPr>
          </w:p>
        </w:tc>
        <w:tc>
          <w:tcPr>
            <w:tcW w:w="1877" w:type="dxa"/>
            <w:tcBorders>
              <w:bottom w:val="single" w:sz="4" w:space="0" w:color="auto"/>
            </w:tcBorders>
            <w:shd w:val="clear" w:color="auto" w:fill="E0E0E0"/>
            <w:vAlign w:val="center"/>
          </w:tcPr>
          <w:p w:rsidR="001D6358" w:rsidRPr="00401A0C" w:rsidRDefault="001D6358" w:rsidP="0089227C">
            <w:pPr>
              <w:rPr>
                <w:b/>
              </w:rPr>
            </w:pPr>
            <w:r w:rsidRPr="00401A0C">
              <w:rPr>
                <w:b/>
              </w:rPr>
              <w:t>delavniki od 07.00 do 16.00</w:t>
            </w:r>
          </w:p>
        </w:tc>
        <w:tc>
          <w:tcPr>
            <w:tcW w:w="2092" w:type="dxa"/>
            <w:tcBorders>
              <w:bottom w:val="single" w:sz="4" w:space="0" w:color="auto"/>
            </w:tcBorders>
            <w:shd w:val="clear" w:color="auto" w:fill="E0E0E0"/>
            <w:vAlign w:val="center"/>
          </w:tcPr>
          <w:p w:rsidR="001D6358" w:rsidRPr="00401A0C" w:rsidRDefault="001D6358" w:rsidP="0089227C">
            <w:pPr>
              <w:rPr>
                <w:b/>
              </w:rPr>
            </w:pPr>
            <w:r w:rsidRPr="00401A0C">
              <w:rPr>
                <w:b/>
              </w:rPr>
              <w:t>delavniki od 16.00 do 07.00 naslednjega dne in dela prosti dnevi</w:t>
            </w:r>
          </w:p>
        </w:tc>
      </w:tr>
      <w:tr w:rsidR="001D6358" w:rsidRPr="00401A0C" w:rsidTr="00401A0C">
        <w:tc>
          <w:tcPr>
            <w:tcW w:w="1560" w:type="dxa"/>
            <w:vAlign w:val="center"/>
          </w:tcPr>
          <w:p w:rsidR="001D6358" w:rsidRPr="00401A0C" w:rsidRDefault="001D6358" w:rsidP="0089227C">
            <w:r w:rsidRPr="00401A0C">
              <w:t>Kritična napaka</w:t>
            </w:r>
          </w:p>
        </w:tc>
        <w:tc>
          <w:tcPr>
            <w:tcW w:w="3481" w:type="dxa"/>
            <w:vAlign w:val="center"/>
          </w:tcPr>
          <w:p w:rsidR="001D6358" w:rsidRPr="00401A0C" w:rsidRDefault="001D6358" w:rsidP="0089227C">
            <w:r w:rsidRPr="00401A0C">
              <w:t xml:space="preserve">Kritične napake so napake, ki: </w:t>
            </w:r>
          </w:p>
          <w:p w:rsidR="001D6358" w:rsidRPr="00401A0C" w:rsidRDefault="001D6358" w:rsidP="0080250F">
            <w:pPr>
              <w:pStyle w:val="Odstavekseznama"/>
              <w:numPr>
                <w:ilvl w:val="0"/>
                <w:numId w:val="43"/>
              </w:numPr>
            </w:pPr>
            <w:r w:rsidRPr="00401A0C">
              <w:t>onemogočajo uporabo sistema, dela sistema ali posamezne funkcionalnosti vsem uporabnikom ali samo določenemu naboru uporabnikov,</w:t>
            </w:r>
          </w:p>
          <w:p w:rsidR="001D6358" w:rsidRPr="00401A0C" w:rsidRDefault="001D6358" w:rsidP="0080250F">
            <w:pPr>
              <w:pStyle w:val="Odstavekseznama"/>
              <w:numPr>
                <w:ilvl w:val="0"/>
                <w:numId w:val="43"/>
              </w:numPr>
            </w:pPr>
            <w:r w:rsidRPr="00401A0C">
              <w:t xml:space="preserve">onemogočajo nadzor in upravljanje sistema, </w:t>
            </w:r>
          </w:p>
          <w:p w:rsidR="001D6358" w:rsidRPr="00401A0C" w:rsidRDefault="001D6358" w:rsidP="0080250F">
            <w:pPr>
              <w:pStyle w:val="Odstavekseznama"/>
              <w:numPr>
                <w:ilvl w:val="0"/>
                <w:numId w:val="43"/>
              </w:numPr>
            </w:pPr>
            <w:r w:rsidRPr="00401A0C">
              <w:t>povzročajo nepravilne rezultate,</w:t>
            </w:r>
          </w:p>
          <w:p w:rsidR="001D6358" w:rsidRPr="00401A0C" w:rsidRDefault="001D6358" w:rsidP="0080250F">
            <w:pPr>
              <w:pStyle w:val="Odstavekseznama"/>
              <w:numPr>
                <w:ilvl w:val="0"/>
                <w:numId w:val="43"/>
              </w:numPr>
            </w:pPr>
            <w:r w:rsidRPr="00401A0C">
              <w:lastRenderedPageBreak/>
              <w:t>povzročajo nekritične napake in motnje, ki se zgodijo v času posebnih obremenitev,</w:t>
            </w:r>
          </w:p>
          <w:p w:rsidR="001D6358" w:rsidRPr="00401A0C" w:rsidRDefault="001D6358" w:rsidP="0080250F">
            <w:pPr>
              <w:pStyle w:val="Odstavekseznama"/>
              <w:numPr>
                <w:ilvl w:val="0"/>
                <w:numId w:val="43"/>
              </w:numPr>
            </w:pPr>
            <w:r w:rsidRPr="00401A0C">
              <w:t>so druge napake z resnimi posledicami.</w:t>
            </w:r>
          </w:p>
        </w:tc>
        <w:tc>
          <w:tcPr>
            <w:tcW w:w="1877" w:type="dxa"/>
            <w:vAlign w:val="center"/>
          </w:tcPr>
          <w:p w:rsidR="001D6358" w:rsidRPr="00401A0C" w:rsidRDefault="001D6358" w:rsidP="0089227C">
            <w:r w:rsidRPr="00401A0C">
              <w:lastRenderedPageBreak/>
              <w:t>1 ura</w:t>
            </w:r>
          </w:p>
        </w:tc>
        <w:tc>
          <w:tcPr>
            <w:tcW w:w="2092" w:type="dxa"/>
            <w:vAlign w:val="center"/>
          </w:tcPr>
          <w:p w:rsidR="001D6358" w:rsidRPr="00401A0C" w:rsidRDefault="001D6358" w:rsidP="0089227C">
            <w:r w:rsidRPr="00401A0C">
              <w:t>naslednji delovni dan do 06.00</w:t>
            </w:r>
          </w:p>
        </w:tc>
      </w:tr>
      <w:tr w:rsidR="001D6358" w:rsidRPr="00401A0C" w:rsidTr="00401A0C">
        <w:tc>
          <w:tcPr>
            <w:tcW w:w="1560" w:type="dxa"/>
            <w:vAlign w:val="center"/>
          </w:tcPr>
          <w:p w:rsidR="001D6358" w:rsidRPr="00401A0C" w:rsidRDefault="001D6358" w:rsidP="0089227C">
            <w:r w:rsidRPr="00401A0C">
              <w:lastRenderedPageBreak/>
              <w:t>Nekritična napaka</w:t>
            </w:r>
          </w:p>
        </w:tc>
        <w:tc>
          <w:tcPr>
            <w:tcW w:w="3481" w:type="dxa"/>
            <w:vAlign w:val="center"/>
          </w:tcPr>
          <w:p w:rsidR="001D6358" w:rsidRPr="00401A0C" w:rsidRDefault="001D6358" w:rsidP="0089227C">
            <w:r w:rsidRPr="00401A0C">
              <w:t>Nekritične napake so napake, ki otežujejo delo s sistemom.</w:t>
            </w:r>
          </w:p>
        </w:tc>
        <w:tc>
          <w:tcPr>
            <w:tcW w:w="3969" w:type="dxa"/>
            <w:gridSpan w:val="2"/>
            <w:vAlign w:val="center"/>
          </w:tcPr>
          <w:p w:rsidR="001D6358" w:rsidRPr="00401A0C" w:rsidRDefault="001D6358" w:rsidP="0089227C">
            <w:r w:rsidRPr="00401A0C">
              <w:t>naslednji delovni dan do 12.00</w:t>
            </w:r>
          </w:p>
        </w:tc>
      </w:tr>
      <w:tr w:rsidR="001D6358" w:rsidRPr="00401A0C" w:rsidTr="00401A0C">
        <w:tc>
          <w:tcPr>
            <w:tcW w:w="1560" w:type="dxa"/>
            <w:vAlign w:val="center"/>
          </w:tcPr>
          <w:p w:rsidR="001D6358" w:rsidRPr="00401A0C" w:rsidRDefault="001D6358" w:rsidP="0089227C">
            <w:r w:rsidRPr="00401A0C">
              <w:t>Motnja</w:t>
            </w:r>
          </w:p>
        </w:tc>
        <w:tc>
          <w:tcPr>
            <w:tcW w:w="3481" w:type="dxa"/>
            <w:vAlign w:val="center"/>
          </w:tcPr>
          <w:p w:rsidR="001D6358" w:rsidRPr="00401A0C" w:rsidRDefault="001D6358" w:rsidP="0089227C">
            <w:r w:rsidRPr="00401A0C">
              <w:t>Motnje so nepravilnosti, ki motijo delo, ga pa ne onemogočajo in ne povzročajo nepravilnih rezultatov.</w:t>
            </w:r>
          </w:p>
        </w:tc>
        <w:tc>
          <w:tcPr>
            <w:tcW w:w="3969" w:type="dxa"/>
            <w:gridSpan w:val="2"/>
            <w:vAlign w:val="center"/>
          </w:tcPr>
          <w:p w:rsidR="001D6358" w:rsidRPr="00401A0C" w:rsidRDefault="001D6358" w:rsidP="0089227C">
            <w:r w:rsidRPr="00401A0C">
              <w:t>po dogovoru do največ</w:t>
            </w:r>
          </w:p>
          <w:p w:rsidR="001D6358" w:rsidRPr="00401A0C" w:rsidRDefault="001D6358" w:rsidP="0089227C">
            <w:r w:rsidRPr="00401A0C">
              <w:t>5 delovnih dni</w:t>
            </w:r>
          </w:p>
        </w:tc>
      </w:tr>
      <w:tr w:rsidR="001D6358" w:rsidRPr="00401A0C" w:rsidTr="00401A0C">
        <w:tc>
          <w:tcPr>
            <w:tcW w:w="1560" w:type="dxa"/>
            <w:tcBorders>
              <w:bottom w:val="single" w:sz="4" w:space="0" w:color="auto"/>
            </w:tcBorders>
            <w:vAlign w:val="center"/>
          </w:tcPr>
          <w:p w:rsidR="001D6358" w:rsidRPr="00401A0C" w:rsidRDefault="001D6358" w:rsidP="0089227C">
            <w:r w:rsidRPr="00401A0C">
              <w:t>Dežurstvo</w:t>
            </w:r>
          </w:p>
        </w:tc>
        <w:tc>
          <w:tcPr>
            <w:tcW w:w="3481" w:type="dxa"/>
            <w:tcBorders>
              <w:bottom w:val="single" w:sz="4" w:space="0" w:color="auto"/>
            </w:tcBorders>
            <w:vAlign w:val="center"/>
          </w:tcPr>
          <w:p w:rsidR="001D6358" w:rsidRPr="00401A0C" w:rsidRDefault="001D6358" w:rsidP="0089227C">
            <w:r w:rsidRPr="00401A0C">
              <w:t xml:space="preserve">Preprečitev ali omilitev posledic incidentnih situacij v času posebnih obremenitev ali pri izvedbi drugih posebno zahtevnih nalog. </w:t>
            </w:r>
          </w:p>
        </w:tc>
        <w:tc>
          <w:tcPr>
            <w:tcW w:w="3969" w:type="dxa"/>
            <w:gridSpan w:val="2"/>
            <w:tcBorders>
              <w:bottom w:val="single" w:sz="4" w:space="0" w:color="auto"/>
            </w:tcBorders>
            <w:vAlign w:val="center"/>
          </w:tcPr>
          <w:p w:rsidR="001D6358" w:rsidRPr="00401A0C" w:rsidRDefault="001D6358" w:rsidP="0089227C">
            <w:r w:rsidRPr="00401A0C">
              <w:t>takoj</w:t>
            </w:r>
          </w:p>
        </w:tc>
      </w:tr>
    </w:tbl>
    <w:p w:rsidR="001D6358" w:rsidRDefault="001D6358" w:rsidP="0089227C"/>
    <w:p w:rsidR="006439B3" w:rsidRDefault="006439B3" w:rsidP="004E5C8F">
      <w:pPr>
        <w:pStyle w:val="Naslov1"/>
      </w:pPr>
      <w:bookmarkStart w:id="289" w:name="_Toc468271399"/>
      <w:bookmarkStart w:id="290" w:name="_Toc68255258"/>
      <w:r w:rsidRPr="00FE4542">
        <w:lastRenderedPageBreak/>
        <w:t>POSLOVNE</w:t>
      </w:r>
      <w:r w:rsidRPr="009E381E">
        <w:t xml:space="preserve"> ZAHTEVE (PZ)</w:t>
      </w:r>
      <w:bookmarkEnd w:id="275"/>
      <w:bookmarkEnd w:id="279"/>
      <w:bookmarkEnd w:id="289"/>
      <w:bookmarkEnd w:id="290"/>
    </w:p>
    <w:p w:rsidR="005367F9" w:rsidRPr="005367F9" w:rsidRDefault="005367F9" w:rsidP="005367F9"/>
    <w:p w:rsidR="006439B3" w:rsidRPr="00F96AAE" w:rsidRDefault="006439B3" w:rsidP="00F96AAE">
      <w:pPr>
        <w:pStyle w:val="Naslov2"/>
      </w:pPr>
      <w:bookmarkStart w:id="291" w:name="_Toc442187036"/>
      <w:bookmarkStart w:id="292" w:name="_Toc444079523"/>
      <w:bookmarkStart w:id="293" w:name="_Toc468271400"/>
      <w:bookmarkStart w:id="294" w:name="_Toc68255259"/>
      <w:r w:rsidRPr="00F96AAE">
        <w:t>Zahteve za nadgradnjo</w:t>
      </w:r>
      <w:bookmarkEnd w:id="291"/>
      <w:bookmarkEnd w:id="292"/>
      <w:bookmarkEnd w:id="293"/>
      <w:r w:rsidR="0059297F" w:rsidRPr="00F96AAE">
        <w:t xml:space="preserve"> </w:t>
      </w:r>
      <w:r w:rsidR="001A3CF8" w:rsidRPr="00F96AAE">
        <w:t>DP</w:t>
      </w:r>
      <w:bookmarkEnd w:id="294"/>
      <w:r w:rsidR="001A3CF8" w:rsidRPr="00F96AAE">
        <w:t xml:space="preserve"> </w:t>
      </w:r>
    </w:p>
    <w:p w:rsidR="003E39A3" w:rsidRPr="002D79FF" w:rsidRDefault="00AB3CCB" w:rsidP="002D79FF">
      <w:pPr>
        <w:pStyle w:val="Odstavekseznama"/>
        <w:numPr>
          <w:ilvl w:val="0"/>
          <w:numId w:val="51"/>
        </w:numPr>
        <w:spacing w:after="0" w:line="260" w:lineRule="exact"/>
        <w:ind w:left="0" w:firstLine="0"/>
      </w:pPr>
      <w:r w:rsidRPr="002D79FF">
        <w:t xml:space="preserve">Nadgradnje sistema, </w:t>
      </w:r>
      <w:r w:rsidR="003E39A3" w:rsidRPr="002D79FF">
        <w:t>v skladu z zakon</w:t>
      </w:r>
      <w:r w:rsidRPr="002D79FF">
        <w:t xml:space="preserve">skimi </w:t>
      </w:r>
      <w:r w:rsidR="003E39A3" w:rsidRPr="002D79FF">
        <w:t>spremembami</w:t>
      </w:r>
      <w:r w:rsidRPr="002D79FF">
        <w:t xml:space="preserve"> in na zahtevo uporabnikov</w:t>
      </w:r>
      <w:r w:rsidR="00757D59">
        <w:t>.</w:t>
      </w:r>
      <w:r w:rsidR="003E39A3" w:rsidRPr="002D79FF">
        <w:t xml:space="preserve"> </w:t>
      </w:r>
    </w:p>
    <w:p w:rsidR="003E39A3" w:rsidRPr="002D79FF" w:rsidRDefault="003E39A3" w:rsidP="0010118D">
      <w:pPr>
        <w:spacing w:after="0" w:line="260" w:lineRule="exact"/>
        <w:rPr>
          <w:b/>
        </w:rPr>
      </w:pPr>
      <w:r w:rsidRPr="002D79FF">
        <w:rPr>
          <w:b/>
        </w:rPr>
        <w:t xml:space="preserve">Ocena obsega naloge: </w:t>
      </w:r>
      <w:r w:rsidR="000A210F" w:rsidRPr="002D79FF">
        <w:rPr>
          <w:b/>
        </w:rPr>
        <w:t>26</w:t>
      </w:r>
      <w:r w:rsidR="007E3C08" w:rsidRPr="002D79FF">
        <w:rPr>
          <w:b/>
        </w:rPr>
        <w:t>.</w:t>
      </w:r>
      <w:r w:rsidRPr="002D79FF">
        <w:rPr>
          <w:b/>
        </w:rPr>
        <w:t>000 ur</w:t>
      </w:r>
      <w:r w:rsidR="00757D59">
        <w:rPr>
          <w:b/>
        </w:rPr>
        <w:t>.</w:t>
      </w:r>
      <w:r w:rsidR="0059297F" w:rsidRPr="002D79FF">
        <w:rPr>
          <w:b/>
        </w:rPr>
        <w:t xml:space="preserve"> </w:t>
      </w:r>
    </w:p>
    <w:p w:rsidR="0096421B" w:rsidRPr="00080C1E" w:rsidRDefault="0096421B" w:rsidP="0010118D">
      <w:pPr>
        <w:spacing w:after="0" w:line="260" w:lineRule="exact"/>
        <w:rPr>
          <w:color w:val="FF0000"/>
        </w:rPr>
      </w:pPr>
    </w:p>
    <w:p w:rsidR="00DB19BC" w:rsidRPr="00F96AAE" w:rsidRDefault="00DB19BC" w:rsidP="00F96AAE">
      <w:pPr>
        <w:pStyle w:val="Naslov2"/>
      </w:pPr>
      <w:bookmarkStart w:id="295" w:name="_Toc68255260"/>
      <w:r w:rsidRPr="00F96AAE">
        <w:t xml:space="preserve">Zahteve za nadgradnjo </w:t>
      </w:r>
      <w:r w:rsidR="001A3CF8" w:rsidRPr="00F96AAE">
        <w:t>CDP in podpornih funkcij delovanja IS DP</w:t>
      </w:r>
      <w:bookmarkEnd w:id="295"/>
      <w:r w:rsidR="001A3CF8" w:rsidRPr="00F96AAE">
        <w:t xml:space="preserve"> </w:t>
      </w:r>
    </w:p>
    <w:p w:rsidR="00DB19BC" w:rsidRPr="002D79FF" w:rsidRDefault="00DB19BC" w:rsidP="00DB19BC">
      <w:pPr>
        <w:pStyle w:val="Odstavekseznama"/>
        <w:numPr>
          <w:ilvl w:val="0"/>
          <w:numId w:val="51"/>
        </w:numPr>
        <w:spacing w:after="0" w:line="260" w:lineRule="exact"/>
      </w:pPr>
      <w:r w:rsidRPr="002D79FF">
        <w:t>Podporni programi</w:t>
      </w:r>
    </w:p>
    <w:p w:rsidR="00DB19BC" w:rsidRPr="002D79FF" w:rsidRDefault="00DB19BC" w:rsidP="00DB19BC">
      <w:pPr>
        <w:spacing w:after="0" w:line="260" w:lineRule="exact"/>
      </w:pPr>
      <w:r w:rsidRPr="002D79FF">
        <w:t>Namen sistema je: zagotavljanje podpornih funkcij delovanja IS DP (Nina, servisi itd.)</w:t>
      </w:r>
      <w:r w:rsidR="00757D59">
        <w:t>.</w:t>
      </w:r>
    </w:p>
    <w:p w:rsidR="00DB19BC" w:rsidRPr="002D79FF" w:rsidRDefault="00DB19BC" w:rsidP="00DB19BC">
      <w:pPr>
        <w:spacing w:after="0" w:line="260" w:lineRule="exact"/>
      </w:pPr>
      <w:r w:rsidRPr="002D79FF">
        <w:t>Sistem mora delovati v produkcijskem okolju glede na zakonodajne roke.</w:t>
      </w:r>
    </w:p>
    <w:p w:rsidR="00DB19BC" w:rsidRPr="002D79FF" w:rsidRDefault="00025407" w:rsidP="00DB19BC">
      <w:pPr>
        <w:spacing w:after="0" w:line="260" w:lineRule="exact"/>
        <w:rPr>
          <w:b/>
        </w:rPr>
      </w:pPr>
      <w:r w:rsidRPr="002D79FF">
        <w:rPr>
          <w:b/>
        </w:rPr>
        <w:t xml:space="preserve">Ocena obsega naloge: </w:t>
      </w:r>
      <w:r w:rsidR="000A210F" w:rsidRPr="002D79FF">
        <w:rPr>
          <w:b/>
        </w:rPr>
        <w:t>6</w:t>
      </w:r>
      <w:r w:rsidR="007E3C08" w:rsidRPr="002D79FF">
        <w:rPr>
          <w:b/>
        </w:rPr>
        <w:t>.</w:t>
      </w:r>
      <w:r w:rsidRPr="002D79FF">
        <w:rPr>
          <w:b/>
        </w:rPr>
        <w:t>0</w:t>
      </w:r>
      <w:r w:rsidR="00DB19BC" w:rsidRPr="002D79FF">
        <w:rPr>
          <w:b/>
        </w:rPr>
        <w:t>00 ur</w:t>
      </w:r>
      <w:r w:rsidR="00757D59">
        <w:rPr>
          <w:b/>
        </w:rPr>
        <w:t>.</w:t>
      </w:r>
    </w:p>
    <w:p w:rsidR="00DB19BC" w:rsidRPr="00080C1E" w:rsidRDefault="00DB19BC" w:rsidP="00DB19BC">
      <w:pPr>
        <w:spacing w:after="0" w:line="260" w:lineRule="exact"/>
        <w:rPr>
          <w:color w:val="FF0000"/>
        </w:rPr>
      </w:pPr>
    </w:p>
    <w:p w:rsidR="00DB19BC" w:rsidRPr="002D79FF" w:rsidRDefault="00DB19BC" w:rsidP="00DB19BC">
      <w:pPr>
        <w:pStyle w:val="Odstavekseznama"/>
        <w:numPr>
          <w:ilvl w:val="0"/>
          <w:numId w:val="51"/>
        </w:numPr>
        <w:spacing w:after="0" w:line="260" w:lineRule="exact"/>
      </w:pPr>
      <w:r w:rsidRPr="002D79FF">
        <w:t>CDP</w:t>
      </w:r>
    </w:p>
    <w:p w:rsidR="00DB19BC" w:rsidRPr="002D79FF" w:rsidRDefault="00DB19BC" w:rsidP="00DB19BC">
      <w:pPr>
        <w:spacing w:after="0" w:line="260" w:lineRule="exact"/>
      </w:pPr>
      <w:r w:rsidRPr="002D79FF">
        <w:t>Namen sistem</w:t>
      </w:r>
      <w:r w:rsidR="002E6209">
        <w:t>a je centralizacija podatkov DP.</w:t>
      </w:r>
    </w:p>
    <w:p w:rsidR="00DB19BC" w:rsidRPr="002D79FF" w:rsidRDefault="00025407" w:rsidP="00DB19BC">
      <w:pPr>
        <w:spacing w:after="0" w:line="260" w:lineRule="exact"/>
        <w:rPr>
          <w:b/>
        </w:rPr>
      </w:pPr>
      <w:r w:rsidRPr="002D79FF">
        <w:rPr>
          <w:b/>
        </w:rPr>
        <w:t xml:space="preserve">Ocena obsega naloge: </w:t>
      </w:r>
      <w:r w:rsidR="00B36EF4" w:rsidRPr="002D79FF">
        <w:rPr>
          <w:b/>
        </w:rPr>
        <w:t>6</w:t>
      </w:r>
      <w:r w:rsidR="007E3C08" w:rsidRPr="002D79FF">
        <w:rPr>
          <w:b/>
        </w:rPr>
        <w:t>.</w:t>
      </w:r>
      <w:r w:rsidR="00DB19BC" w:rsidRPr="002D79FF">
        <w:rPr>
          <w:b/>
        </w:rPr>
        <w:t>000 ur</w:t>
      </w:r>
      <w:r w:rsidR="00757D59">
        <w:rPr>
          <w:b/>
        </w:rPr>
        <w:t>.</w:t>
      </w:r>
    </w:p>
    <w:p w:rsidR="00AB3CCB" w:rsidRPr="00080C1E" w:rsidRDefault="00AB3CCB" w:rsidP="0089227C">
      <w:pPr>
        <w:rPr>
          <w:color w:val="FF0000"/>
        </w:rPr>
      </w:pPr>
    </w:p>
    <w:p w:rsidR="00AB3CCB" w:rsidRPr="00F96AAE" w:rsidRDefault="00AB3CCB" w:rsidP="00AB3CCB">
      <w:pPr>
        <w:pStyle w:val="Naslov2"/>
      </w:pPr>
      <w:bookmarkStart w:id="296" w:name="_Toc68255261"/>
      <w:bookmarkStart w:id="297" w:name="_Toc468271401"/>
      <w:r w:rsidRPr="00F96AAE">
        <w:t>Zahteve za operativno vzdrževanje</w:t>
      </w:r>
      <w:bookmarkEnd w:id="296"/>
      <w:r w:rsidRPr="00F96AAE">
        <w:t xml:space="preserve"> </w:t>
      </w:r>
      <w:bookmarkEnd w:id="297"/>
    </w:p>
    <w:p w:rsidR="00AB3CCB" w:rsidRPr="002D79FF" w:rsidRDefault="00AB3CCB" w:rsidP="00AB3CCB">
      <w:pPr>
        <w:spacing w:after="0" w:line="240" w:lineRule="exact"/>
        <w:rPr>
          <w:b/>
        </w:rPr>
      </w:pPr>
      <w:r w:rsidRPr="002D79FF">
        <w:t xml:space="preserve">Operativno vzdrževanje informacijskega sistema </w:t>
      </w:r>
      <w:r w:rsidRPr="002D79FF">
        <w:rPr>
          <w:b/>
        </w:rPr>
        <w:t>obsega 2</w:t>
      </w:r>
      <w:r w:rsidR="00806F43" w:rsidRPr="002D79FF">
        <w:rPr>
          <w:b/>
        </w:rPr>
        <w:t>6</w:t>
      </w:r>
      <w:r w:rsidRPr="002D79FF">
        <w:rPr>
          <w:b/>
        </w:rPr>
        <w:t>.</w:t>
      </w:r>
      <w:r w:rsidR="00A32679" w:rsidRPr="002D79FF">
        <w:rPr>
          <w:b/>
        </w:rPr>
        <w:t>412</w:t>
      </w:r>
      <w:r w:rsidRPr="002D79FF">
        <w:rPr>
          <w:b/>
        </w:rPr>
        <w:t xml:space="preserve"> ur.</w:t>
      </w:r>
    </w:p>
    <w:p w:rsidR="00AB3CCB" w:rsidRPr="00080C1E" w:rsidRDefault="00AB3CCB" w:rsidP="0089227C">
      <w:pPr>
        <w:rPr>
          <w:color w:val="FF0000"/>
        </w:rPr>
      </w:pPr>
    </w:p>
    <w:p w:rsidR="006439B3" w:rsidRPr="00795799" w:rsidRDefault="006439B3" w:rsidP="004E5C8F">
      <w:pPr>
        <w:pStyle w:val="Naslov1"/>
      </w:pPr>
      <w:bookmarkStart w:id="298" w:name="_Toc444079526"/>
      <w:bookmarkStart w:id="299" w:name="_Toc468271403"/>
      <w:bookmarkStart w:id="300" w:name="_Toc68255262"/>
      <w:r w:rsidRPr="00795799">
        <w:lastRenderedPageBreak/>
        <w:t>NAČRT DOBAV</w:t>
      </w:r>
      <w:bookmarkEnd w:id="276"/>
      <w:bookmarkEnd w:id="298"/>
      <w:bookmarkEnd w:id="299"/>
      <w:bookmarkEnd w:id="300"/>
    </w:p>
    <w:p w:rsidR="000E273A" w:rsidRPr="00E349A1" w:rsidRDefault="000E273A" w:rsidP="0010118D">
      <w:pPr>
        <w:spacing w:after="0" w:line="260" w:lineRule="exact"/>
      </w:pPr>
    </w:p>
    <w:p w:rsidR="006439B3" w:rsidRPr="00E349A1" w:rsidRDefault="006439B3" w:rsidP="0010118D">
      <w:pPr>
        <w:spacing w:after="0" w:line="260" w:lineRule="exact"/>
      </w:pPr>
      <w:r w:rsidRPr="00E349A1">
        <w:t>Izdelki dobav se predajajo v obliki, navedeni v imenovanem stolpcu tabele. Besedila zapisov morajo biti narejena v pisavah, ki vsebujejo slovenske šumnike, izdelki morajo biti berljivi v okolju Windows. Odlagajo se na področje, ki ga določi in zagotovi naročnik.</w:t>
      </w:r>
    </w:p>
    <w:p w:rsidR="00757D59" w:rsidRDefault="00757D59" w:rsidP="0010118D">
      <w:pPr>
        <w:spacing w:after="0" w:line="260" w:lineRule="exact"/>
      </w:pPr>
    </w:p>
    <w:p w:rsidR="006439B3" w:rsidRPr="00E349A1" w:rsidRDefault="006439B3" w:rsidP="0010118D">
      <w:pPr>
        <w:spacing w:after="0" w:line="260" w:lineRule="exact"/>
      </w:pPr>
      <w:r w:rsidRPr="00E349A1">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rsidR="006439B3" w:rsidRPr="009E381E" w:rsidRDefault="006439B3" w:rsidP="0010118D">
      <w:pPr>
        <w:spacing w:after="0" w:line="260" w:lineRule="exact"/>
      </w:pPr>
    </w:p>
    <w:p w:rsidR="006439B3" w:rsidRPr="009E381E" w:rsidRDefault="00377119" w:rsidP="0089227C">
      <w:pPr>
        <w:pStyle w:val="Naslov2"/>
      </w:pPr>
      <w:bookmarkStart w:id="301" w:name="_Toc130094533"/>
      <w:bookmarkStart w:id="302" w:name="_Toc130270308"/>
      <w:bookmarkStart w:id="303" w:name="_Toc139027347"/>
      <w:bookmarkStart w:id="304" w:name="_Toc139167699"/>
      <w:bookmarkStart w:id="305" w:name="_Toc260212724"/>
      <w:bookmarkStart w:id="306" w:name="_Toc444079527"/>
      <w:bookmarkStart w:id="307" w:name="_Toc468271404"/>
      <w:bookmarkStart w:id="308" w:name="_Toc68255263"/>
      <w:bookmarkStart w:id="309" w:name="_Toc340585587"/>
      <w:r w:rsidRPr="00FE4542">
        <w:t>Generičen</w:t>
      </w:r>
      <w:r w:rsidRPr="009E381E">
        <w:t xml:space="preserve"> načrt dobav</w:t>
      </w:r>
      <w:bookmarkEnd w:id="301"/>
      <w:bookmarkEnd w:id="302"/>
      <w:bookmarkEnd w:id="303"/>
      <w:bookmarkEnd w:id="304"/>
      <w:bookmarkEnd w:id="305"/>
      <w:bookmarkEnd w:id="306"/>
      <w:bookmarkEnd w:id="307"/>
      <w:bookmarkEnd w:id="308"/>
      <w:r w:rsidRPr="009E381E">
        <w:t xml:space="preserve"> </w:t>
      </w:r>
      <w:bookmarkEnd w:id="309"/>
    </w:p>
    <w:p w:rsidR="006439B3" w:rsidRPr="009E381E" w:rsidRDefault="006439B3" w:rsidP="0010118D">
      <w:pPr>
        <w:spacing w:after="0" w:line="260" w:lineRule="exact"/>
      </w:pPr>
      <w:bookmarkStart w:id="310" w:name="_Toc126985923"/>
      <w:r w:rsidRPr="009E381E">
        <w:t xml:space="preserve">Postopek prevzemanja dobav s področja »vzdrževanja in podpore delovanju sistema« je opredeljeno v tabeli, natančneje pa bo opredeljen v poslovniku. </w:t>
      </w:r>
    </w:p>
    <w:tbl>
      <w:tblPr>
        <w:tblpPr w:leftFromText="141" w:rightFromText="141" w:vertAnchor="text" w:horzAnchor="margin" w:tblpX="74" w:tblpY="8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1134"/>
        <w:gridCol w:w="992"/>
        <w:gridCol w:w="1843"/>
      </w:tblGrid>
      <w:tr w:rsidR="006439B3" w:rsidRPr="009E381E" w:rsidTr="00C266DE">
        <w:trPr>
          <w:cantSplit/>
          <w:tblHeader/>
        </w:trPr>
        <w:tc>
          <w:tcPr>
            <w:tcW w:w="5070" w:type="dxa"/>
            <w:shd w:val="clear" w:color="auto" w:fill="D9D9D9" w:themeFill="background1" w:themeFillShade="D9"/>
          </w:tcPr>
          <w:p w:rsidR="006439B3" w:rsidRPr="009E381E" w:rsidRDefault="006439B3" w:rsidP="0089227C">
            <w:r w:rsidRPr="009E381E">
              <w:t>Opis dobave / izdelek</w:t>
            </w:r>
          </w:p>
        </w:tc>
        <w:tc>
          <w:tcPr>
            <w:tcW w:w="2126" w:type="dxa"/>
            <w:gridSpan w:val="2"/>
            <w:shd w:val="clear" w:color="auto" w:fill="D9D9D9" w:themeFill="background1" w:themeFillShade="D9"/>
          </w:tcPr>
          <w:p w:rsidR="006439B3" w:rsidRPr="009E381E" w:rsidRDefault="006439B3" w:rsidP="0089227C">
            <w:r w:rsidRPr="009E381E">
              <w:t>Nosilec</w:t>
            </w:r>
          </w:p>
        </w:tc>
        <w:tc>
          <w:tcPr>
            <w:tcW w:w="1843" w:type="dxa"/>
            <w:shd w:val="clear" w:color="auto" w:fill="D9D9D9" w:themeFill="background1" w:themeFillShade="D9"/>
          </w:tcPr>
          <w:p w:rsidR="006439B3" w:rsidRPr="009E381E" w:rsidRDefault="006439B3" w:rsidP="0089227C">
            <w:r w:rsidRPr="009E381E">
              <w:t>Oblika zapisa</w:t>
            </w:r>
          </w:p>
        </w:tc>
      </w:tr>
      <w:tr w:rsidR="006439B3" w:rsidRPr="009E381E" w:rsidTr="00377119">
        <w:trPr>
          <w:cantSplit/>
          <w:trHeight w:val="305"/>
        </w:trPr>
        <w:tc>
          <w:tcPr>
            <w:tcW w:w="9039" w:type="dxa"/>
            <w:gridSpan w:val="4"/>
            <w:tcBorders>
              <w:right w:val="single" w:sz="4" w:space="0" w:color="auto"/>
            </w:tcBorders>
            <w:shd w:val="clear" w:color="auto" w:fill="F3F3F3"/>
            <w:vAlign w:val="center"/>
          </w:tcPr>
          <w:p w:rsidR="006439B3" w:rsidRPr="009E381E" w:rsidRDefault="006439B3" w:rsidP="0089227C">
            <w:pPr>
              <w:rPr>
                <w:rFonts w:ascii="Times New Roman" w:hAnsi="Times New Roman" w:cs="Times New Roman"/>
                <w:noProof/>
              </w:rPr>
            </w:pPr>
            <w:r w:rsidRPr="009E381E">
              <w:t>Analiza uporabniških zahtev</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4"/>
              </w:numPr>
              <w:rPr>
                <w:u w:val="single"/>
              </w:rPr>
            </w:pPr>
            <w:r w:rsidRPr="009E381E">
              <w:t>Priprava uporabniških zahtev (CR)</w:t>
            </w:r>
          </w:p>
        </w:tc>
        <w:tc>
          <w:tcPr>
            <w:tcW w:w="1134" w:type="dxa"/>
            <w:tcBorders>
              <w:top w:val="single" w:sz="4" w:space="0" w:color="auto"/>
              <w:bottom w:val="single" w:sz="4" w:space="0" w:color="auto"/>
            </w:tcBorders>
            <w:vAlign w:val="center"/>
          </w:tcPr>
          <w:p w:rsidR="006439B3" w:rsidRPr="009E381E" w:rsidRDefault="006439B3" w:rsidP="0089227C"/>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4"/>
              </w:numPr>
            </w:pPr>
            <w:r w:rsidRPr="009E381E">
              <w:t>Ocena obsega del in določitev razreda  ur</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4"/>
              </w:numPr>
            </w:pPr>
            <w:r w:rsidRPr="009E381E">
              <w:t>Potrditev/zavrnitev rešitve  načrta in ocene obsega dela</w:t>
            </w:r>
          </w:p>
        </w:tc>
        <w:tc>
          <w:tcPr>
            <w:tcW w:w="1134" w:type="dxa"/>
            <w:tcBorders>
              <w:top w:val="single" w:sz="4" w:space="0" w:color="auto"/>
              <w:bottom w:val="single" w:sz="4" w:space="0" w:color="auto"/>
            </w:tcBorders>
            <w:vAlign w:val="center"/>
          </w:tcPr>
          <w:p w:rsidR="006439B3" w:rsidRPr="009E381E" w:rsidRDefault="006439B3" w:rsidP="0089227C"/>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 / mail</w:t>
            </w:r>
          </w:p>
        </w:tc>
      </w:tr>
      <w:tr w:rsidR="006439B3" w:rsidRPr="009E381E" w:rsidTr="00C266DE">
        <w:trPr>
          <w:cantSplit/>
          <w:trHeight w:val="305"/>
        </w:trPr>
        <w:tc>
          <w:tcPr>
            <w:tcW w:w="5070" w:type="dxa"/>
            <w:tcBorders>
              <w:top w:val="single" w:sz="4" w:space="0" w:color="auto"/>
              <w:left w:val="single" w:sz="4" w:space="0" w:color="auto"/>
              <w:bottom w:val="single" w:sz="4" w:space="0" w:color="auto"/>
              <w:right w:val="nil"/>
            </w:tcBorders>
            <w:shd w:val="clear" w:color="auto" w:fill="F3F3F3"/>
            <w:vAlign w:val="center"/>
          </w:tcPr>
          <w:p w:rsidR="006439B3" w:rsidRPr="009E381E" w:rsidRDefault="006439B3" w:rsidP="0089227C">
            <w:r w:rsidRPr="009E381E">
              <w:t xml:space="preserve">Načrtovanje rešitve </w:t>
            </w:r>
          </w:p>
        </w:tc>
        <w:tc>
          <w:tcPr>
            <w:tcW w:w="1134" w:type="dxa"/>
            <w:tcBorders>
              <w:top w:val="single" w:sz="4" w:space="0" w:color="auto"/>
              <w:left w:val="nil"/>
              <w:bottom w:val="single" w:sz="4" w:space="0" w:color="auto"/>
              <w:right w:val="nil"/>
            </w:tcBorders>
            <w:shd w:val="clear" w:color="auto" w:fill="F3F3F3"/>
            <w:vAlign w:val="center"/>
          </w:tcPr>
          <w:p w:rsidR="006439B3" w:rsidRPr="009E381E" w:rsidRDefault="006439B3" w:rsidP="0089227C"/>
        </w:tc>
        <w:tc>
          <w:tcPr>
            <w:tcW w:w="992" w:type="dxa"/>
            <w:tcBorders>
              <w:top w:val="single" w:sz="4" w:space="0" w:color="auto"/>
              <w:left w:val="nil"/>
              <w:bottom w:val="single" w:sz="4" w:space="0" w:color="auto"/>
              <w:right w:val="single" w:sz="4" w:space="0" w:color="auto"/>
            </w:tcBorders>
            <w:shd w:val="clear" w:color="auto" w:fill="F3F3F3"/>
            <w:vAlign w:val="center"/>
          </w:tcPr>
          <w:p w:rsidR="006439B3" w:rsidRPr="009E381E" w:rsidRDefault="006439B3" w:rsidP="0089227C"/>
        </w:tc>
        <w:tc>
          <w:tcPr>
            <w:tcW w:w="1843" w:type="dxa"/>
            <w:tcBorders>
              <w:top w:val="single" w:sz="4" w:space="0" w:color="auto"/>
              <w:left w:val="nil"/>
              <w:bottom w:val="single" w:sz="4" w:space="0" w:color="auto"/>
              <w:right w:val="single" w:sz="4" w:space="0" w:color="auto"/>
            </w:tcBorders>
            <w:shd w:val="clear" w:color="auto" w:fill="F3F3F3"/>
            <w:vAlign w:val="center"/>
          </w:tcPr>
          <w:p w:rsidR="006439B3" w:rsidRPr="009E381E" w:rsidRDefault="006439B3" w:rsidP="0089227C"/>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7"/>
              </w:numPr>
              <w:rPr>
                <w:u w:val="single"/>
              </w:rPr>
            </w:pPr>
            <w:r w:rsidRPr="009E381E">
              <w:t>Podrobne specifikacije informacijske rešitve vključno s podatkovnim modelom (detajlni dizajn rešitve)</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7"/>
              </w:numPr>
            </w:pPr>
            <w:r w:rsidRPr="009E381E">
              <w:t>Terminski načrt in natančna ocena obsega dela</w:t>
            </w:r>
            <w:r w:rsidR="00191976" w:rsidRPr="009E381E">
              <w:t xml:space="preserve"> s poimensko navedbo oseb za vsako aktivnost</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4"/>
              </w:numPr>
            </w:pPr>
            <w:r w:rsidRPr="009E381E">
              <w:t>Potrditev/dopolnitev/zavrnitev rešitve načrta in ocene obsega dela</w:t>
            </w:r>
          </w:p>
        </w:tc>
        <w:tc>
          <w:tcPr>
            <w:tcW w:w="1134" w:type="dxa"/>
            <w:tcBorders>
              <w:top w:val="single" w:sz="4" w:space="0" w:color="auto"/>
              <w:bottom w:val="single" w:sz="4" w:space="0" w:color="auto"/>
            </w:tcBorders>
            <w:vAlign w:val="center"/>
          </w:tcPr>
          <w:p w:rsidR="006439B3" w:rsidRPr="009E381E" w:rsidRDefault="006439B3" w:rsidP="0089227C"/>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 / mail</w:t>
            </w:r>
          </w:p>
        </w:tc>
      </w:tr>
      <w:tr w:rsidR="006439B3" w:rsidRPr="009E381E" w:rsidTr="00377119">
        <w:trPr>
          <w:cantSplit/>
          <w:trHeight w:val="305"/>
        </w:trPr>
        <w:tc>
          <w:tcPr>
            <w:tcW w:w="9039" w:type="dxa"/>
            <w:gridSpan w:val="4"/>
            <w:tcBorders>
              <w:top w:val="single" w:sz="4" w:space="0" w:color="auto"/>
              <w:bottom w:val="single" w:sz="4" w:space="0" w:color="auto"/>
            </w:tcBorders>
            <w:shd w:val="clear" w:color="auto" w:fill="F3F3F3"/>
            <w:vAlign w:val="center"/>
          </w:tcPr>
          <w:p w:rsidR="006439B3" w:rsidRPr="009E381E" w:rsidRDefault="006439B3" w:rsidP="0089227C">
            <w:r w:rsidRPr="009E381E">
              <w:t>Razvoj</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7"/>
              </w:numPr>
            </w:pPr>
            <w:r w:rsidRPr="009E381E">
              <w:t>Implementacija potrjenega detajlnega dizajna rešitve</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programska koda</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8"/>
              </w:numPr>
              <w:rPr>
                <w:u w:val="single"/>
              </w:rPr>
            </w:pPr>
            <w:r w:rsidRPr="009E381E">
              <w:t>Unit testi po testnem načrtu</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377119">
        <w:trPr>
          <w:cantSplit/>
          <w:trHeight w:val="305"/>
        </w:trPr>
        <w:tc>
          <w:tcPr>
            <w:tcW w:w="9039" w:type="dxa"/>
            <w:gridSpan w:val="4"/>
            <w:tcBorders>
              <w:top w:val="single" w:sz="4" w:space="0" w:color="auto"/>
              <w:bottom w:val="single" w:sz="4" w:space="0" w:color="auto"/>
            </w:tcBorders>
            <w:shd w:val="clear" w:color="auto" w:fill="F3F3F3"/>
            <w:vAlign w:val="center"/>
          </w:tcPr>
          <w:p w:rsidR="006439B3" w:rsidRPr="009E381E" w:rsidRDefault="006439B3" w:rsidP="0089227C">
            <w:pPr>
              <w:rPr>
                <w:rFonts w:ascii="Times New Roman" w:hAnsi="Times New Roman" w:cs="Times New Roman"/>
                <w:noProof/>
              </w:rPr>
            </w:pPr>
            <w:r w:rsidRPr="009E381E">
              <w:t>Prevzemno in integracijsko testiranje</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5"/>
              </w:numPr>
              <w:rPr>
                <w:u w:val="single"/>
              </w:rPr>
            </w:pPr>
            <w:r w:rsidRPr="009E381E">
              <w:t>Integracijsko testiranje po testnem načrtu</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377119">
        <w:trPr>
          <w:cantSplit/>
          <w:trHeight w:val="305"/>
        </w:trPr>
        <w:tc>
          <w:tcPr>
            <w:tcW w:w="9039" w:type="dxa"/>
            <w:gridSpan w:val="4"/>
            <w:tcBorders>
              <w:top w:val="single" w:sz="4" w:space="0" w:color="auto"/>
              <w:left w:val="single" w:sz="4" w:space="0" w:color="auto"/>
              <w:bottom w:val="single" w:sz="4" w:space="0" w:color="auto"/>
              <w:right w:val="single" w:sz="4" w:space="0" w:color="auto"/>
            </w:tcBorders>
            <w:shd w:val="clear" w:color="auto" w:fill="F3F3F3"/>
            <w:vAlign w:val="center"/>
          </w:tcPr>
          <w:p w:rsidR="006439B3" w:rsidRPr="009E381E" w:rsidRDefault="006439B3" w:rsidP="0089227C">
            <w:r w:rsidRPr="009E381E">
              <w:t xml:space="preserve">Usposabljanje naročnikovega osebja in  priprava tehnične in uporabniške dokumentacije </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9"/>
              </w:numPr>
            </w:pPr>
            <w:r w:rsidRPr="009E381E">
              <w:t>Gradivo za usposabljanje naročnikovega osebja</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9"/>
              </w:numPr>
            </w:pPr>
            <w:r w:rsidRPr="009E381E">
              <w:t>Izvedba delavnic za uporabnike (po potrebi)</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predavanje, lista slušateljev</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9"/>
              </w:numPr>
              <w:rPr>
                <w:u w:val="single"/>
              </w:rPr>
            </w:pPr>
            <w:r w:rsidRPr="009E381E">
              <w:t xml:space="preserve">Opis novosti </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9"/>
              </w:numPr>
            </w:pPr>
            <w:r w:rsidRPr="009E381E">
              <w:t>Uporabniška dokumentacija</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5"/>
              </w:numPr>
              <w:rPr>
                <w:u w:val="single"/>
              </w:rPr>
            </w:pPr>
            <w:r w:rsidRPr="009E381E">
              <w:t>Tehnična dokumentacija</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left w:val="single" w:sz="4" w:space="0" w:color="auto"/>
              <w:bottom w:val="single" w:sz="4" w:space="0" w:color="auto"/>
              <w:right w:val="nil"/>
            </w:tcBorders>
            <w:shd w:val="clear" w:color="auto" w:fill="F3F3F3"/>
            <w:vAlign w:val="center"/>
          </w:tcPr>
          <w:p w:rsidR="006439B3" w:rsidRPr="009E381E" w:rsidRDefault="006439B3" w:rsidP="0089227C">
            <w:pPr>
              <w:rPr>
                <w:u w:val="single"/>
              </w:rPr>
            </w:pPr>
            <w:r w:rsidRPr="009E381E">
              <w:t>Produkcija</w:t>
            </w:r>
          </w:p>
        </w:tc>
        <w:tc>
          <w:tcPr>
            <w:tcW w:w="1134" w:type="dxa"/>
            <w:tcBorders>
              <w:top w:val="single" w:sz="4" w:space="0" w:color="auto"/>
              <w:left w:val="nil"/>
              <w:bottom w:val="single" w:sz="4" w:space="0" w:color="auto"/>
              <w:right w:val="nil"/>
            </w:tcBorders>
            <w:shd w:val="clear" w:color="auto" w:fill="F3F3F3"/>
            <w:vAlign w:val="center"/>
          </w:tcPr>
          <w:p w:rsidR="006439B3" w:rsidRPr="009E381E" w:rsidRDefault="006439B3" w:rsidP="0089227C"/>
        </w:tc>
        <w:tc>
          <w:tcPr>
            <w:tcW w:w="992" w:type="dxa"/>
            <w:tcBorders>
              <w:top w:val="single" w:sz="4" w:space="0" w:color="auto"/>
              <w:left w:val="nil"/>
              <w:bottom w:val="single" w:sz="4" w:space="0" w:color="auto"/>
              <w:right w:val="single" w:sz="4" w:space="0" w:color="auto"/>
            </w:tcBorders>
            <w:shd w:val="clear" w:color="auto" w:fill="F3F3F3"/>
            <w:vAlign w:val="center"/>
          </w:tcPr>
          <w:p w:rsidR="006439B3" w:rsidRPr="009E381E" w:rsidRDefault="006439B3" w:rsidP="0089227C"/>
        </w:tc>
        <w:tc>
          <w:tcPr>
            <w:tcW w:w="1843" w:type="dxa"/>
            <w:tcBorders>
              <w:top w:val="single" w:sz="4" w:space="0" w:color="auto"/>
              <w:left w:val="nil"/>
              <w:bottom w:val="single" w:sz="4" w:space="0" w:color="auto"/>
              <w:right w:val="single" w:sz="4" w:space="0" w:color="auto"/>
            </w:tcBorders>
            <w:shd w:val="clear" w:color="auto" w:fill="F3F3F3"/>
            <w:vAlign w:val="center"/>
          </w:tcPr>
          <w:p w:rsidR="006439B3" w:rsidRPr="009E381E" w:rsidRDefault="006439B3" w:rsidP="0089227C"/>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6"/>
              </w:numPr>
              <w:rPr>
                <w:u w:val="single"/>
              </w:rPr>
            </w:pPr>
            <w:r w:rsidRPr="009E381E">
              <w:t>Opis postopka namestitve v produkcijsko okolje</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9E381E" w:rsidRDefault="006439B3" w:rsidP="0080250F">
            <w:pPr>
              <w:pStyle w:val="Odstavekseznama"/>
              <w:numPr>
                <w:ilvl w:val="0"/>
                <w:numId w:val="46"/>
              </w:numPr>
            </w:pPr>
            <w:r w:rsidRPr="009E381E">
              <w:t>Namestitev v produkcijsko okolje</w:t>
            </w:r>
          </w:p>
        </w:tc>
        <w:tc>
          <w:tcPr>
            <w:tcW w:w="1134" w:type="dxa"/>
            <w:tcBorders>
              <w:top w:val="single" w:sz="4" w:space="0" w:color="auto"/>
              <w:bottom w:val="single" w:sz="4" w:space="0" w:color="auto"/>
            </w:tcBorders>
            <w:vAlign w:val="center"/>
          </w:tcPr>
          <w:p w:rsidR="006439B3" w:rsidRPr="009E381E" w:rsidRDefault="006439B3" w:rsidP="0089227C">
            <w:r w:rsidRPr="009E381E">
              <w:t>izvajalec</w:t>
            </w:r>
          </w:p>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script</w:t>
            </w:r>
          </w:p>
        </w:tc>
      </w:tr>
      <w:tr w:rsidR="006439B3" w:rsidRPr="009E381E" w:rsidTr="00C266DE">
        <w:trPr>
          <w:cantSplit/>
          <w:trHeight w:val="305"/>
        </w:trPr>
        <w:tc>
          <w:tcPr>
            <w:tcW w:w="5070" w:type="dxa"/>
            <w:tcBorders>
              <w:top w:val="single" w:sz="4" w:space="0" w:color="auto"/>
              <w:bottom w:val="single" w:sz="4" w:space="0" w:color="auto"/>
            </w:tcBorders>
            <w:vAlign w:val="center"/>
          </w:tcPr>
          <w:p w:rsidR="006439B3" w:rsidRPr="0089227C" w:rsidRDefault="006439B3" w:rsidP="0080250F">
            <w:pPr>
              <w:pStyle w:val="Odstavekseznama"/>
              <w:numPr>
                <w:ilvl w:val="0"/>
                <w:numId w:val="46"/>
              </w:numPr>
              <w:rPr>
                <w:u w:val="single"/>
              </w:rPr>
            </w:pPr>
            <w:r w:rsidRPr="009E381E">
              <w:t>Izdaja potrdila o prevzemu</w:t>
            </w:r>
          </w:p>
        </w:tc>
        <w:tc>
          <w:tcPr>
            <w:tcW w:w="1134" w:type="dxa"/>
            <w:tcBorders>
              <w:top w:val="single" w:sz="4" w:space="0" w:color="auto"/>
              <w:bottom w:val="single" w:sz="4" w:space="0" w:color="auto"/>
            </w:tcBorders>
            <w:vAlign w:val="center"/>
          </w:tcPr>
          <w:p w:rsidR="006439B3" w:rsidRPr="009E381E" w:rsidRDefault="006439B3" w:rsidP="0089227C"/>
        </w:tc>
        <w:tc>
          <w:tcPr>
            <w:tcW w:w="992" w:type="dxa"/>
            <w:tcBorders>
              <w:top w:val="single" w:sz="4" w:space="0" w:color="auto"/>
              <w:bottom w:val="single" w:sz="4" w:space="0" w:color="auto"/>
            </w:tcBorders>
            <w:vAlign w:val="center"/>
          </w:tcPr>
          <w:p w:rsidR="006439B3" w:rsidRPr="009E381E" w:rsidRDefault="006439B3" w:rsidP="0089227C">
            <w:r w:rsidRPr="009E381E">
              <w:t>naročnik</w:t>
            </w:r>
          </w:p>
        </w:tc>
        <w:tc>
          <w:tcPr>
            <w:tcW w:w="1843" w:type="dxa"/>
            <w:tcBorders>
              <w:top w:val="single" w:sz="4" w:space="0" w:color="auto"/>
              <w:bottom w:val="single" w:sz="4" w:space="0" w:color="auto"/>
            </w:tcBorders>
            <w:vAlign w:val="center"/>
          </w:tcPr>
          <w:p w:rsidR="006439B3" w:rsidRPr="009E381E" w:rsidRDefault="006439B3" w:rsidP="002C029E">
            <w:pPr>
              <w:jc w:val="center"/>
            </w:pPr>
            <w:r w:rsidRPr="009E381E">
              <w:t>dokument</w:t>
            </w:r>
          </w:p>
        </w:tc>
      </w:tr>
    </w:tbl>
    <w:p w:rsidR="006439B3" w:rsidRPr="009E381E" w:rsidRDefault="006439B3" w:rsidP="0089227C">
      <w:bookmarkStart w:id="311" w:name="_Toc136228044"/>
      <w:bookmarkStart w:id="312" w:name="_Toc136228045"/>
      <w:bookmarkStart w:id="313" w:name="_Toc136228061"/>
      <w:bookmarkStart w:id="314" w:name="_Toc136228069"/>
      <w:bookmarkStart w:id="315" w:name="_Toc136228077"/>
      <w:bookmarkStart w:id="316" w:name="_Toc136228085"/>
      <w:bookmarkStart w:id="317" w:name="_Toc136228093"/>
      <w:bookmarkStart w:id="318" w:name="_Toc136228101"/>
      <w:bookmarkStart w:id="319" w:name="_Toc136228109"/>
      <w:bookmarkStart w:id="320" w:name="_Toc136228117"/>
      <w:bookmarkStart w:id="321" w:name="_Toc136228125"/>
      <w:bookmarkStart w:id="322" w:name="_Toc136228133"/>
      <w:bookmarkStart w:id="323" w:name="_Toc136228135"/>
      <w:bookmarkStart w:id="324" w:name="_Toc136228136"/>
      <w:bookmarkStart w:id="325" w:name="_Toc136228152"/>
      <w:bookmarkStart w:id="326" w:name="_Toc136228160"/>
      <w:bookmarkStart w:id="327" w:name="_Toc136228168"/>
      <w:bookmarkStart w:id="328" w:name="_Toc136228176"/>
      <w:bookmarkStart w:id="329" w:name="_Toc136228184"/>
      <w:bookmarkStart w:id="330" w:name="_Toc136228192"/>
      <w:bookmarkStart w:id="331" w:name="_Toc136228194"/>
      <w:bookmarkStart w:id="332" w:name="_Toc136228195"/>
      <w:bookmarkStart w:id="333" w:name="_Toc136228211"/>
      <w:bookmarkStart w:id="334" w:name="_Toc136228219"/>
      <w:bookmarkStart w:id="335" w:name="_Toc136228227"/>
      <w:bookmarkStart w:id="336" w:name="_Toc136228236"/>
      <w:bookmarkStart w:id="337" w:name="_Toc136228244"/>
      <w:bookmarkStart w:id="338" w:name="_Toc136228252"/>
      <w:bookmarkStart w:id="339" w:name="_Toc136228260"/>
      <w:bookmarkStart w:id="340" w:name="_Toc136228268"/>
      <w:bookmarkStart w:id="341" w:name="_Toc136228269"/>
      <w:bookmarkStart w:id="342" w:name="_Toc130270313"/>
      <w:bookmarkStart w:id="343" w:name="_Toc139027348"/>
      <w:bookmarkStart w:id="344" w:name="_Toc139167700"/>
      <w:bookmarkStart w:id="345" w:name="_Toc139865936"/>
      <w:bookmarkStart w:id="346" w:name="_Toc260212725"/>
      <w:bookmarkStart w:id="347" w:name="_Toc340585588"/>
      <w:bookmarkStart w:id="348" w:name="_Toc444079528"/>
      <w:bookmarkStart w:id="349" w:name="_Toc468271405"/>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C6171A" w:rsidRPr="003D59DF" w:rsidRDefault="00C6171A" w:rsidP="004E5C8F">
      <w:pPr>
        <w:pStyle w:val="Naslov1"/>
      </w:pPr>
      <w:bookmarkStart w:id="350" w:name="_Toc468271406"/>
      <w:bookmarkStart w:id="351" w:name="_Toc68255264"/>
      <w:bookmarkStart w:id="352" w:name="_Toc43788708"/>
      <w:bookmarkStart w:id="353" w:name="_Toc43788702"/>
      <w:bookmarkEnd w:id="78"/>
      <w:r w:rsidRPr="003D59DF">
        <w:lastRenderedPageBreak/>
        <w:t>OBRAZEC</w:t>
      </w:r>
      <w:r w:rsidR="003A1FB4" w:rsidRPr="003D59DF">
        <w:t xml:space="preserve"> P</w:t>
      </w:r>
      <w:r w:rsidR="003A1FB4">
        <w:t>REDRAČUN</w:t>
      </w:r>
      <w:r w:rsidR="003A1FB4" w:rsidRPr="003D59DF">
        <w:t xml:space="preserve"> </w:t>
      </w:r>
      <w:r w:rsidR="00B04A6B" w:rsidRPr="003D59DF">
        <w:t xml:space="preserve">JN </w:t>
      </w:r>
      <w:bookmarkEnd w:id="350"/>
      <w:r w:rsidR="00382CCC">
        <w:t>6/2021 DP</w:t>
      </w:r>
      <w:bookmarkEnd w:id="351"/>
      <w:r w:rsidR="00382CCC">
        <w:t xml:space="preserve"> </w:t>
      </w:r>
    </w:p>
    <w:p w:rsidR="00C6171A" w:rsidRPr="009E381E" w:rsidRDefault="00C6171A" w:rsidP="0089227C"/>
    <w:p w:rsidR="00C6171A" w:rsidRPr="009E381E" w:rsidRDefault="00C6171A" w:rsidP="0089227C">
      <w:r w:rsidRPr="009E381E">
        <w:t xml:space="preserve">Številka </w:t>
      </w:r>
      <w:r w:rsidR="00757D59">
        <w:t>predračuna/</w:t>
      </w:r>
      <w:r w:rsidRPr="009E381E">
        <w:t xml:space="preserve">ponudbe: </w:t>
      </w:r>
      <w:r w:rsidRPr="009E381E">
        <w:fldChar w:fldCharType="begin">
          <w:ffData>
            <w:name w:val="Besedilo270"/>
            <w:enabled/>
            <w:calcOnExit w:val="0"/>
            <w:textInput/>
          </w:ffData>
        </w:fldChar>
      </w:r>
      <w:bookmarkStart w:id="354" w:name="Besedilo270"/>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54"/>
    </w:p>
    <w:p w:rsidR="00C6171A" w:rsidRPr="009E381E" w:rsidRDefault="00C6171A" w:rsidP="0089227C"/>
    <w:p w:rsidR="00394131" w:rsidRPr="00394131" w:rsidRDefault="00394131" w:rsidP="00394131">
      <w:pPr>
        <w:rPr>
          <w:lang w:eastAsia="en-US"/>
        </w:rPr>
      </w:pPr>
      <w:bookmarkStart w:id="355" w:name="_Toc111951253"/>
      <w:bookmarkStart w:id="356" w:name="_Toc50185249"/>
      <w:r w:rsidRPr="00394131">
        <w:rPr>
          <w:lang w:eastAsia="en-US"/>
        </w:rPr>
        <w:t xml:space="preserve">Registrirano ime ponudnika: </w:t>
      </w:r>
      <w:r w:rsidRPr="00394131">
        <w:rPr>
          <w:lang w:eastAsia="en-US"/>
        </w:rPr>
        <w:fldChar w:fldCharType="begin">
          <w:ffData>
            <w:name w:val="Besedilo271"/>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rsidR="00394131" w:rsidRPr="00394131" w:rsidRDefault="00394131" w:rsidP="00394131">
      <w:pPr>
        <w:rPr>
          <w:lang w:eastAsia="en-US"/>
        </w:rPr>
      </w:pPr>
      <w:r w:rsidRPr="00394131">
        <w:rPr>
          <w:lang w:eastAsia="en-US"/>
        </w:rPr>
        <w:t xml:space="preserve">Naslov: </w:t>
      </w:r>
      <w:r w:rsidRPr="00394131">
        <w:rPr>
          <w:lang w:eastAsia="en-US"/>
        </w:rPr>
        <w:fldChar w:fldCharType="begin">
          <w:ffData>
            <w:name w:val="Besedilo272"/>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rsidR="00394131" w:rsidRPr="00394131" w:rsidRDefault="00394131" w:rsidP="00394131">
      <w:pPr>
        <w:rPr>
          <w:lang w:eastAsia="en-US"/>
        </w:rPr>
      </w:pPr>
      <w:r w:rsidRPr="00394131">
        <w:rPr>
          <w:lang w:eastAsia="en-US"/>
        </w:rPr>
        <w:t xml:space="preserve">IBAN: </w:t>
      </w:r>
      <w:r w:rsidRPr="00394131">
        <w:rPr>
          <w:lang w:eastAsia="en-US"/>
        </w:rPr>
        <w:fldChar w:fldCharType="begin">
          <w:ffData>
            <w:name w:val="Besedilo273"/>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r w:rsidRPr="00394131">
        <w:rPr>
          <w:lang w:eastAsia="en-US"/>
        </w:rPr>
        <w:t xml:space="preserve"> </w:t>
      </w:r>
    </w:p>
    <w:p w:rsidR="00394131" w:rsidRPr="00394131" w:rsidRDefault="00394131" w:rsidP="00394131">
      <w:pPr>
        <w:rPr>
          <w:lang w:eastAsia="en-US"/>
        </w:rPr>
      </w:pPr>
      <w:r w:rsidRPr="00394131">
        <w:rPr>
          <w:lang w:eastAsia="en-US"/>
        </w:rPr>
        <w:t xml:space="preserve">ID št. za DDV: </w:t>
      </w:r>
      <w:r w:rsidRPr="00394131">
        <w:rPr>
          <w:lang w:eastAsia="en-US"/>
        </w:rPr>
        <w:fldChar w:fldCharType="begin">
          <w:ffData>
            <w:name w:val="Besedilo274"/>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rsidR="00394131" w:rsidRPr="00394131" w:rsidRDefault="00394131" w:rsidP="00394131">
      <w:pPr>
        <w:rPr>
          <w:lang w:eastAsia="en-US"/>
        </w:rPr>
      </w:pPr>
    </w:p>
    <w:p w:rsidR="00394131" w:rsidRPr="00394131" w:rsidRDefault="00394131" w:rsidP="00394131">
      <w:pPr>
        <w:spacing w:after="0" w:line="260" w:lineRule="atLeast"/>
        <w:rPr>
          <w:lang w:eastAsia="en-US"/>
        </w:rPr>
      </w:pPr>
      <w:r w:rsidRPr="00394131">
        <w:rPr>
          <w:lang w:eastAsia="en-US"/>
        </w:rPr>
        <w:t>Ponudbo oddajamo kot (označite 1 ali 2):</w:t>
      </w:r>
    </w:p>
    <w:p w:rsidR="00394131" w:rsidRPr="00394131" w:rsidRDefault="00394131" w:rsidP="00394131">
      <w:pPr>
        <w:spacing w:after="0" w:line="260" w:lineRule="atLeast"/>
        <w:rPr>
          <w:lang w:eastAsia="en-US"/>
        </w:rPr>
      </w:pPr>
      <w:r w:rsidRPr="00394131">
        <w:rPr>
          <w:lang w:eastAsia="en-US"/>
        </w:rPr>
        <w:t>1. samostojni ponudnik</w:t>
      </w:r>
    </w:p>
    <w:p w:rsidR="00394131" w:rsidRPr="00394131" w:rsidRDefault="00394131" w:rsidP="00394131">
      <w:pPr>
        <w:spacing w:after="0" w:line="260" w:lineRule="atLeast"/>
        <w:jc w:val="left"/>
        <w:rPr>
          <w:lang w:eastAsia="en-US"/>
        </w:rPr>
      </w:pPr>
      <w:r w:rsidRPr="00394131">
        <w:rPr>
          <w:lang w:eastAsia="en-US"/>
        </w:rPr>
        <w:t>2. skupina ponudnikov, ki jo sestavljajo ponudniki, razvidni iz ESPD obrazcev</w:t>
      </w:r>
    </w:p>
    <w:p w:rsidR="00394131" w:rsidRPr="00394131" w:rsidRDefault="00394131" w:rsidP="00394131">
      <w:pPr>
        <w:spacing w:after="0" w:line="260" w:lineRule="atLeast"/>
        <w:rPr>
          <w:lang w:eastAsia="en-US"/>
        </w:rPr>
      </w:pPr>
    </w:p>
    <w:p w:rsidR="00394131" w:rsidRPr="00394131" w:rsidRDefault="00394131" w:rsidP="00394131">
      <w:pPr>
        <w:spacing w:after="0" w:line="260" w:lineRule="atLeast"/>
        <w:rPr>
          <w:lang w:eastAsia="en-US"/>
        </w:rPr>
      </w:pPr>
      <w:r w:rsidRPr="00394131">
        <w:rPr>
          <w:lang w:eastAsia="en-US"/>
        </w:rPr>
        <w:t>Javno naročilo bomo izvedli (označite 1 ali 2):</w:t>
      </w:r>
    </w:p>
    <w:p w:rsidR="00394131" w:rsidRPr="00394131" w:rsidRDefault="00394131" w:rsidP="00394131">
      <w:pPr>
        <w:spacing w:after="0" w:line="260" w:lineRule="atLeast"/>
        <w:rPr>
          <w:lang w:eastAsia="en-US"/>
        </w:rPr>
      </w:pPr>
      <w:r w:rsidRPr="00394131">
        <w:rPr>
          <w:lang w:eastAsia="en-US"/>
        </w:rPr>
        <w:t>1. brez podizvajalcev</w:t>
      </w:r>
    </w:p>
    <w:p w:rsidR="00394131" w:rsidRPr="00394131" w:rsidRDefault="00394131" w:rsidP="00394131">
      <w:pPr>
        <w:spacing w:after="0" w:line="260" w:lineRule="atLeast"/>
        <w:rPr>
          <w:lang w:eastAsia="en-US"/>
        </w:rPr>
      </w:pPr>
      <w:r w:rsidRPr="00394131">
        <w:rPr>
          <w:lang w:eastAsia="en-US"/>
        </w:rPr>
        <w:t>2. s podizvajalci, ki so razvidni iz ESPD obrazcev</w:t>
      </w:r>
    </w:p>
    <w:p w:rsidR="00394131" w:rsidRPr="00394131" w:rsidRDefault="00394131" w:rsidP="00394131">
      <w:pPr>
        <w:rPr>
          <w:lang w:eastAsia="en-US"/>
        </w:rPr>
      </w:pPr>
    </w:p>
    <w:p w:rsidR="00394131" w:rsidRPr="00394131" w:rsidRDefault="00394131" w:rsidP="00394131">
      <w:pPr>
        <w:rPr>
          <w:b/>
          <w:lang w:eastAsia="en-US"/>
        </w:rPr>
      </w:pPr>
      <w:r w:rsidRPr="00394131">
        <w:rPr>
          <w:b/>
          <w:lang w:eastAsia="en-US"/>
        </w:rPr>
        <w:t>Skladno z zahtevami razpisne dokumentacije ponujamo:</w:t>
      </w:r>
    </w:p>
    <w:p w:rsidR="00877C7D" w:rsidRPr="009E381E" w:rsidRDefault="00877C7D" w:rsidP="0089227C"/>
    <w:tbl>
      <w:tblPr>
        <w:tblW w:w="878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05"/>
        <w:gridCol w:w="2977"/>
        <w:gridCol w:w="992"/>
        <w:gridCol w:w="1989"/>
        <w:gridCol w:w="2122"/>
      </w:tblGrid>
      <w:tr w:rsidR="00877C7D" w:rsidRPr="009E381E" w:rsidTr="00877C7D">
        <w:trPr>
          <w:jc w:val="center"/>
        </w:trPr>
        <w:tc>
          <w:tcPr>
            <w:tcW w:w="705" w:type="dxa"/>
            <w:tcBorders>
              <w:bottom w:val="dotted" w:sz="4" w:space="0" w:color="auto"/>
            </w:tcBorders>
            <w:shd w:val="clear" w:color="auto" w:fill="CCCCCC"/>
            <w:vAlign w:val="center"/>
          </w:tcPr>
          <w:p w:rsidR="00877C7D" w:rsidRPr="009E381E" w:rsidRDefault="00877C7D" w:rsidP="0089227C">
            <w:r w:rsidRPr="009E381E">
              <w:t>Poz.</w:t>
            </w:r>
          </w:p>
        </w:tc>
        <w:tc>
          <w:tcPr>
            <w:tcW w:w="2977" w:type="dxa"/>
            <w:tcBorders>
              <w:bottom w:val="dotted" w:sz="4" w:space="0" w:color="auto"/>
            </w:tcBorders>
            <w:shd w:val="clear" w:color="auto" w:fill="CCCCCC"/>
            <w:vAlign w:val="center"/>
          </w:tcPr>
          <w:p w:rsidR="00877C7D" w:rsidRPr="009E381E" w:rsidRDefault="00877C7D" w:rsidP="0089227C">
            <w:r w:rsidRPr="009E381E">
              <w:t xml:space="preserve">Predmet </w:t>
            </w:r>
            <w:r w:rsidR="00E26DD5">
              <w:t>predračuna/</w:t>
            </w:r>
            <w:r w:rsidRPr="009E381E">
              <w:t>ponudbe</w:t>
            </w:r>
          </w:p>
        </w:tc>
        <w:tc>
          <w:tcPr>
            <w:tcW w:w="992" w:type="dxa"/>
            <w:tcBorders>
              <w:bottom w:val="dotted" w:sz="4" w:space="0" w:color="auto"/>
            </w:tcBorders>
            <w:shd w:val="clear" w:color="auto" w:fill="CCCCCC"/>
            <w:vAlign w:val="center"/>
          </w:tcPr>
          <w:p w:rsidR="00877C7D" w:rsidRPr="009E381E" w:rsidRDefault="00877C7D" w:rsidP="0089227C">
            <w:r w:rsidRPr="009E381E">
              <w:t>Obseg naročila v urah</w:t>
            </w:r>
          </w:p>
        </w:tc>
        <w:tc>
          <w:tcPr>
            <w:tcW w:w="1989" w:type="dxa"/>
            <w:tcBorders>
              <w:bottom w:val="dotted" w:sz="4" w:space="0" w:color="auto"/>
            </w:tcBorders>
            <w:shd w:val="clear" w:color="auto" w:fill="CCCCCC"/>
            <w:vAlign w:val="center"/>
          </w:tcPr>
          <w:p w:rsidR="00877C7D" w:rsidRPr="009E381E" w:rsidRDefault="00877C7D" w:rsidP="0089227C">
            <w:r w:rsidRPr="009E381E">
              <w:t>Cena delovne ure brez DDV</w:t>
            </w:r>
          </w:p>
        </w:tc>
        <w:tc>
          <w:tcPr>
            <w:tcW w:w="2122" w:type="dxa"/>
            <w:tcBorders>
              <w:bottom w:val="dotted" w:sz="4" w:space="0" w:color="auto"/>
            </w:tcBorders>
            <w:shd w:val="clear" w:color="auto" w:fill="CCCCCC"/>
            <w:vAlign w:val="center"/>
          </w:tcPr>
          <w:p w:rsidR="00877C7D" w:rsidRPr="009E381E" w:rsidRDefault="00877C7D" w:rsidP="0089227C">
            <w:r w:rsidRPr="009E381E">
              <w:t>Skupna ponudbena vrednost brez DDV</w:t>
            </w:r>
          </w:p>
        </w:tc>
      </w:tr>
      <w:tr w:rsidR="00877C7D" w:rsidRPr="009E381E" w:rsidTr="00877C7D">
        <w:trPr>
          <w:jc w:val="center"/>
        </w:trPr>
        <w:tc>
          <w:tcPr>
            <w:tcW w:w="705" w:type="dxa"/>
            <w:shd w:val="clear" w:color="auto" w:fill="auto"/>
            <w:vAlign w:val="center"/>
          </w:tcPr>
          <w:p w:rsidR="00877C7D" w:rsidRPr="009E381E" w:rsidRDefault="00877C7D" w:rsidP="0089227C">
            <w:r w:rsidRPr="009E381E">
              <w:t>1</w:t>
            </w:r>
          </w:p>
        </w:tc>
        <w:tc>
          <w:tcPr>
            <w:tcW w:w="2977" w:type="dxa"/>
            <w:shd w:val="clear" w:color="auto" w:fill="auto"/>
            <w:vAlign w:val="center"/>
          </w:tcPr>
          <w:p w:rsidR="00877C7D" w:rsidRPr="00F64537" w:rsidRDefault="004D6F54" w:rsidP="002750D4">
            <w:pPr>
              <w:spacing w:after="0" w:line="260" w:lineRule="exact"/>
              <w:jc w:val="left"/>
            </w:pPr>
            <w:r w:rsidRPr="00F64537">
              <w:t>Razvoj in nadgradnje informacijskega sistema DP</w:t>
            </w:r>
          </w:p>
        </w:tc>
        <w:tc>
          <w:tcPr>
            <w:tcW w:w="992" w:type="dxa"/>
            <w:vAlign w:val="center"/>
          </w:tcPr>
          <w:p w:rsidR="002750D4" w:rsidRPr="00F64537" w:rsidRDefault="002750D4" w:rsidP="000A210F">
            <w:r w:rsidRPr="00F64537">
              <w:t>3</w:t>
            </w:r>
            <w:r w:rsidR="000A210F" w:rsidRPr="00F64537">
              <w:t>8</w:t>
            </w:r>
            <w:r w:rsidRPr="00F64537">
              <w:t>.000</w:t>
            </w:r>
          </w:p>
        </w:tc>
        <w:tc>
          <w:tcPr>
            <w:tcW w:w="1989" w:type="dxa"/>
            <w:vAlign w:val="center"/>
          </w:tcPr>
          <w:p w:rsidR="00877C7D" w:rsidRPr="00F64537" w:rsidRDefault="00877C7D" w:rsidP="00F47714">
            <w:pPr>
              <w:jc w:val="right"/>
            </w:pPr>
            <w:r w:rsidRPr="00F64537">
              <w:fldChar w:fldCharType="begin">
                <w:ffData>
                  <w:name w:val="Besedilo352"/>
                  <w:enabled/>
                  <w:calcOnExit w:val="0"/>
                  <w:textInput/>
                </w:ffData>
              </w:fldChar>
            </w:r>
            <w:bookmarkStart w:id="357" w:name="Besedilo352"/>
            <w:r w:rsidRPr="00F64537">
              <w:instrText xml:space="preserve"> FORMTEXT </w:instrText>
            </w:r>
            <w:r w:rsidRPr="00F64537">
              <w:fldChar w:fldCharType="separate"/>
            </w:r>
            <w:r w:rsidRPr="00F64537">
              <w:rPr>
                <w:noProof/>
              </w:rPr>
              <w:t> </w:t>
            </w:r>
            <w:r w:rsidRPr="00F64537">
              <w:rPr>
                <w:noProof/>
              </w:rPr>
              <w:t> </w:t>
            </w:r>
            <w:r w:rsidRPr="00F64537">
              <w:rPr>
                <w:noProof/>
              </w:rPr>
              <w:t> </w:t>
            </w:r>
            <w:r w:rsidRPr="00F64537">
              <w:rPr>
                <w:noProof/>
              </w:rPr>
              <w:t> </w:t>
            </w:r>
            <w:r w:rsidRPr="00F64537">
              <w:rPr>
                <w:noProof/>
              </w:rPr>
              <w:t> </w:t>
            </w:r>
            <w:r w:rsidRPr="00F64537">
              <w:fldChar w:fldCharType="end"/>
            </w:r>
            <w:bookmarkEnd w:id="357"/>
          </w:p>
        </w:tc>
        <w:tc>
          <w:tcPr>
            <w:tcW w:w="2122" w:type="dxa"/>
            <w:shd w:val="clear" w:color="auto" w:fill="auto"/>
            <w:vAlign w:val="center"/>
          </w:tcPr>
          <w:p w:rsidR="00877C7D" w:rsidRPr="009E381E" w:rsidRDefault="00877C7D" w:rsidP="00F47714">
            <w:pPr>
              <w:jc w:val="right"/>
            </w:pPr>
            <w:r w:rsidRPr="009E381E">
              <w:fldChar w:fldCharType="begin">
                <w:ffData>
                  <w:name w:val="Besedilo353"/>
                  <w:enabled/>
                  <w:calcOnExit w:val="0"/>
                  <w:textInput/>
                </w:ffData>
              </w:fldChar>
            </w:r>
            <w:bookmarkStart w:id="358" w:name="Besedilo35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58"/>
          </w:p>
        </w:tc>
      </w:tr>
      <w:tr w:rsidR="00877C7D" w:rsidRPr="009E381E" w:rsidTr="00877C7D">
        <w:trPr>
          <w:jc w:val="center"/>
        </w:trPr>
        <w:tc>
          <w:tcPr>
            <w:tcW w:w="705" w:type="dxa"/>
            <w:shd w:val="clear" w:color="auto" w:fill="auto"/>
            <w:vAlign w:val="center"/>
          </w:tcPr>
          <w:p w:rsidR="00877C7D" w:rsidRPr="009E381E" w:rsidRDefault="00C9551D" w:rsidP="0089227C">
            <w:r w:rsidRPr="009E381E">
              <w:t>2</w:t>
            </w:r>
          </w:p>
        </w:tc>
        <w:tc>
          <w:tcPr>
            <w:tcW w:w="2977" w:type="dxa"/>
            <w:shd w:val="clear" w:color="auto" w:fill="auto"/>
            <w:vAlign w:val="center"/>
          </w:tcPr>
          <w:p w:rsidR="00877C7D" w:rsidRPr="009E381E" w:rsidRDefault="000760AD" w:rsidP="002750D4">
            <w:pPr>
              <w:jc w:val="left"/>
            </w:pPr>
            <w:r>
              <w:t>O</w:t>
            </w:r>
            <w:r w:rsidR="003D59DF" w:rsidRPr="009E381E">
              <w:t xml:space="preserve">perativno vzdrževanje in zagotavljanje pripravljenosti za odpravo napak na </w:t>
            </w:r>
            <w:r w:rsidR="006A10BA">
              <w:t xml:space="preserve">informacijskem </w:t>
            </w:r>
            <w:r w:rsidR="003D59DF" w:rsidRPr="009E381E">
              <w:t xml:space="preserve">sistemu </w:t>
            </w:r>
            <w:r w:rsidR="00E349A1">
              <w:t>DP</w:t>
            </w:r>
          </w:p>
        </w:tc>
        <w:tc>
          <w:tcPr>
            <w:tcW w:w="992" w:type="dxa"/>
            <w:shd w:val="clear" w:color="auto" w:fill="auto"/>
            <w:vAlign w:val="center"/>
          </w:tcPr>
          <w:p w:rsidR="002750D4" w:rsidRPr="007D7212" w:rsidRDefault="007D7212" w:rsidP="00A32679">
            <w:r w:rsidRPr="007D7212">
              <w:t>26.</w:t>
            </w:r>
            <w:r w:rsidR="00A32679">
              <w:t>412</w:t>
            </w:r>
          </w:p>
        </w:tc>
        <w:tc>
          <w:tcPr>
            <w:tcW w:w="1989" w:type="dxa"/>
            <w:vAlign w:val="center"/>
          </w:tcPr>
          <w:p w:rsidR="00877C7D" w:rsidRPr="009E381E" w:rsidRDefault="00BA0E78" w:rsidP="00F47714">
            <w:pPr>
              <w:jc w:val="right"/>
            </w:pPr>
            <w:r w:rsidRPr="009E381E">
              <w:fldChar w:fldCharType="begin">
                <w:ffData>
                  <w:name w:val="Besedilo35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c>
          <w:tcPr>
            <w:tcW w:w="2122" w:type="dxa"/>
            <w:shd w:val="clear" w:color="auto" w:fill="auto"/>
            <w:vAlign w:val="center"/>
          </w:tcPr>
          <w:p w:rsidR="00877C7D" w:rsidRPr="009E381E" w:rsidRDefault="00877C7D" w:rsidP="00F47714">
            <w:pPr>
              <w:jc w:val="right"/>
            </w:pPr>
            <w:r w:rsidRPr="009E381E">
              <w:fldChar w:fldCharType="begin">
                <w:ffData>
                  <w:name w:val="Besedilo355"/>
                  <w:enabled/>
                  <w:calcOnExit w:val="0"/>
                  <w:textInput/>
                </w:ffData>
              </w:fldChar>
            </w:r>
            <w:bookmarkStart w:id="359" w:name="Besedilo35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59"/>
          </w:p>
        </w:tc>
      </w:tr>
      <w:tr w:rsidR="00637C77" w:rsidRPr="009E381E" w:rsidTr="00530B9F">
        <w:trPr>
          <w:jc w:val="center"/>
        </w:trPr>
        <w:tc>
          <w:tcPr>
            <w:tcW w:w="705" w:type="dxa"/>
            <w:shd w:val="clear" w:color="auto" w:fill="auto"/>
            <w:vAlign w:val="center"/>
          </w:tcPr>
          <w:p w:rsidR="00637C77" w:rsidRPr="009E381E" w:rsidRDefault="00223B69" w:rsidP="0089227C">
            <w:r>
              <w:t>3</w:t>
            </w:r>
          </w:p>
        </w:tc>
        <w:tc>
          <w:tcPr>
            <w:tcW w:w="5958" w:type="dxa"/>
            <w:gridSpan w:val="3"/>
            <w:shd w:val="clear" w:color="auto" w:fill="auto"/>
            <w:vAlign w:val="center"/>
          </w:tcPr>
          <w:p w:rsidR="00637C77" w:rsidRPr="009E381E" w:rsidRDefault="00637C77" w:rsidP="00905C9E">
            <w:pPr>
              <w:jc w:val="right"/>
            </w:pPr>
            <w:r w:rsidRPr="009E381E">
              <w:t>Skupaj brez DDV:</w:t>
            </w:r>
          </w:p>
        </w:tc>
        <w:tc>
          <w:tcPr>
            <w:tcW w:w="2122" w:type="dxa"/>
            <w:shd w:val="clear" w:color="auto" w:fill="auto"/>
            <w:vAlign w:val="center"/>
          </w:tcPr>
          <w:p w:rsidR="00637C77" w:rsidRPr="009E381E" w:rsidRDefault="00637C77" w:rsidP="00F47714">
            <w:pPr>
              <w:jc w:val="right"/>
            </w:pPr>
            <w:r w:rsidRPr="009E381E">
              <w:fldChar w:fldCharType="begin">
                <w:ffData>
                  <w:name w:val="Besedilo356"/>
                  <w:enabled/>
                  <w:calcOnExit w:val="0"/>
                  <w:textInput/>
                </w:ffData>
              </w:fldChar>
            </w:r>
            <w:bookmarkStart w:id="360" w:name="Besedilo35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60"/>
          </w:p>
        </w:tc>
      </w:tr>
      <w:tr w:rsidR="00877C7D" w:rsidRPr="009E381E" w:rsidTr="00877C7D">
        <w:trPr>
          <w:jc w:val="center"/>
        </w:trPr>
        <w:tc>
          <w:tcPr>
            <w:tcW w:w="705" w:type="dxa"/>
            <w:tcBorders>
              <w:bottom w:val="dotted" w:sz="4" w:space="0" w:color="auto"/>
            </w:tcBorders>
            <w:shd w:val="clear" w:color="auto" w:fill="auto"/>
            <w:vAlign w:val="center"/>
          </w:tcPr>
          <w:p w:rsidR="00877C7D" w:rsidRPr="009E381E" w:rsidRDefault="00223B69" w:rsidP="0089227C">
            <w:r>
              <w:t>4</w:t>
            </w:r>
          </w:p>
        </w:tc>
        <w:tc>
          <w:tcPr>
            <w:tcW w:w="5958" w:type="dxa"/>
            <w:gridSpan w:val="3"/>
            <w:tcBorders>
              <w:bottom w:val="dotted" w:sz="4" w:space="0" w:color="auto"/>
            </w:tcBorders>
            <w:shd w:val="clear" w:color="auto" w:fill="auto"/>
            <w:vAlign w:val="center"/>
          </w:tcPr>
          <w:p w:rsidR="00877C7D" w:rsidRPr="009E381E" w:rsidRDefault="00877C7D" w:rsidP="00905C9E">
            <w:pPr>
              <w:jc w:val="right"/>
            </w:pPr>
            <w:r w:rsidRPr="009E381E">
              <w:t>Znesek DDV</w:t>
            </w:r>
          </w:p>
        </w:tc>
        <w:tc>
          <w:tcPr>
            <w:tcW w:w="2122" w:type="dxa"/>
            <w:tcBorders>
              <w:bottom w:val="dotted" w:sz="4" w:space="0" w:color="auto"/>
            </w:tcBorders>
            <w:vAlign w:val="center"/>
          </w:tcPr>
          <w:p w:rsidR="00877C7D" w:rsidRPr="009E381E" w:rsidRDefault="00877C7D" w:rsidP="00F47714">
            <w:pPr>
              <w:jc w:val="right"/>
            </w:pPr>
            <w:r w:rsidRPr="009E381E">
              <w:fldChar w:fldCharType="begin">
                <w:ffData>
                  <w:name w:val="Besedilo357"/>
                  <w:enabled/>
                  <w:calcOnExit w:val="0"/>
                  <w:textInput/>
                </w:ffData>
              </w:fldChar>
            </w:r>
            <w:bookmarkStart w:id="361" w:name="Besedilo357"/>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61"/>
          </w:p>
        </w:tc>
      </w:tr>
      <w:tr w:rsidR="00877C7D" w:rsidRPr="009E381E" w:rsidTr="00877C7D">
        <w:trPr>
          <w:jc w:val="center"/>
        </w:trPr>
        <w:tc>
          <w:tcPr>
            <w:tcW w:w="705" w:type="dxa"/>
            <w:shd w:val="clear" w:color="auto" w:fill="auto"/>
            <w:vAlign w:val="center"/>
          </w:tcPr>
          <w:p w:rsidR="00877C7D" w:rsidRPr="009E381E" w:rsidRDefault="00223B69" w:rsidP="0089227C">
            <w:r>
              <w:t>5</w:t>
            </w:r>
          </w:p>
        </w:tc>
        <w:tc>
          <w:tcPr>
            <w:tcW w:w="5958" w:type="dxa"/>
            <w:gridSpan w:val="3"/>
            <w:shd w:val="clear" w:color="auto" w:fill="auto"/>
            <w:vAlign w:val="center"/>
          </w:tcPr>
          <w:p w:rsidR="00877C7D" w:rsidRPr="002A59E8" w:rsidRDefault="00877C7D" w:rsidP="00905C9E">
            <w:pPr>
              <w:jc w:val="right"/>
              <w:rPr>
                <w:b/>
              </w:rPr>
            </w:pPr>
            <w:r w:rsidRPr="002A59E8">
              <w:rPr>
                <w:b/>
              </w:rPr>
              <w:t>Skupna ponudbena vrednost z DDV</w:t>
            </w:r>
          </w:p>
        </w:tc>
        <w:tc>
          <w:tcPr>
            <w:tcW w:w="2122" w:type="dxa"/>
            <w:shd w:val="clear" w:color="auto" w:fill="auto"/>
            <w:vAlign w:val="center"/>
          </w:tcPr>
          <w:p w:rsidR="00877C7D" w:rsidRPr="002A59E8" w:rsidRDefault="00877C7D" w:rsidP="00F47714">
            <w:pPr>
              <w:jc w:val="right"/>
              <w:rPr>
                <w:b/>
              </w:rPr>
            </w:pPr>
            <w:r w:rsidRPr="002A59E8">
              <w:rPr>
                <w:b/>
              </w:rPr>
              <w:fldChar w:fldCharType="begin">
                <w:ffData>
                  <w:name w:val="Besedilo358"/>
                  <w:enabled/>
                  <w:calcOnExit w:val="0"/>
                  <w:textInput/>
                </w:ffData>
              </w:fldChar>
            </w:r>
            <w:bookmarkStart w:id="362" w:name="Besedilo358"/>
            <w:r w:rsidRPr="002A59E8">
              <w:rPr>
                <w:b/>
              </w:rPr>
              <w:instrText xml:space="preserve"> FORMTEXT </w:instrText>
            </w:r>
            <w:r w:rsidRPr="002A59E8">
              <w:rPr>
                <w:b/>
              </w:rPr>
            </w:r>
            <w:r w:rsidRPr="002A59E8">
              <w:rPr>
                <w:b/>
              </w:rPr>
              <w:fldChar w:fldCharType="separate"/>
            </w:r>
            <w:r w:rsidRPr="002A59E8">
              <w:rPr>
                <w:b/>
                <w:noProof/>
              </w:rPr>
              <w:t> </w:t>
            </w:r>
            <w:r w:rsidRPr="002A59E8">
              <w:rPr>
                <w:b/>
                <w:noProof/>
              </w:rPr>
              <w:t> </w:t>
            </w:r>
            <w:r w:rsidRPr="002A59E8">
              <w:rPr>
                <w:b/>
                <w:noProof/>
              </w:rPr>
              <w:t> </w:t>
            </w:r>
            <w:r w:rsidRPr="002A59E8">
              <w:rPr>
                <w:b/>
                <w:noProof/>
              </w:rPr>
              <w:t> </w:t>
            </w:r>
            <w:r w:rsidRPr="002A59E8">
              <w:rPr>
                <w:b/>
                <w:noProof/>
              </w:rPr>
              <w:t> </w:t>
            </w:r>
            <w:r w:rsidRPr="002A59E8">
              <w:rPr>
                <w:b/>
              </w:rPr>
              <w:fldChar w:fldCharType="end"/>
            </w:r>
            <w:bookmarkEnd w:id="362"/>
          </w:p>
        </w:tc>
      </w:tr>
      <w:tr w:rsidR="007071F6" w:rsidRPr="009E381E" w:rsidTr="00877C7D">
        <w:trPr>
          <w:jc w:val="center"/>
        </w:trPr>
        <w:tc>
          <w:tcPr>
            <w:tcW w:w="705" w:type="dxa"/>
            <w:shd w:val="clear" w:color="auto" w:fill="auto"/>
            <w:vAlign w:val="center"/>
          </w:tcPr>
          <w:p w:rsidR="007071F6" w:rsidRDefault="007071F6" w:rsidP="0089227C">
            <w:r>
              <w:t>6</w:t>
            </w:r>
          </w:p>
        </w:tc>
        <w:tc>
          <w:tcPr>
            <w:tcW w:w="5958" w:type="dxa"/>
            <w:gridSpan w:val="3"/>
            <w:shd w:val="clear" w:color="auto" w:fill="auto"/>
            <w:vAlign w:val="center"/>
          </w:tcPr>
          <w:p w:rsidR="007071F6" w:rsidRPr="009E381E" w:rsidRDefault="002A59E8" w:rsidP="00905C9E">
            <w:pPr>
              <w:jc w:val="right"/>
            </w:pPr>
            <w:r w:rsidRPr="002A59E8">
              <w:t xml:space="preserve">Število točk, ki jih ponudnik uveljavlja pri merilih     </w:t>
            </w:r>
          </w:p>
        </w:tc>
        <w:tc>
          <w:tcPr>
            <w:tcW w:w="2122" w:type="dxa"/>
            <w:shd w:val="clear" w:color="auto" w:fill="auto"/>
            <w:vAlign w:val="center"/>
          </w:tcPr>
          <w:p w:rsidR="007071F6" w:rsidRPr="009E381E" w:rsidRDefault="007071F6" w:rsidP="00F47714">
            <w:pPr>
              <w:jc w:val="right"/>
            </w:pPr>
            <w:r>
              <w:fldChar w:fldCharType="begin">
                <w:ffData>
                  <w:name w:val="Besedilo764"/>
                  <w:enabled/>
                  <w:calcOnExit w:val="0"/>
                  <w:textInput/>
                </w:ffData>
              </w:fldChar>
            </w:r>
            <w:bookmarkStart w:id="363" w:name="Besedilo7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3"/>
          </w:p>
        </w:tc>
      </w:tr>
    </w:tbl>
    <w:p w:rsidR="00877C7D" w:rsidRPr="009E381E" w:rsidRDefault="00877C7D" w:rsidP="0089227C"/>
    <w:p w:rsidR="00877C7D" w:rsidRPr="009E381E" w:rsidRDefault="00877C7D" w:rsidP="0089227C">
      <w:r w:rsidRPr="009E381E">
        <w:t>Vsi zneski so v EUR.</w:t>
      </w:r>
    </w:p>
    <w:p w:rsidR="00877C7D" w:rsidRPr="009E381E" w:rsidRDefault="00877C7D" w:rsidP="0089227C"/>
    <w:p w:rsidR="00877C7D" w:rsidRPr="009E381E" w:rsidRDefault="00877C7D" w:rsidP="0089227C">
      <w:r w:rsidRPr="009E381E">
        <w:t xml:space="preserve">Zgoraj navedene cene vsebujejo vse stroške izvedbe razpisanih storitev, kot na primer administracija in stroški vodenja projekta, potne stroške, dnevnice, nočitve delavcev ponudnika in podobno. </w:t>
      </w:r>
    </w:p>
    <w:p w:rsidR="00877C7D" w:rsidRPr="009E381E" w:rsidRDefault="00877C7D" w:rsidP="0089227C"/>
    <w:p w:rsidR="00877C7D" w:rsidRPr="009E381E" w:rsidRDefault="00877C7D" w:rsidP="0089227C">
      <w:r w:rsidRPr="009E381E">
        <w:t>Ponudba</w:t>
      </w:r>
      <w:r w:rsidR="00771EFD">
        <w:t>/predračun</w:t>
      </w:r>
      <w:r w:rsidRPr="009E381E">
        <w:t xml:space="preserve"> velja do 31. </w:t>
      </w:r>
      <w:r w:rsidR="00080C1E">
        <w:t>7</w:t>
      </w:r>
      <w:r w:rsidR="00011B9A">
        <w:t>. 20</w:t>
      </w:r>
      <w:r w:rsidR="00080C1E">
        <w:t>21</w:t>
      </w:r>
      <w:r w:rsidRPr="009E381E">
        <w:t xml:space="preserve">. </w:t>
      </w:r>
    </w:p>
    <w:p w:rsidR="00877C7D" w:rsidRPr="009E381E" w:rsidRDefault="00877C7D" w:rsidP="0089227C"/>
    <w:bookmarkEnd w:id="355"/>
    <w:bookmarkEnd w:id="356"/>
    <w:p w:rsidR="00877C7D" w:rsidRPr="009E381E" w:rsidRDefault="00877C7D" w:rsidP="0089227C"/>
    <w:p w:rsidR="00C6171A" w:rsidRPr="009E381E" w:rsidRDefault="00C6171A" w:rsidP="0089227C">
      <w:r w:rsidRPr="009E381E">
        <w:t>Datum:</w:t>
      </w:r>
      <w:r w:rsidRPr="009E381E">
        <w:tab/>
      </w:r>
      <w:r w:rsidRPr="009E381E">
        <w:fldChar w:fldCharType="begin">
          <w:ffData>
            <w:name w:val="Besedilo279"/>
            <w:enabled/>
            <w:calcOnExit w:val="0"/>
            <w:textInput/>
          </w:ffData>
        </w:fldChar>
      </w:r>
      <w:bookmarkStart w:id="364" w:name="Besedilo279"/>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64"/>
      <w:r w:rsidRPr="009E381E">
        <w:tab/>
      </w:r>
      <w:r w:rsidRPr="009E381E">
        <w:tab/>
      </w:r>
      <w:r w:rsidRPr="009E381E">
        <w:tab/>
      </w:r>
      <w:r w:rsidRPr="009E381E">
        <w:tab/>
        <w:t>Žig</w:t>
      </w:r>
      <w:r w:rsidRPr="009E381E">
        <w:tab/>
      </w:r>
      <w:r w:rsidRPr="009E381E">
        <w:tab/>
      </w:r>
      <w:r w:rsidRPr="009E381E">
        <w:tab/>
        <w:t>Podpis odgovorne osebe ponudnika</w:t>
      </w:r>
    </w:p>
    <w:p w:rsidR="00994A5F" w:rsidRPr="009E381E" w:rsidRDefault="00994A5F" w:rsidP="0089227C"/>
    <w:p w:rsidR="00C71A89" w:rsidRPr="00864344" w:rsidRDefault="00C71A89" w:rsidP="0089227C">
      <w:pPr>
        <w:rPr>
          <w:color w:val="4A442A" w:themeColor="background2" w:themeShade="40"/>
          <w:kern w:val="28"/>
          <w:sz w:val="24"/>
          <w:szCs w:val="24"/>
        </w:rPr>
      </w:pPr>
      <w:bookmarkStart w:id="365" w:name="_Toc74653720"/>
      <w:bookmarkEnd w:id="352"/>
      <w:r w:rsidRPr="009E381E">
        <w:br w:type="page"/>
      </w:r>
    </w:p>
    <w:p w:rsidR="00C71A89" w:rsidRPr="009E381E" w:rsidRDefault="00C71A89" w:rsidP="004E5C8F">
      <w:pPr>
        <w:pStyle w:val="Naslov1"/>
      </w:pPr>
      <w:bookmarkStart w:id="366" w:name="_Toc440888832"/>
      <w:bookmarkStart w:id="367" w:name="_Toc468271407"/>
      <w:bookmarkStart w:id="368" w:name="_Toc68255265"/>
      <w:r w:rsidRPr="009E381E">
        <w:lastRenderedPageBreak/>
        <w:t>POOBLASTILO ZA PRIDOBITEV POTRDILA IZ KAZENSKE EVIDENCE – ZA PRAVNE OSEBE</w:t>
      </w:r>
      <w:bookmarkEnd w:id="366"/>
      <w:bookmarkEnd w:id="367"/>
      <w:bookmarkEnd w:id="368"/>
    </w:p>
    <w:p w:rsidR="00C71A89" w:rsidRPr="009E381E" w:rsidRDefault="00C71A89" w:rsidP="0089227C"/>
    <w:p w:rsidR="00C71A89" w:rsidRPr="009E381E" w:rsidRDefault="00C71A89" w:rsidP="0089227C"/>
    <w:p w:rsidR="009907E3" w:rsidRPr="009907E3" w:rsidRDefault="009907E3" w:rsidP="009D564F">
      <w:pPr>
        <w:spacing w:after="0" w:line="260" w:lineRule="exact"/>
      </w:pPr>
      <w:r w:rsidRPr="009907E3">
        <w:t xml:space="preserve">Spodaj podpisani </w:t>
      </w:r>
      <w:r>
        <w:fldChar w:fldCharType="begin">
          <w:ffData>
            <w:name w:val="Besedilo467"/>
            <w:enabled/>
            <w:calcOnExit w:val="0"/>
            <w:textInput/>
          </w:ffData>
        </w:fldChar>
      </w:r>
      <w:bookmarkStart w:id="369" w:name="Besedilo4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9"/>
      <w:r>
        <w:t xml:space="preserve"> </w:t>
      </w:r>
      <w:r w:rsidRPr="009907E3">
        <w:t xml:space="preserve">(naziv pooblastitelja)  pooblaščam Ministrstvo za finance, Finančno upravo Republike Slovenije, da za potrebe preverjanja neobstoja razlogov za izključitev po 1. odstavku 75. člena ZJN-3 v postopku oddaje javnega naročila z oznako </w:t>
      </w:r>
      <w:r w:rsidR="001A0ED8">
        <w:t xml:space="preserve">JN </w:t>
      </w:r>
      <w:r w:rsidR="00382CCC">
        <w:t xml:space="preserve">6/2021 </w:t>
      </w:r>
      <w:r w:rsidR="001A0ED8">
        <w:t>DP</w:t>
      </w:r>
      <w:r w:rsidRPr="009907E3">
        <w:t xml:space="preserve">, pridobi potrdilo iz kazenske evidence Ministrstva za pravosodje Republike Slovenije. </w:t>
      </w:r>
    </w:p>
    <w:p w:rsidR="009907E3" w:rsidRPr="009E381E" w:rsidRDefault="009907E3" w:rsidP="009D564F">
      <w:pPr>
        <w:spacing w:after="0" w:line="260" w:lineRule="exact"/>
      </w:pPr>
    </w:p>
    <w:p w:rsidR="00C71A89" w:rsidRPr="009E381E" w:rsidRDefault="00C71A89" w:rsidP="009D564F">
      <w:pPr>
        <w:spacing w:after="0" w:line="260" w:lineRule="exact"/>
      </w:pPr>
    </w:p>
    <w:p w:rsidR="00C71A89" w:rsidRPr="009E381E" w:rsidRDefault="00C71A89" w:rsidP="009D564F">
      <w:pPr>
        <w:spacing w:after="0" w:line="260" w:lineRule="exact"/>
      </w:pPr>
    </w:p>
    <w:p w:rsidR="00C71A89" w:rsidRPr="009E381E" w:rsidRDefault="00C71A89" w:rsidP="009D564F">
      <w:pPr>
        <w:spacing w:after="0" w:line="260" w:lineRule="exact"/>
      </w:pPr>
      <w:r w:rsidRPr="009E381E">
        <w:t xml:space="preserve">Podatki o pravni osebi: </w:t>
      </w:r>
      <w:r w:rsidRPr="009E381E">
        <w:fldChar w:fldCharType="begin">
          <w:ffData>
            <w:name w:val="Besedilo331"/>
            <w:enabled/>
            <w:calcOnExit w:val="0"/>
            <w:textInput/>
          </w:ffData>
        </w:fldChar>
      </w:r>
      <w:bookmarkStart w:id="370" w:name="Besedilo331"/>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0"/>
    </w:p>
    <w:p w:rsidR="00C71A89" w:rsidRPr="009E381E" w:rsidRDefault="00C71A89" w:rsidP="009D564F">
      <w:pPr>
        <w:spacing w:after="0" w:line="260" w:lineRule="exact"/>
      </w:pPr>
    </w:p>
    <w:p w:rsidR="00C71A89" w:rsidRPr="009E381E" w:rsidRDefault="00C71A89" w:rsidP="009D564F">
      <w:pPr>
        <w:spacing w:after="0" w:line="260" w:lineRule="exact"/>
      </w:pPr>
      <w:r w:rsidRPr="009E381E">
        <w:t xml:space="preserve">Polno ime podjetja: </w:t>
      </w:r>
      <w:r w:rsidRPr="009E381E">
        <w:fldChar w:fldCharType="begin">
          <w:ffData>
            <w:name w:val="Besedilo332"/>
            <w:enabled/>
            <w:calcOnExit w:val="0"/>
            <w:textInput/>
          </w:ffData>
        </w:fldChar>
      </w:r>
      <w:bookmarkStart w:id="371" w:name="Besedilo332"/>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1"/>
    </w:p>
    <w:p w:rsidR="00C71A89" w:rsidRPr="009E381E" w:rsidRDefault="00C71A89" w:rsidP="009D564F">
      <w:pPr>
        <w:spacing w:after="0" w:line="260" w:lineRule="exact"/>
      </w:pPr>
    </w:p>
    <w:p w:rsidR="00C71A89" w:rsidRPr="009E381E" w:rsidRDefault="00C71A89" w:rsidP="009D564F">
      <w:pPr>
        <w:spacing w:after="0" w:line="260" w:lineRule="exact"/>
      </w:pPr>
      <w:r w:rsidRPr="009E381E">
        <w:t xml:space="preserve">Sedež podjetja: </w:t>
      </w:r>
      <w:r w:rsidRPr="009E381E">
        <w:fldChar w:fldCharType="begin">
          <w:ffData>
            <w:name w:val="Besedilo333"/>
            <w:enabled/>
            <w:calcOnExit w:val="0"/>
            <w:textInput/>
          </w:ffData>
        </w:fldChar>
      </w:r>
      <w:bookmarkStart w:id="372" w:name="Besedilo33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2"/>
    </w:p>
    <w:p w:rsidR="00C71A89" w:rsidRPr="009E381E" w:rsidRDefault="00C71A89" w:rsidP="009D564F">
      <w:pPr>
        <w:spacing w:after="0" w:line="260" w:lineRule="exact"/>
      </w:pPr>
    </w:p>
    <w:p w:rsidR="00C71A89" w:rsidRPr="009E381E" w:rsidRDefault="00C71A89" w:rsidP="009D564F">
      <w:pPr>
        <w:spacing w:after="0" w:line="260" w:lineRule="exact"/>
      </w:pPr>
      <w:r w:rsidRPr="009E381E">
        <w:t xml:space="preserve">Občina sedeža podjetja: </w:t>
      </w:r>
      <w:r w:rsidRPr="009E381E">
        <w:fldChar w:fldCharType="begin">
          <w:ffData>
            <w:name w:val="Besedilo334"/>
            <w:enabled/>
            <w:calcOnExit w:val="0"/>
            <w:textInput/>
          </w:ffData>
        </w:fldChar>
      </w:r>
      <w:bookmarkStart w:id="373" w:name="Besedilo334"/>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3"/>
    </w:p>
    <w:p w:rsidR="00C71A89" w:rsidRPr="009E381E" w:rsidRDefault="00C71A89" w:rsidP="009D564F">
      <w:pPr>
        <w:spacing w:after="0" w:line="260" w:lineRule="exact"/>
      </w:pPr>
    </w:p>
    <w:p w:rsidR="00C71A89" w:rsidRPr="009E381E" w:rsidRDefault="00C71A89" w:rsidP="009D564F">
      <w:pPr>
        <w:spacing w:after="0" w:line="260" w:lineRule="exact"/>
      </w:pPr>
      <w:r w:rsidRPr="009E381E">
        <w:t xml:space="preserve">Matična številka podjetja: </w:t>
      </w:r>
      <w:r w:rsidRPr="009E381E">
        <w:fldChar w:fldCharType="begin">
          <w:ffData>
            <w:name w:val="Besedilo335"/>
            <w:enabled/>
            <w:calcOnExit w:val="0"/>
            <w:textInput/>
          </w:ffData>
        </w:fldChar>
      </w:r>
      <w:bookmarkStart w:id="374" w:name="Besedilo33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4"/>
    </w:p>
    <w:p w:rsidR="00C71A89" w:rsidRPr="009E381E" w:rsidRDefault="00C71A89" w:rsidP="009D564F">
      <w:pPr>
        <w:spacing w:after="0" w:line="260" w:lineRule="exact"/>
      </w:pPr>
    </w:p>
    <w:p w:rsidR="00C71A89" w:rsidRPr="009E381E" w:rsidRDefault="00C71A89" w:rsidP="009D564F">
      <w:pPr>
        <w:spacing w:after="0" w:line="260" w:lineRule="exact"/>
      </w:pPr>
    </w:p>
    <w:p w:rsidR="00C71A89" w:rsidRDefault="00CA4256" w:rsidP="009D564F">
      <w:pPr>
        <w:spacing w:after="0" w:line="260" w:lineRule="exact"/>
      </w:pPr>
      <w:r w:rsidRPr="00CA4256">
        <w:t>Opomba: V primeru skupne ponudbe ta obrazec izpolni, podpiše in žigosa vsak ponudnik. Enako velja tudi za podizvajalce.</w:t>
      </w:r>
    </w:p>
    <w:p w:rsidR="00CA4256" w:rsidRPr="009E381E" w:rsidRDefault="00CA4256" w:rsidP="009D564F">
      <w:pPr>
        <w:spacing w:after="0" w:line="260" w:lineRule="exact"/>
      </w:pPr>
    </w:p>
    <w:p w:rsidR="00C71A89" w:rsidRPr="009E381E" w:rsidRDefault="00C71A89" w:rsidP="009D564F">
      <w:pPr>
        <w:spacing w:after="0" w:line="260" w:lineRule="exact"/>
      </w:pPr>
    </w:p>
    <w:p w:rsidR="00DB2BB4" w:rsidRDefault="00C71A89" w:rsidP="009D564F">
      <w:pPr>
        <w:spacing w:after="0" w:line="260" w:lineRule="exact"/>
      </w:pPr>
      <w:r w:rsidRPr="009E381E">
        <w:t xml:space="preserve">Kraj in datum: </w:t>
      </w:r>
      <w:r w:rsidRPr="009E381E">
        <w:fldChar w:fldCharType="begin">
          <w:ffData>
            <w:name w:val="Besedilo336"/>
            <w:enabled/>
            <w:calcOnExit w:val="0"/>
            <w:textInput/>
          </w:ffData>
        </w:fldChar>
      </w:r>
      <w:bookmarkStart w:id="375" w:name="Besedilo33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5"/>
      <w:r w:rsidRPr="009E381E">
        <w:tab/>
      </w:r>
      <w:r w:rsidRPr="009E381E">
        <w:tab/>
      </w:r>
      <w:r w:rsidRPr="009E381E">
        <w:tab/>
      </w:r>
      <w:r w:rsidRPr="009E381E">
        <w:tab/>
      </w:r>
      <w:r w:rsidRPr="009E381E">
        <w:tab/>
      </w:r>
    </w:p>
    <w:p w:rsidR="00C71A89" w:rsidRPr="009E381E" w:rsidRDefault="00C71A89" w:rsidP="009D564F">
      <w:pPr>
        <w:spacing w:after="0" w:line="260" w:lineRule="exact"/>
        <w:ind w:left="3600" w:firstLine="720"/>
      </w:pPr>
      <w:r w:rsidRPr="009E381E">
        <w:t xml:space="preserve">Žig in podpis </w:t>
      </w:r>
      <w:r w:rsidR="0059436B">
        <w:t>odgovorne</w:t>
      </w:r>
      <w:r w:rsidRPr="009E381E">
        <w:t xml:space="preserve"> osebe:</w:t>
      </w:r>
    </w:p>
    <w:p w:rsidR="00C71A89" w:rsidRPr="009E381E" w:rsidRDefault="00C71A89" w:rsidP="009D564F">
      <w:pPr>
        <w:spacing w:line="260" w:lineRule="exact"/>
      </w:pPr>
    </w:p>
    <w:p w:rsidR="00C71A89" w:rsidRPr="009E381E" w:rsidRDefault="00C71A89" w:rsidP="004E5C8F">
      <w:pPr>
        <w:pStyle w:val="Naslov1"/>
      </w:pPr>
      <w:bookmarkStart w:id="376" w:name="_Toc440888833"/>
      <w:bookmarkStart w:id="377" w:name="_Toc468271408"/>
      <w:bookmarkStart w:id="378" w:name="_Toc68255266"/>
      <w:r w:rsidRPr="009E381E">
        <w:lastRenderedPageBreak/>
        <w:t>POOBLASTILO ZA PRIDOBITEV POTRDILA IZ KAZENSKE EVIDENCE – ZA FIZIČNE OSEBE</w:t>
      </w:r>
      <w:bookmarkEnd w:id="376"/>
      <w:bookmarkEnd w:id="377"/>
      <w:bookmarkEnd w:id="378"/>
    </w:p>
    <w:p w:rsidR="00C71A89" w:rsidRPr="009E381E" w:rsidRDefault="00C71A89" w:rsidP="0089227C"/>
    <w:p w:rsidR="00C71A89" w:rsidRPr="009E381E" w:rsidRDefault="00C71A89" w:rsidP="0089227C"/>
    <w:p w:rsidR="00487860" w:rsidRPr="00487860" w:rsidRDefault="00487860" w:rsidP="009D564F">
      <w:pPr>
        <w:spacing w:after="0" w:line="260" w:lineRule="exact"/>
      </w:pPr>
      <w:r w:rsidRPr="00487860">
        <w:t xml:space="preserve">Spodaj podpisani </w:t>
      </w:r>
      <w:r>
        <w:fldChar w:fldCharType="begin">
          <w:ffData>
            <w:name w:val="Besedilo468"/>
            <w:enabled/>
            <w:calcOnExit w:val="0"/>
            <w:textInput/>
          </w:ffData>
        </w:fldChar>
      </w:r>
      <w:bookmarkStart w:id="379" w:name="Besedilo4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9"/>
      <w:r>
        <w:t xml:space="preserve"> </w:t>
      </w:r>
      <w:r w:rsidRPr="00487860">
        <w:t>(naziv pooblastitelja) pooblaščam Ministrstvo za finance, Finančno upravo Republike Slovenije, da za potrebe preverjanja neobstoja razlogov za izključitev po 1. odstavku 75. člena ZJN-3 v postopku oddaje javnega naročila z oznako JN</w:t>
      </w:r>
      <w:r w:rsidR="007B2688">
        <w:t xml:space="preserve"> </w:t>
      </w:r>
      <w:r w:rsidR="00382CCC">
        <w:t xml:space="preserve">6/2021 DP </w:t>
      </w:r>
      <w:r w:rsidRPr="00487860">
        <w:t xml:space="preserve">pridobi potrdilo iz kazenske evidence Ministrstva za pravosodje Republike Slovenije. </w:t>
      </w:r>
    </w:p>
    <w:p w:rsidR="00C71A89" w:rsidRPr="009E381E" w:rsidRDefault="00C71A89" w:rsidP="009D564F">
      <w:pPr>
        <w:spacing w:after="0" w:line="260" w:lineRule="exact"/>
      </w:pPr>
    </w:p>
    <w:p w:rsidR="00C71A89" w:rsidRPr="009E381E" w:rsidRDefault="00C71A89" w:rsidP="009D564F">
      <w:pPr>
        <w:spacing w:after="0" w:line="260" w:lineRule="exact"/>
      </w:pPr>
    </w:p>
    <w:p w:rsidR="00C71A89" w:rsidRPr="009E381E" w:rsidRDefault="00C71A89" w:rsidP="009D564F">
      <w:pPr>
        <w:spacing w:after="0" w:line="260" w:lineRule="exact"/>
      </w:pPr>
      <w:r w:rsidRPr="009E381E">
        <w:t>Moji osebni podatki so naslednji:</w:t>
      </w:r>
    </w:p>
    <w:p w:rsidR="00C71A89" w:rsidRPr="009E381E" w:rsidRDefault="00C71A89" w:rsidP="009D564F">
      <w:pPr>
        <w:spacing w:after="0" w:line="260" w:lineRule="exact"/>
      </w:pPr>
    </w:p>
    <w:p w:rsidR="00C71A89" w:rsidRPr="009E381E" w:rsidRDefault="00C71A89" w:rsidP="009D564F">
      <w:pPr>
        <w:spacing w:after="0" w:line="260" w:lineRule="exact"/>
      </w:pPr>
      <w:r w:rsidRPr="009E381E">
        <w:t>EMŠO:</w:t>
      </w:r>
      <w:r w:rsidR="00B359E3" w:rsidRPr="009E381E">
        <w:t xml:space="preserve"> </w:t>
      </w:r>
      <w:r w:rsidR="00B359E3" w:rsidRPr="009E381E">
        <w:fldChar w:fldCharType="begin">
          <w:ffData>
            <w:name w:val="Besedilo338"/>
            <w:enabled/>
            <w:calcOnExit w:val="0"/>
            <w:textInput/>
          </w:ffData>
        </w:fldChar>
      </w:r>
      <w:bookmarkStart w:id="380" w:name="Besedilo338"/>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0"/>
    </w:p>
    <w:p w:rsidR="00C71A89" w:rsidRPr="009E381E" w:rsidRDefault="00C71A89" w:rsidP="009D564F">
      <w:pPr>
        <w:spacing w:after="0" w:line="260" w:lineRule="exact"/>
      </w:pPr>
    </w:p>
    <w:p w:rsidR="00C71A89" w:rsidRPr="009E381E" w:rsidRDefault="00C71A89" w:rsidP="009D564F">
      <w:pPr>
        <w:spacing w:after="0" w:line="260" w:lineRule="exact"/>
      </w:pPr>
      <w:r w:rsidRPr="009E381E">
        <w:t>Datum rojstva:</w:t>
      </w:r>
      <w:r w:rsidR="00B359E3" w:rsidRPr="009E381E">
        <w:t xml:space="preserve"> </w:t>
      </w:r>
      <w:r w:rsidR="00B359E3" w:rsidRPr="009E381E">
        <w:fldChar w:fldCharType="begin">
          <w:ffData>
            <w:name w:val="Besedilo339"/>
            <w:enabled/>
            <w:calcOnExit w:val="0"/>
            <w:textInput/>
          </w:ffData>
        </w:fldChar>
      </w:r>
      <w:bookmarkStart w:id="381" w:name="Besedilo339"/>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1"/>
    </w:p>
    <w:p w:rsidR="00C71A89" w:rsidRPr="009E381E" w:rsidRDefault="00C71A89" w:rsidP="009D564F">
      <w:pPr>
        <w:spacing w:after="0" w:line="260" w:lineRule="exact"/>
      </w:pPr>
    </w:p>
    <w:p w:rsidR="00C71A89" w:rsidRPr="009E381E" w:rsidRDefault="00C71A89" w:rsidP="009D564F">
      <w:pPr>
        <w:spacing w:after="0" w:line="260" w:lineRule="exact"/>
      </w:pPr>
      <w:r w:rsidRPr="009E381E">
        <w:t>Kraj rojstva:</w:t>
      </w:r>
      <w:r w:rsidR="00B359E3" w:rsidRPr="009E381E">
        <w:t xml:space="preserve"> </w:t>
      </w:r>
      <w:r w:rsidR="00B359E3" w:rsidRPr="009E381E">
        <w:fldChar w:fldCharType="begin">
          <w:ffData>
            <w:name w:val="Besedilo340"/>
            <w:enabled/>
            <w:calcOnExit w:val="0"/>
            <w:textInput/>
          </w:ffData>
        </w:fldChar>
      </w:r>
      <w:bookmarkStart w:id="382" w:name="Besedilo340"/>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2"/>
    </w:p>
    <w:p w:rsidR="00C71A89" w:rsidRPr="009E381E" w:rsidRDefault="00C71A89" w:rsidP="009D564F">
      <w:pPr>
        <w:spacing w:after="0" w:line="260" w:lineRule="exact"/>
      </w:pPr>
    </w:p>
    <w:p w:rsidR="00C71A89" w:rsidRPr="009E381E" w:rsidRDefault="00C71A89" w:rsidP="009D564F">
      <w:pPr>
        <w:spacing w:after="0" w:line="260" w:lineRule="exact"/>
      </w:pPr>
      <w:r w:rsidRPr="009E381E">
        <w:t>Občina rojstva:</w:t>
      </w:r>
      <w:r w:rsidR="00B359E3" w:rsidRPr="009E381E">
        <w:t xml:space="preserve"> </w:t>
      </w:r>
      <w:r w:rsidR="00B359E3" w:rsidRPr="009E381E">
        <w:fldChar w:fldCharType="begin">
          <w:ffData>
            <w:name w:val="Besedilo341"/>
            <w:enabled/>
            <w:calcOnExit w:val="0"/>
            <w:textInput/>
          </w:ffData>
        </w:fldChar>
      </w:r>
      <w:bookmarkStart w:id="383" w:name="Besedilo341"/>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3"/>
    </w:p>
    <w:p w:rsidR="00C71A89" w:rsidRPr="009E381E" w:rsidRDefault="00C71A89" w:rsidP="009D564F">
      <w:pPr>
        <w:spacing w:after="0" w:line="260" w:lineRule="exact"/>
      </w:pPr>
    </w:p>
    <w:p w:rsidR="00C71A89" w:rsidRPr="009E381E" w:rsidRDefault="00C71A89" w:rsidP="009D564F">
      <w:pPr>
        <w:spacing w:after="0" w:line="260" w:lineRule="exact"/>
      </w:pPr>
      <w:r w:rsidRPr="009E381E">
        <w:t>Država rojstva:</w:t>
      </w:r>
      <w:r w:rsidR="00B359E3" w:rsidRPr="009E381E">
        <w:t xml:space="preserve"> </w:t>
      </w:r>
      <w:r w:rsidR="00B359E3" w:rsidRPr="009E381E">
        <w:fldChar w:fldCharType="begin">
          <w:ffData>
            <w:name w:val="Besedilo342"/>
            <w:enabled/>
            <w:calcOnExit w:val="0"/>
            <w:textInput/>
          </w:ffData>
        </w:fldChar>
      </w:r>
      <w:bookmarkStart w:id="384" w:name="Besedilo342"/>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4"/>
    </w:p>
    <w:p w:rsidR="00C71A89" w:rsidRPr="009E381E" w:rsidRDefault="00C71A89" w:rsidP="009D564F">
      <w:pPr>
        <w:spacing w:after="0" w:line="260" w:lineRule="exact"/>
      </w:pPr>
    </w:p>
    <w:p w:rsidR="00C71A89" w:rsidRPr="009E381E" w:rsidRDefault="00C71A89" w:rsidP="009D564F">
      <w:pPr>
        <w:spacing w:after="0" w:line="260" w:lineRule="exact"/>
      </w:pPr>
      <w:r w:rsidRPr="009E381E">
        <w:t>Naslov stalnega/začasnega bivališča:</w:t>
      </w:r>
    </w:p>
    <w:p w:rsidR="00C71A89" w:rsidRPr="009E381E" w:rsidRDefault="00C71A89" w:rsidP="009D564F">
      <w:pPr>
        <w:spacing w:after="0" w:line="260" w:lineRule="exact"/>
      </w:pPr>
    </w:p>
    <w:p w:rsidR="00C71A89" w:rsidRPr="009E381E" w:rsidRDefault="00C71A89" w:rsidP="009D564F">
      <w:pPr>
        <w:pStyle w:val="Odstavekseznama"/>
        <w:numPr>
          <w:ilvl w:val="0"/>
          <w:numId w:val="25"/>
        </w:numPr>
        <w:spacing w:after="0" w:line="260" w:lineRule="exact"/>
      </w:pPr>
      <w:r w:rsidRPr="009E381E">
        <w:t>(ulica in hišna številka):</w:t>
      </w:r>
      <w:r w:rsidR="00B359E3" w:rsidRPr="009E381E">
        <w:t xml:space="preserve"> </w:t>
      </w:r>
      <w:r w:rsidR="00B359E3" w:rsidRPr="009E381E">
        <w:fldChar w:fldCharType="begin">
          <w:ffData>
            <w:name w:val="Besedilo343"/>
            <w:enabled/>
            <w:calcOnExit w:val="0"/>
            <w:textInput/>
          </w:ffData>
        </w:fldChar>
      </w:r>
      <w:bookmarkStart w:id="385" w:name="Besedilo343"/>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5"/>
    </w:p>
    <w:p w:rsidR="00C71A89" w:rsidRPr="009E381E" w:rsidRDefault="00C71A89" w:rsidP="009D564F">
      <w:pPr>
        <w:spacing w:after="0" w:line="260" w:lineRule="exact"/>
      </w:pPr>
    </w:p>
    <w:p w:rsidR="00C71A89" w:rsidRPr="009E381E" w:rsidRDefault="00C71A89" w:rsidP="009D564F">
      <w:pPr>
        <w:pStyle w:val="Odstavekseznama"/>
        <w:numPr>
          <w:ilvl w:val="0"/>
          <w:numId w:val="25"/>
        </w:numPr>
        <w:spacing w:after="0" w:line="260" w:lineRule="exact"/>
      </w:pPr>
      <w:r w:rsidRPr="009E381E">
        <w:t>(poštna številka in pošta):</w:t>
      </w:r>
      <w:r w:rsidR="00B359E3" w:rsidRPr="009E381E">
        <w:t xml:space="preserve"> </w:t>
      </w:r>
      <w:r w:rsidR="00B359E3" w:rsidRPr="009E381E">
        <w:fldChar w:fldCharType="begin">
          <w:ffData>
            <w:name w:val="Besedilo344"/>
            <w:enabled/>
            <w:calcOnExit w:val="0"/>
            <w:textInput/>
          </w:ffData>
        </w:fldChar>
      </w:r>
      <w:bookmarkStart w:id="386" w:name="Besedilo344"/>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6"/>
    </w:p>
    <w:p w:rsidR="00C71A89" w:rsidRPr="009E381E" w:rsidRDefault="00C71A89" w:rsidP="009D564F">
      <w:pPr>
        <w:spacing w:after="0" w:line="260" w:lineRule="exact"/>
      </w:pPr>
    </w:p>
    <w:p w:rsidR="00C71A89" w:rsidRPr="009E381E" w:rsidRDefault="00C71A89" w:rsidP="009D564F">
      <w:pPr>
        <w:spacing w:after="0" w:line="260" w:lineRule="exact"/>
      </w:pPr>
      <w:r w:rsidRPr="009E381E">
        <w:t>Državljanstvo:</w:t>
      </w:r>
      <w:r w:rsidR="00B359E3" w:rsidRPr="009E381E">
        <w:t xml:space="preserve"> </w:t>
      </w:r>
      <w:r w:rsidR="00B359E3" w:rsidRPr="009E381E">
        <w:fldChar w:fldCharType="begin">
          <w:ffData>
            <w:name w:val="Besedilo345"/>
            <w:enabled/>
            <w:calcOnExit w:val="0"/>
            <w:textInput/>
          </w:ffData>
        </w:fldChar>
      </w:r>
      <w:bookmarkStart w:id="387" w:name="Besedilo345"/>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7"/>
    </w:p>
    <w:p w:rsidR="00C71A89" w:rsidRPr="009E381E" w:rsidRDefault="00C71A89" w:rsidP="009D564F">
      <w:pPr>
        <w:spacing w:after="0" w:line="260" w:lineRule="exact"/>
      </w:pPr>
    </w:p>
    <w:p w:rsidR="00C71A89" w:rsidRPr="009E381E" w:rsidRDefault="00C71A89" w:rsidP="009D564F">
      <w:pPr>
        <w:spacing w:after="0" w:line="260" w:lineRule="exact"/>
      </w:pPr>
      <w:r w:rsidRPr="009E381E">
        <w:t>Moj prejšnji priimek se je glasil:</w:t>
      </w:r>
      <w:r w:rsidR="00B359E3" w:rsidRPr="009E381E">
        <w:t xml:space="preserve"> </w:t>
      </w:r>
      <w:r w:rsidR="00B359E3" w:rsidRPr="009E381E">
        <w:fldChar w:fldCharType="begin">
          <w:ffData>
            <w:name w:val="Besedilo346"/>
            <w:enabled/>
            <w:calcOnExit w:val="0"/>
            <w:textInput/>
          </w:ffData>
        </w:fldChar>
      </w:r>
      <w:bookmarkStart w:id="388" w:name="Besedilo346"/>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8"/>
    </w:p>
    <w:p w:rsidR="00C71A89" w:rsidRPr="009E381E" w:rsidRDefault="00C71A89" w:rsidP="009D564F">
      <w:pPr>
        <w:spacing w:after="0" w:line="260" w:lineRule="exact"/>
      </w:pPr>
    </w:p>
    <w:p w:rsidR="00C71A89" w:rsidRPr="009E381E" w:rsidRDefault="00C71A89" w:rsidP="009D564F">
      <w:pPr>
        <w:spacing w:after="0" w:line="260" w:lineRule="exact"/>
      </w:pPr>
    </w:p>
    <w:p w:rsidR="00C71A89" w:rsidRPr="009E381E" w:rsidRDefault="00CB48A5" w:rsidP="009D564F">
      <w:pPr>
        <w:spacing w:after="0" w:line="260" w:lineRule="exact"/>
      </w:pPr>
      <w:r w:rsidRPr="00CB48A5">
        <w:t>Opomba: Ta obrazec morajo izpolniti in podpisati vse osebe ponudnika, ki so člani upravnega, vodstvenega ter nadzornega organa in tudi osebe, ki imajo pooblastila za zastopanje, odločanje in nadzor pri ponudniku. Enako velja za podizvajalce.</w:t>
      </w:r>
    </w:p>
    <w:p w:rsidR="00C71A89" w:rsidRDefault="00C71A89" w:rsidP="009D564F">
      <w:pPr>
        <w:spacing w:after="0" w:line="260" w:lineRule="exact"/>
      </w:pPr>
    </w:p>
    <w:p w:rsidR="00CB48A5" w:rsidRPr="009E381E" w:rsidRDefault="00CB48A5" w:rsidP="009D564F">
      <w:pPr>
        <w:spacing w:after="0" w:line="260" w:lineRule="exact"/>
      </w:pPr>
    </w:p>
    <w:p w:rsidR="00FE28F6" w:rsidRDefault="00C71A89" w:rsidP="009D564F">
      <w:pPr>
        <w:spacing w:after="0" w:line="260" w:lineRule="exact"/>
      </w:pPr>
      <w:r w:rsidRPr="009E381E">
        <w:t>Kraj in datum:</w:t>
      </w:r>
      <w:r w:rsidR="00B359E3" w:rsidRPr="009E381E">
        <w:t xml:space="preserve"> </w:t>
      </w:r>
      <w:r w:rsidR="00B359E3" w:rsidRPr="009E381E">
        <w:fldChar w:fldCharType="begin">
          <w:ffData>
            <w:name w:val="Besedilo347"/>
            <w:enabled/>
            <w:calcOnExit w:val="0"/>
            <w:textInput/>
          </w:ffData>
        </w:fldChar>
      </w:r>
      <w:bookmarkStart w:id="389" w:name="Besedilo347"/>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89"/>
      <w:r w:rsidRPr="009E381E">
        <w:tab/>
      </w:r>
      <w:r w:rsidRPr="009E381E">
        <w:tab/>
      </w:r>
      <w:r w:rsidRPr="009E381E">
        <w:tab/>
      </w:r>
      <w:r w:rsidRPr="009E381E">
        <w:tab/>
      </w:r>
      <w:r w:rsidRPr="009E381E">
        <w:tab/>
      </w:r>
    </w:p>
    <w:p w:rsidR="00C71A89" w:rsidRPr="009E381E" w:rsidRDefault="00C71A89" w:rsidP="009D564F">
      <w:pPr>
        <w:spacing w:after="0" w:line="260" w:lineRule="exact"/>
        <w:ind w:left="4320" w:firstLine="720"/>
      </w:pPr>
      <w:r w:rsidRPr="009E381E">
        <w:t>Podpis pooblastitelja:</w:t>
      </w:r>
    </w:p>
    <w:p w:rsidR="002F087B" w:rsidRPr="009E381E" w:rsidRDefault="002F087B" w:rsidP="009D564F">
      <w:pPr>
        <w:spacing w:line="260" w:lineRule="exact"/>
      </w:pPr>
    </w:p>
    <w:p w:rsidR="0086388D" w:rsidRDefault="0086388D" w:rsidP="0089227C">
      <w:bookmarkStart w:id="390" w:name="_Toc227570366"/>
      <w:bookmarkStart w:id="391" w:name="_Toc50185241"/>
      <w:bookmarkStart w:id="392" w:name="_Toc164821974"/>
      <w:bookmarkEnd w:id="353"/>
      <w:bookmarkEnd w:id="365"/>
      <w:r>
        <w:br w:type="page"/>
      </w:r>
    </w:p>
    <w:p w:rsidR="0086388D" w:rsidRPr="0086388D" w:rsidRDefault="0086388D" w:rsidP="004E5C8F">
      <w:pPr>
        <w:pStyle w:val="Naslov1"/>
      </w:pPr>
      <w:bookmarkStart w:id="393" w:name="_Toc461526833"/>
      <w:bookmarkStart w:id="394" w:name="_Toc468271409"/>
      <w:bookmarkStart w:id="395" w:name="_Toc68255267"/>
      <w:r w:rsidRPr="0086388D">
        <w:lastRenderedPageBreak/>
        <w:t>SOGLASJE PODIZVAJALCA ZA NEPOSREDNA PLAČILA</w:t>
      </w:r>
      <w:bookmarkEnd w:id="393"/>
      <w:bookmarkEnd w:id="394"/>
      <w:bookmarkEnd w:id="395"/>
    </w:p>
    <w:p w:rsidR="0086388D" w:rsidRPr="0086388D" w:rsidRDefault="0086388D" w:rsidP="0089227C"/>
    <w:p w:rsidR="0086388D" w:rsidRPr="0086388D" w:rsidRDefault="0086388D" w:rsidP="0089227C"/>
    <w:p w:rsidR="0086388D" w:rsidRPr="0086388D" w:rsidRDefault="0086388D" w:rsidP="009D564F">
      <w:pPr>
        <w:spacing w:after="0" w:line="260" w:lineRule="exact"/>
      </w:pPr>
      <w:r w:rsidRPr="0086388D">
        <w:t xml:space="preserve">Podpisani </w:t>
      </w:r>
      <w:r w:rsidR="00EE48FB">
        <w:fldChar w:fldCharType="begin">
          <w:ffData>
            <w:name w:val="Besedilo469"/>
            <w:enabled/>
            <w:calcOnExit w:val="0"/>
            <w:textInput/>
          </w:ffData>
        </w:fldChar>
      </w:r>
      <w:bookmarkStart w:id="396" w:name="Besedilo469"/>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96"/>
      <w:r w:rsidR="00EE48FB">
        <w:t xml:space="preserve"> </w:t>
      </w:r>
      <w:r w:rsidRPr="0086388D">
        <w:t xml:space="preserve">(ime in priimek predstavnika podizvajalca), ki zastopam </w:t>
      </w:r>
      <w:r w:rsidR="00EE48FB">
        <w:fldChar w:fldCharType="begin">
          <w:ffData>
            <w:name w:val="Besedilo470"/>
            <w:enabled/>
            <w:calcOnExit w:val="0"/>
            <w:textInput/>
          </w:ffData>
        </w:fldChar>
      </w:r>
      <w:bookmarkStart w:id="397" w:name="Besedilo470"/>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97"/>
      <w:r w:rsidR="00EE48FB">
        <w:t xml:space="preserve"> </w:t>
      </w:r>
      <w:r w:rsidRPr="0086388D">
        <w:t xml:space="preserve">(naziv in naslov podizvajalca), soglašam, da Finančna uprava Republike Slovenije namesto ponudnika </w:t>
      </w:r>
      <w:r w:rsidR="00EE48FB">
        <w:fldChar w:fldCharType="begin">
          <w:ffData>
            <w:name w:val="Besedilo471"/>
            <w:enabled/>
            <w:calcOnExit w:val="0"/>
            <w:textInput/>
          </w:ffData>
        </w:fldChar>
      </w:r>
      <w:bookmarkStart w:id="398" w:name="Besedilo471"/>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98"/>
      <w:r w:rsidR="00EE48FB">
        <w:t xml:space="preserve"> </w:t>
      </w:r>
      <w:r w:rsidRPr="0086388D">
        <w:t xml:space="preserve">(naziv in naslov ponudnika) plača našo terjatev, ki jo imamo do imenovanega ponudnika, pri čemer terjatev izhaja iz izpolnitve obveznosti, ki so nastale pri izvedbi javnega naročila z oznako </w:t>
      </w:r>
      <w:r w:rsidR="001A0ED8">
        <w:t xml:space="preserve">JN </w:t>
      </w:r>
      <w:r w:rsidR="00382CCC">
        <w:t xml:space="preserve">6/2021 </w:t>
      </w:r>
      <w:r w:rsidR="001A0ED8">
        <w:t>DP</w:t>
      </w:r>
      <w:r w:rsidRPr="0086388D">
        <w:t>. Vse ostale podrobnosti o vrednosti terjatve oziroma terjatev so opredeljene v obrazcu ESPD.</w:t>
      </w:r>
    </w:p>
    <w:p w:rsidR="0086388D" w:rsidRPr="0086388D" w:rsidRDefault="0086388D" w:rsidP="009D564F">
      <w:pPr>
        <w:spacing w:after="0" w:line="260" w:lineRule="exact"/>
      </w:pPr>
    </w:p>
    <w:p w:rsidR="0086388D" w:rsidRPr="0086388D" w:rsidRDefault="0086388D" w:rsidP="009D564F">
      <w:pPr>
        <w:spacing w:after="0" w:line="260" w:lineRule="exact"/>
      </w:pPr>
    </w:p>
    <w:p w:rsidR="0086388D" w:rsidRPr="0086388D" w:rsidRDefault="0086388D" w:rsidP="009D564F">
      <w:pPr>
        <w:spacing w:after="0" w:line="260" w:lineRule="exact"/>
      </w:pPr>
      <w:r w:rsidRPr="0086388D">
        <w:t>Opomba: Ta obrazec morajo izpolniti in podpisati vsi podizvajalci, ki so zahtevali neposredna plačila, upoštevajoč 94. člen ZJN-3.</w:t>
      </w:r>
    </w:p>
    <w:p w:rsidR="0086388D" w:rsidRPr="0086388D" w:rsidRDefault="0086388D" w:rsidP="009D564F">
      <w:pPr>
        <w:spacing w:after="0" w:line="260" w:lineRule="exact"/>
      </w:pPr>
    </w:p>
    <w:p w:rsidR="0086388D" w:rsidRPr="0086388D" w:rsidRDefault="0086388D" w:rsidP="009D564F">
      <w:pPr>
        <w:spacing w:after="0" w:line="260" w:lineRule="exact"/>
      </w:pPr>
    </w:p>
    <w:p w:rsidR="0086388D" w:rsidRPr="0086388D" w:rsidRDefault="0086388D" w:rsidP="009D564F">
      <w:pPr>
        <w:spacing w:after="0" w:line="260" w:lineRule="exact"/>
      </w:pPr>
      <w:r w:rsidRPr="0086388D">
        <w:t>Kraj in datum:</w:t>
      </w:r>
      <w:r w:rsidR="009A3ABB">
        <w:t xml:space="preserve"> </w:t>
      </w:r>
      <w:r w:rsidR="009A3ABB">
        <w:fldChar w:fldCharType="begin">
          <w:ffData>
            <w:name w:val="Besedilo472"/>
            <w:enabled/>
            <w:calcOnExit w:val="0"/>
            <w:textInput/>
          </w:ffData>
        </w:fldChar>
      </w:r>
      <w:bookmarkStart w:id="399" w:name="Besedilo472"/>
      <w:r w:rsidR="009A3ABB">
        <w:instrText xml:space="preserve"> FORMTEXT </w:instrText>
      </w:r>
      <w:r w:rsidR="009A3ABB">
        <w:fldChar w:fldCharType="separate"/>
      </w:r>
      <w:r w:rsidR="009A3ABB">
        <w:rPr>
          <w:noProof/>
        </w:rPr>
        <w:t> </w:t>
      </w:r>
      <w:r w:rsidR="009A3ABB">
        <w:rPr>
          <w:noProof/>
        </w:rPr>
        <w:t> </w:t>
      </w:r>
      <w:r w:rsidR="009A3ABB">
        <w:rPr>
          <w:noProof/>
        </w:rPr>
        <w:t> </w:t>
      </w:r>
      <w:r w:rsidR="009A3ABB">
        <w:rPr>
          <w:noProof/>
        </w:rPr>
        <w:t> </w:t>
      </w:r>
      <w:r w:rsidR="009A3ABB">
        <w:rPr>
          <w:noProof/>
        </w:rPr>
        <w:t> </w:t>
      </w:r>
      <w:r w:rsidR="009A3ABB">
        <w:fldChar w:fldCharType="end"/>
      </w:r>
      <w:bookmarkEnd w:id="399"/>
      <w:r w:rsidRPr="0086388D">
        <w:tab/>
      </w:r>
      <w:r w:rsidRPr="0086388D">
        <w:tab/>
      </w:r>
      <w:r w:rsidRPr="0086388D">
        <w:tab/>
      </w:r>
      <w:r w:rsidRPr="0086388D">
        <w:tab/>
      </w:r>
      <w:r w:rsidRPr="0086388D">
        <w:tab/>
        <w:t xml:space="preserve">Podpis </w:t>
      </w:r>
      <w:r w:rsidR="00D41A41">
        <w:t>odgovorne osebe</w:t>
      </w:r>
      <w:r w:rsidRPr="0086388D">
        <w:t xml:space="preserve"> podizvajalca:</w:t>
      </w:r>
    </w:p>
    <w:p w:rsidR="0086388D" w:rsidRPr="0086388D" w:rsidRDefault="0086388D" w:rsidP="009A701D">
      <w:pPr>
        <w:spacing w:after="0" w:line="260" w:lineRule="exact"/>
      </w:pPr>
    </w:p>
    <w:p w:rsidR="00DA3758" w:rsidRPr="009E381E" w:rsidRDefault="00DA3758" w:rsidP="0089227C">
      <w:r w:rsidRPr="009E381E">
        <w:br w:type="page"/>
      </w:r>
    </w:p>
    <w:p w:rsidR="00D52471" w:rsidRDefault="00D52471" w:rsidP="004E5C8F">
      <w:pPr>
        <w:pStyle w:val="Naslov1"/>
      </w:pPr>
      <w:bookmarkStart w:id="400" w:name="_Toc468271410"/>
      <w:bookmarkStart w:id="401" w:name="_Toc256760145"/>
      <w:bookmarkStart w:id="402" w:name="_Toc352315553"/>
      <w:bookmarkStart w:id="403" w:name="_Toc68255268"/>
      <w:bookmarkStart w:id="404" w:name="_Toc236194196"/>
      <w:bookmarkStart w:id="405" w:name="_Ref254331387"/>
      <w:bookmarkStart w:id="406" w:name="_Toc78198885"/>
      <w:bookmarkStart w:id="407" w:name="_Toc78211732"/>
      <w:bookmarkStart w:id="408" w:name="_Toc78211918"/>
      <w:bookmarkStart w:id="409" w:name="_Toc78353115"/>
      <w:bookmarkStart w:id="410" w:name="_Toc79308725"/>
      <w:bookmarkStart w:id="411" w:name="_Ref168379217"/>
      <w:bookmarkStart w:id="412" w:name="_Toc170715897"/>
      <w:bookmarkEnd w:id="390"/>
      <w:bookmarkEnd w:id="391"/>
      <w:bookmarkEnd w:id="392"/>
      <w:r w:rsidRPr="009E381E">
        <w:lastRenderedPageBreak/>
        <w:t xml:space="preserve">Obrazec REFERENCA </w:t>
      </w:r>
      <w:bookmarkEnd w:id="400"/>
      <w:bookmarkEnd w:id="401"/>
      <w:bookmarkEnd w:id="402"/>
      <w:r w:rsidR="002F5575">
        <w:t xml:space="preserve">1: </w:t>
      </w:r>
      <w:r w:rsidR="00E327E1">
        <w:t>P</w:t>
      </w:r>
      <w:r w:rsidR="005B6EBC">
        <w:t>oslovn</w:t>
      </w:r>
      <w:r w:rsidR="00E327E1">
        <w:t xml:space="preserve">o </w:t>
      </w:r>
      <w:r w:rsidR="005B6EBC">
        <w:t>informacijski</w:t>
      </w:r>
      <w:r w:rsidR="00E327E1">
        <w:t xml:space="preserve"> </w:t>
      </w:r>
      <w:r w:rsidR="002F5575" w:rsidRPr="00D93B72">
        <w:t>sistem</w:t>
      </w:r>
      <w:bookmarkEnd w:id="403"/>
    </w:p>
    <w:p w:rsidR="002F5575" w:rsidRPr="002F5575" w:rsidRDefault="002F5575" w:rsidP="002F5575">
      <w:pPr>
        <w:pStyle w:val="Odstavekseznama"/>
        <w:rPr>
          <w:color w:val="FF0000"/>
        </w:rPr>
      </w:pPr>
    </w:p>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962"/>
        <w:gridCol w:w="1167"/>
      </w:tblGrid>
      <w:tr w:rsidR="00FF1854" w:rsidRPr="00665635" w:rsidTr="00552830">
        <w:trPr>
          <w:trHeight w:val="363"/>
        </w:trPr>
        <w:tc>
          <w:tcPr>
            <w:tcW w:w="3510" w:type="dxa"/>
            <w:gridSpan w:val="2"/>
            <w:shd w:val="clear" w:color="auto" w:fill="auto"/>
          </w:tcPr>
          <w:p w:rsidR="00FF1854" w:rsidRDefault="00F84B6D" w:rsidP="00FF1854">
            <w:pPr>
              <w:jc w:val="left"/>
            </w:pPr>
            <w:r w:rsidRPr="00F84B6D">
              <w:t>Referenčni naročnik</w:t>
            </w:r>
            <w:r w:rsidR="00FF1854" w:rsidRPr="009E381E">
              <w:t>:</w:t>
            </w:r>
          </w:p>
        </w:tc>
        <w:tc>
          <w:tcPr>
            <w:tcW w:w="6129" w:type="dxa"/>
            <w:gridSpan w:val="2"/>
            <w:shd w:val="clear" w:color="auto" w:fill="auto"/>
          </w:tcPr>
          <w:p w:rsidR="00FF1854" w:rsidRDefault="00FF1854" w:rsidP="00552830">
            <w:r w:rsidRPr="009E381E">
              <w:fldChar w:fldCharType="begin">
                <w:ffData>
                  <w:name w:val="Besedilo360"/>
                  <w:enabled/>
                  <w:calcOnExit w:val="0"/>
                  <w:textInput/>
                </w:ffData>
              </w:fldChar>
            </w:r>
            <w:bookmarkStart w:id="413" w:name="Besedilo360"/>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13"/>
          </w:p>
        </w:tc>
      </w:tr>
      <w:tr w:rsidR="00FF1854" w:rsidRPr="00665635" w:rsidTr="00982014">
        <w:trPr>
          <w:trHeight w:val="525"/>
        </w:trPr>
        <w:tc>
          <w:tcPr>
            <w:tcW w:w="3510" w:type="dxa"/>
            <w:gridSpan w:val="2"/>
            <w:shd w:val="clear" w:color="auto" w:fill="auto"/>
          </w:tcPr>
          <w:p w:rsidR="00FF1854" w:rsidRDefault="00FF1854" w:rsidP="00435D93">
            <w:pPr>
              <w:jc w:val="left"/>
            </w:pPr>
            <w:r w:rsidRPr="009E381E">
              <w:t>Podatki o kontaktni osebi naročnika projekta</w:t>
            </w:r>
            <w:r w:rsidR="00435D93">
              <w:t>/storitev</w:t>
            </w:r>
            <w:r>
              <w:t>:</w:t>
            </w:r>
            <w:r w:rsidRPr="009E381E">
              <w:t xml:space="preserve"> ime in priimek, tel. številka, e-poštni naslov:</w:t>
            </w:r>
          </w:p>
        </w:tc>
        <w:tc>
          <w:tcPr>
            <w:tcW w:w="6129" w:type="dxa"/>
            <w:gridSpan w:val="2"/>
            <w:shd w:val="clear" w:color="auto" w:fill="auto"/>
          </w:tcPr>
          <w:p w:rsidR="00FF1854" w:rsidRDefault="00FF1854" w:rsidP="00FF1854">
            <w:r w:rsidRPr="009E381E">
              <w:fldChar w:fldCharType="begin">
                <w:ffData>
                  <w:name w:val="Besedilo361"/>
                  <w:enabled/>
                  <w:calcOnExit w:val="0"/>
                  <w:textInput/>
                </w:ffData>
              </w:fldChar>
            </w:r>
            <w:bookmarkStart w:id="414" w:name="Besedilo361"/>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14"/>
          </w:p>
        </w:tc>
      </w:tr>
      <w:tr w:rsidR="00FF1854" w:rsidRPr="00665635" w:rsidTr="00982014">
        <w:trPr>
          <w:trHeight w:val="525"/>
        </w:trPr>
        <w:tc>
          <w:tcPr>
            <w:tcW w:w="3510" w:type="dxa"/>
            <w:gridSpan w:val="2"/>
            <w:shd w:val="clear" w:color="auto" w:fill="auto"/>
          </w:tcPr>
          <w:p w:rsidR="00FF1854" w:rsidRDefault="00FF1854" w:rsidP="00FF1854">
            <w:pPr>
              <w:jc w:val="left"/>
            </w:pPr>
            <w:r>
              <w:t xml:space="preserve">Naziv in naslov izvajalca </w:t>
            </w:r>
            <w:r w:rsidR="00552830">
              <w:t xml:space="preserve">referenčnega </w:t>
            </w:r>
            <w:r w:rsidR="00F84B6D" w:rsidRPr="00F84B6D">
              <w:t>projekta oziroma storitev</w:t>
            </w:r>
            <w:r>
              <w:t>:</w:t>
            </w:r>
          </w:p>
        </w:tc>
        <w:tc>
          <w:tcPr>
            <w:tcW w:w="6129" w:type="dxa"/>
            <w:gridSpan w:val="2"/>
            <w:shd w:val="clear" w:color="auto" w:fill="auto"/>
          </w:tcPr>
          <w:p w:rsidR="00FF1854" w:rsidRDefault="00FF1854" w:rsidP="00FF1854">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FF1854" w:rsidRPr="00665635" w:rsidTr="00982014">
        <w:trPr>
          <w:trHeight w:val="525"/>
        </w:trPr>
        <w:tc>
          <w:tcPr>
            <w:tcW w:w="3510" w:type="dxa"/>
            <w:gridSpan w:val="2"/>
            <w:shd w:val="clear" w:color="auto" w:fill="auto"/>
          </w:tcPr>
          <w:p w:rsidR="00FF1854" w:rsidRDefault="00FF1854" w:rsidP="00A454D5">
            <w:pPr>
              <w:jc w:val="left"/>
            </w:pPr>
            <w:r w:rsidRPr="009E381E">
              <w:t xml:space="preserve">Naziv </w:t>
            </w:r>
            <w:r w:rsidR="00A454D5">
              <w:t>pogodb za izvedbo referenčnih storitev</w:t>
            </w:r>
            <w:r w:rsidRPr="009E381E">
              <w:t xml:space="preserve">:  </w:t>
            </w:r>
          </w:p>
        </w:tc>
        <w:tc>
          <w:tcPr>
            <w:tcW w:w="6129" w:type="dxa"/>
            <w:gridSpan w:val="2"/>
            <w:shd w:val="clear" w:color="auto" w:fill="auto"/>
          </w:tcPr>
          <w:p w:rsidR="00FF1854" w:rsidRPr="009E381E" w:rsidRDefault="00FF1854" w:rsidP="00FF1854">
            <w:r w:rsidRPr="009E381E">
              <w:fldChar w:fldCharType="begin">
                <w:ffData>
                  <w:name w:val="Besedilo432"/>
                  <w:enabled/>
                  <w:calcOnExit w:val="0"/>
                  <w:textInput/>
                </w:ffData>
              </w:fldChar>
            </w:r>
            <w:bookmarkStart w:id="415" w:name="Besedilo432"/>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15"/>
          </w:p>
          <w:p w:rsidR="00FF1854" w:rsidRDefault="00FF1854" w:rsidP="00FF1854"/>
        </w:tc>
      </w:tr>
      <w:tr w:rsidR="00FF1854" w:rsidRPr="00665635" w:rsidTr="00982014">
        <w:trPr>
          <w:trHeight w:val="525"/>
        </w:trPr>
        <w:tc>
          <w:tcPr>
            <w:tcW w:w="3510" w:type="dxa"/>
            <w:gridSpan w:val="2"/>
            <w:shd w:val="clear" w:color="auto" w:fill="auto"/>
          </w:tcPr>
          <w:p w:rsidR="00FF1854" w:rsidRDefault="00FF1854" w:rsidP="008F07A7">
            <w:pPr>
              <w:jc w:val="left"/>
            </w:pPr>
            <w:r w:rsidRPr="009E381E">
              <w:t xml:space="preserve">Vrednost </w:t>
            </w:r>
            <w:r w:rsidR="008F07A7">
              <w:t>izvedenih del</w:t>
            </w:r>
            <w:r w:rsidRPr="009E381E">
              <w:t xml:space="preserve"> (v EUR </w:t>
            </w:r>
            <w:r>
              <w:t>bre</w:t>
            </w:r>
            <w:r w:rsidRPr="009E381E">
              <w:t>z DDV):</w:t>
            </w:r>
          </w:p>
        </w:tc>
        <w:tc>
          <w:tcPr>
            <w:tcW w:w="6129" w:type="dxa"/>
            <w:gridSpan w:val="2"/>
            <w:shd w:val="clear" w:color="auto" w:fill="auto"/>
          </w:tcPr>
          <w:p w:rsidR="00FF1854" w:rsidRDefault="00FF1854" w:rsidP="00FF1854">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FF1854" w:rsidRPr="00665635" w:rsidTr="00982014">
        <w:trPr>
          <w:trHeight w:val="525"/>
        </w:trPr>
        <w:tc>
          <w:tcPr>
            <w:tcW w:w="3510" w:type="dxa"/>
            <w:gridSpan w:val="2"/>
            <w:shd w:val="clear" w:color="auto" w:fill="auto"/>
          </w:tcPr>
          <w:p w:rsidR="00FF1854" w:rsidRDefault="00FF1854" w:rsidP="00FF1854">
            <w:pPr>
              <w:jc w:val="left"/>
            </w:pPr>
            <w:r w:rsidRPr="009E381E">
              <w:t>Datum začetka projekta oz</w:t>
            </w:r>
            <w:r>
              <w:t>.</w:t>
            </w:r>
            <w:r w:rsidRPr="009E381E">
              <w:t xml:space="preserve"> vzdrževanja</w:t>
            </w:r>
            <w:r>
              <w:t>/nadgradenj</w:t>
            </w:r>
            <w:r w:rsidRPr="009E381E">
              <w:t xml:space="preserve">:    </w:t>
            </w:r>
          </w:p>
        </w:tc>
        <w:tc>
          <w:tcPr>
            <w:tcW w:w="6129" w:type="dxa"/>
            <w:gridSpan w:val="2"/>
            <w:shd w:val="clear" w:color="auto" w:fill="auto"/>
          </w:tcPr>
          <w:p w:rsidR="00FF1854" w:rsidRDefault="00FF1854" w:rsidP="00FF1854">
            <w:r w:rsidRPr="009E381E">
              <w:fldChar w:fldCharType="begin">
                <w:ffData>
                  <w:name w:val="Besedilo435"/>
                  <w:enabled/>
                  <w:calcOnExit w:val="0"/>
                  <w:textInput/>
                </w:ffData>
              </w:fldChar>
            </w:r>
            <w:bookmarkStart w:id="416" w:name="Besedilo43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16"/>
          </w:p>
        </w:tc>
      </w:tr>
      <w:tr w:rsidR="00FF1854" w:rsidRPr="00665635" w:rsidTr="00982014">
        <w:trPr>
          <w:trHeight w:val="525"/>
        </w:trPr>
        <w:tc>
          <w:tcPr>
            <w:tcW w:w="3510" w:type="dxa"/>
            <w:gridSpan w:val="2"/>
            <w:shd w:val="clear" w:color="auto" w:fill="auto"/>
          </w:tcPr>
          <w:p w:rsidR="00FF1854" w:rsidRDefault="00FF1854" w:rsidP="00FF1854">
            <w:pPr>
              <w:jc w:val="left"/>
            </w:pPr>
            <w:r>
              <w:t>Datum zaključka projekta oz.</w:t>
            </w:r>
            <w:r w:rsidRPr="009E381E">
              <w:t xml:space="preserve"> vzdrževanja</w:t>
            </w:r>
            <w:r>
              <w:t>/nadgradenj</w:t>
            </w:r>
            <w:r w:rsidRPr="009E381E">
              <w:t xml:space="preserve">:    </w:t>
            </w:r>
          </w:p>
        </w:tc>
        <w:tc>
          <w:tcPr>
            <w:tcW w:w="6129" w:type="dxa"/>
            <w:gridSpan w:val="2"/>
            <w:shd w:val="clear" w:color="auto" w:fill="auto"/>
          </w:tcPr>
          <w:p w:rsidR="00FF1854" w:rsidRDefault="00FF1854" w:rsidP="00FF1854">
            <w:r w:rsidRPr="009E381E">
              <w:fldChar w:fldCharType="begin">
                <w:ffData>
                  <w:name w:val="Besedilo436"/>
                  <w:enabled/>
                  <w:calcOnExit w:val="0"/>
                  <w:textInput/>
                </w:ffData>
              </w:fldChar>
            </w:r>
            <w:bookmarkStart w:id="417" w:name="Besedilo43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17"/>
          </w:p>
        </w:tc>
      </w:tr>
      <w:tr w:rsidR="00FF1854" w:rsidRPr="00665635" w:rsidTr="005B6EBC">
        <w:tc>
          <w:tcPr>
            <w:tcW w:w="643" w:type="dxa"/>
            <w:shd w:val="clear" w:color="auto" w:fill="E6E6E6"/>
          </w:tcPr>
          <w:p w:rsidR="00FF1854" w:rsidRPr="00665635" w:rsidRDefault="00FF1854" w:rsidP="00FF1854">
            <w:pPr>
              <w:rPr>
                <w:b/>
              </w:rPr>
            </w:pPr>
            <w:r w:rsidRPr="00665635">
              <w:rPr>
                <w:b/>
              </w:rPr>
              <w:t>Št.</w:t>
            </w:r>
          </w:p>
        </w:tc>
        <w:tc>
          <w:tcPr>
            <w:tcW w:w="7829" w:type="dxa"/>
            <w:gridSpan w:val="2"/>
            <w:shd w:val="clear" w:color="auto" w:fill="E6E6E6"/>
          </w:tcPr>
          <w:p w:rsidR="00FF1854" w:rsidRPr="00665635" w:rsidRDefault="00FF1854" w:rsidP="00963DFD">
            <w:pPr>
              <w:rPr>
                <w:b/>
              </w:rPr>
            </w:pPr>
            <w:r w:rsidRPr="00665635">
              <w:rPr>
                <w:b/>
              </w:rPr>
              <w:t xml:space="preserve">Lastnosti </w:t>
            </w:r>
            <w:r w:rsidR="00963DFD">
              <w:rPr>
                <w:b/>
              </w:rPr>
              <w:t>sistema</w:t>
            </w:r>
          </w:p>
        </w:tc>
        <w:tc>
          <w:tcPr>
            <w:tcW w:w="1167" w:type="dxa"/>
            <w:shd w:val="clear" w:color="auto" w:fill="E6E6E6"/>
          </w:tcPr>
          <w:p w:rsidR="00FF1854" w:rsidRPr="00665635" w:rsidRDefault="00FF1854" w:rsidP="00FF1854">
            <w:pPr>
              <w:jc w:val="center"/>
              <w:rPr>
                <w:b/>
              </w:rPr>
            </w:pPr>
            <w:r w:rsidRPr="00665635">
              <w:rPr>
                <w:b/>
              </w:rPr>
              <w:t>Izpolnjuje</w:t>
            </w:r>
          </w:p>
          <w:p w:rsidR="00FF1854" w:rsidRPr="00665635" w:rsidRDefault="00FF1854" w:rsidP="00FF1854">
            <w:pPr>
              <w:jc w:val="center"/>
              <w:rPr>
                <w:b/>
              </w:rPr>
            </w:pPr>
            <w:r w:rsidRPr="00665635">
              <w:rPr>
                <w:b/>
              </w:rPr>
              <w:t>DA/NE</w:t>
            </w:r>
          </w:p>
        </w:tc>
      </w:tr>
      <w:tr w:rsidR="00FF1854" w:rsidRPr="00665635" w:rsidTr="005B6EBC">
        <w:tc>
          <w:tcPr>
            <w:tcW w:w="643" w:type="dxa"/>
          </w:tcPr>
          <w:p w:rsidR="00FF1854" w:rsidRPr="00665635" w:rsidRDefault="00FF1854" w:rsidP="00FF1854">
            <w:r w:rsidRPr="00665635">
              <w:t>1</w:t>
            </w:r>
          </w:p>
        </w:tc>
        <w:tc>
          <w:tcPr>
            <w:tcW w:w="7829" w:type="dxa"/>
            <w:gridSpan w:val="2"/>
          </w:tcPr>
          <w:p w:rsidR="00FF1854" w:rsidRPr="00665635" w:rsidRDefault="00FF1854" w:rsidP="00AF65B0">
            <w:r w:rsidRPr="00665635">
              <w:t xml:space="preserve">V </w:t>
            </w:r>
            <w:r>
              <w:t xml:space="preserve">informacijskem sistemu </w:t>
            </w:r>
            <w:r w:rsidRPr="00665635">
              <w:t>morajo biti vzpostavljene vsaj tri različne evidence</w:t>
            </w:r>
            <w:r w:rsidR="00A927D9">
              <w:t xml:space="preserve"> </w:t>
            </w:r>
          </w:p>
        </w:tc>
        <w:tc>
          <w:tcPr>
            <w:tcW w:w="1167" w:type="dxa"/>
            <w:vAlign w:val="center"/>
          </w:tcPr>
          <w:p w:rsidR="00FF1854" w:rsidRPr="00665635" w:rsidRDefault="00FF1854" w:rsidP="00FF1854">
            <w:pPr>
              <w:jc w:val="center"/>
            </w:pPr>
            <w:r>
              <w:fldChar w:fldCharType="begin">
                <w:ffData>
                  <w:name w:val="Besedilo291"/>
                  <w:enabled/>
                  <w:calcOnExit w:val="0"/>
                  <w:textInput/>
                </w:ffData>
              </w:fldChar>
            </w:r>
            <w:bookmarkStart w:id="418" w:name="Besedilo2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8"/>
          </w:p>
        </w:tc>
      </w:tr>
      <w:tr w:rsidR="00FF1854" w:rsidRPr="00665635" w:rsidTr="005B6EBC">
        <w:tc>
          <w:tcPr>
            <w:tcW w:w="643" w:type="dxa"/>
          </w:tcPr>
          <w:p w:rsidR="00FF1854" w:rsidRPr="00665635" w:rsidRDefault="00F02323" w:rsidP="00FF1854">
            <w:r>
              <w:t>2</w:t>
            </w:r>
          </w:p>
        </w:tc>
        <w:tc>
          <w:tcPr>
            <w:tcW w:w="7829" w:type="dxa"/>
            <w:gridSpan w:val="2"/>
          </w:tcPr>
          <w:p w:rsidR="00FF1854" w:rsidRPr="00665635" w:rsidRDefault="00FF1854" w:rsidP="0016629D">
            <w:r>
              <w:t xml:space="preserve">Informacijski sistem </w:t>
            </w:r>
            <w:r w:rsidR="0016629D">
              <w:t xml:space="preserve">podpira </w:t>
            </w:r>
            <w:r w:rsidR="00F53393">
              <w:t xml:space="preserve">kontroliran </w:t>
            </w:r>
            <w:r w:rsidR="0016629D">
              <w:t>vnos</w:t>
            </w:r>
            <w:r w:rsidR="00A927D9">
              <w:t xml:space="preserve"> kompleksn</w:t>
            </w:r>
            <w:r w:rsidR="0016629D">
              <w:t>ih</w:t>
            </w:r>
            <w:r w:rsidR="00A927D9">
              <w:t xml:space="preserve"> obrazcev</w:t>
            </w:r>
            <w:r w:rsidR="00246A5E">
              <w:t xml:space="preserve"> (GUI</w:t>
            </w:r>
            <w:r w:rsidR="00F02323">
              <w:t xml:space="preserve"> ali preko paketnih obdelav</w:t>
            </w:r>
            <w:r w:rsidR="00246A5E">
              <w:t>)</w:t>
            </w:r>
            <w:r w:rsidR="00A927D9">
              <w:t>.</w:t>
            </w:r>
          </w:p>
        </w:tc>
        <w:tc>
          <w:tcPr>
            <w:tcW w:w="1167" w:type="dxa"/>
            <w:vAlign w:val="center"/>
          </w:tcPr>
          <w:p w:rsidR="00FF1854" w:rsidRPr="00665635" w:rsidRDefault="00FF1854" w:rsidP="00FF1854">
            <w:pPr>
              <w:jc w:val="center"/>
            </w:pPr>
            <w:r>
              <w:fldChar w:fldCharType="begin">
                <w:ffData>
                  <w:name w:val="Besedilo295"/>
                  <w:enabled/>
                  <w:calcOnExit w:val="0"/>
                  <w:textInput/>
                </w:ffData>
              </w:fldChar>
            </w:r>
            <w:bookmarkStart w:id="419" w:name="Besedilo2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9"/>
          </w:p>
        </w:tc>
      </w:tr>
      <w:tr w:rsidR="00246A5E" w:rsidRPr="00665635" w:rsidTr="005B6EBC">
        <w:tc>
          <w:tcPr>
            <w:tcW w:w="643" w:type="dxa"/>
          </w:tcPr>
          <w:p w:rsidR="00246A5E" w:rsidRDefault="00EB5ADD" w:rsidP="00FF1854">
            <w:r>
              <w:t>3</w:t>
            </w:r>
          </w:p>
        </w:tc>
        <w:tc>
          <w:tcPr>
            <w:tcW w:w="7829" w:type="dxa"/>
            <w:gridSpan w:val="2"/>
          </w:tcPr>
          <w:p w:rsidR="00246A5E" w:rsidRDefault="00246A5E" w:rsidP="0063283A">
            <w:r w:rsidRPr="00665635">
              <w:t>Informacijsk</w:t>
            </w:r>
            <w:r>
              <w:t>i</w:t>
            </w:r>
            <w:r w:rsidRPr="00665635">
              <w:t xml:space="preserve"> </w:t>
            </w:r>
            <w:r>
              <w:t xml:space="preserve">sistem sodi med </w:t>
            </w:r>
            <w:r w:rsidR="00BA4300" w:rsidRPr="009E381E">
              <w:t>poslovn</w:t>
            </w:r>
            <w:r w:rsidR="00BA4300">
              <w:t>e informacijske s</w:t>
            </w:r>
            <w:r w:rsidR="00BA4300" w:rsidRPr="009E381E">
              <w:t>istem</w:t>
            </w:r>
            <w:r w:rsidR="0063283A">
              <w:t>e</w:t>
            </w:r>
            <w:r w:rsidR="00BA4300">
              <w:t xml:space="preserve"> </w:t>
            </w:r>
            <w:r w:rsidR="00BA4300" w:rsidRPr="009E381E">
              <w:t>(npr: zavarovalnic</w:t>
            </w:r>
            <w:r w:rsidR="0063283A">
              <w:t>e</w:t>
            </w:r>
            <w:r w:rsidR="00BA4300" w:rsidRPr="009E381E">
              <w:t>, bank</w:t>
            </w:r>
            <w:r w:rsidR="0063283A">
              <w:t>e</w:t>
            </w:r>
            <w:r w:rsidR="00BA4300" w:rsidRPr="009E381E">
              <w:t>, državn</w:t>
            </w:r>
            <w:r w:rsidR="0063283A">
              <w:t>a</w:t>
            </w:r>
            <w:r w:rsidR="00BA4300" w:rsidRPr="009E381E">
              <w:t xml:space="preserve"> uprav</w:t>
            </w:r>
            <w:r w:rsidR="0063283A">
              <w:t>a</w:t>
            </w:r>
            <w:r w:rsidR="00BA4300" w:rsidRPr="009E381E">
              <w:t>, telekomunikacijski ponudnik</w:t>
            </w:r>
            <w:r w:rsidR="0063283A">
              <w:t>i</w:t>
            </w:r>
            <w:r w:rsidR="00BA4300" w:rsidRPr="009E381E">
              <w:t>, mobilni operaterj</w:t>
            </w:r>
            <w:r w:rsidR="0063283A">
              <w:t>i</w:t>
            </w:r>
            <w:r w:rsidR="00BA4300" w:rsidRPr="009E381E">
              <w:t xml:space="preserve"> ipd.)</w:t>
            </w:r>
          </w:p>
        </w:tc>
        <w:tc>
          <w:tcPr>
            <w:tcW w:w="1167" w:type="dxa"/>
            <w:vAlign w:val="center"/>
          </w:tcPr>
          <w:p w:rsidR="00246A5E" w:rsidRDefault="00246A5E" w:rsidP="00FF1854">
            <w:pPr>
              <w:jc w:val="center"/>
            </w:pPr>
          </w:p>
        </w:tc>
      </w:tr>
      <w:tr w:rsidR="00FF1854" w:rsidRPr="00665635" w:rsidTr="005B6EBC">
        <w:tc>
          <w:tcPr>
            <w:tcW w:w="643" w:type="dxa"/>
          </w:tcPr>
          <w:p w:rsidR="00FF1854" w:rsidRPr="00665635" w:rsidRDefault="00EB5ADD" w:rsidP="00FF1854">
            <w:r>
              <w:t>4</w:t>
            </w:r>
          </w:p>
        </w:tc>
        <w:tc>
          <w:tcPr>
            <w:tcW w:w="7829" w:type="dxa"/>
            <w:gridSpan w:val="2"/>
          </w:tcPr>
          <w:p w:rsidR="00FF1854" w:rsidRPr="00665635" w:rsidRDefault="00FF1854" w:rsidP="00AF65B0">
            <w:r>
              <w:t xml:space="preserve">Informacijski sistem </w:t>
            </w:r>
            <w:r w:rsidRPr="00665635">
              <w:t>omogoča kreiranje</w:t>
            </w:r>
            <w:r w:rsidR="00F02323">
              <w:t xml:space="preserve"> in</w:t>
            </w:r>
            <w:r w:rsidR="0016629D">
              <w:t xml:space="preserve"> posredovanje</w:t>
            </w:r>
            <w:r w:rsidRPr="00665635">
              <w:t xml:space="preserve"> </w:t>
            </w:r>
            <w:r w:rsidR="004176A1">
              <w:t>izhodne</w:t>
            </w:r>
            <w:r w:rsidRPr="00665635">
              <w:t xml:space="preserve"> korespondence</w:t>
            </w:r>
            <w:r w:rsidR="004176A1">
              <w:t xml:space="preserve"> (npr. </w:t>
            </w:r>
            <w:r w:rsidRPr="00665635">
              <w:t>odločbe, skle</w:t>
            </w:r>
            <w:r>
              <w:t>pi</w:t>
            </w:r>
            <w:r w:rsidR="004176A1">
              <w:t>)</w:t>
            </w:r>
            <w:r>
              <w:t>.</w:t>
            </w:r>
            <w:r w:rsidRPr="00665635">
              <w:t xml:space="preserve"> </w:t>
            </w:r>
          </w:p>
        </w:tc>
        <w:tc>
          <w:tcPr>
            <w:tcW w:w="1167" w:type="dxa"/>
            <w:vAlign w:val="center"/>
          </w:tcPr>
          <w:p w:rsidR="00FF1854" w:rsidRPr="00665635" w:rsidRDefault="00FF1854" w:rsidP="00FF1854">
            <w:pPr>
              <w:jc w:val="center"/>
            </w:pPr>
            <w:r>
              <w:fldChar w:fldCharType="begin">
                <w:ffData>
                  <w:name w:val="Besedilo296"/>
                  <w:enabled/>
                  <w:calcOnExit w:val="0"/>
                  <w:textInput/>
                </w:ffData>
              </w:fldChar>
            </w:r>
            <w:bookmarkStart w:id="420" w:name="Besedilo2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0"/>
          </w:p>
        </w:tc>
      </w:tr>
      <w:tr w:rsidR="00FF1854" w:rsidRPr="00665635" w:rsidTr="005B6EBC">
        <w:tc>
          <w:tcPr>
            <w:tcW w:w="643" w:type="dxa"/>
          </w:tcPr>
          <w:p w:rsidR="00FF1854" w:rsidRPr="00665635" w:rsidRDefault="00EB5ADD" w:rsidP="00FF1854">
            <w:r>
              <w:t>5</w:t>
            </w:r>
          </w:p>
        </w:tc>
        <w:tc>
          <w:tcPr>
            <w:tcW w:w="7829" w:type="dxa"/>
            <w:gridSpan w:val="2"/>
          </w:tcPr>
          <w:p w:rsidR="00FF1854" w:rsidRPr="00665635" w:rsidRDefault="00FF1854" w:rsidP="002D1A25">
            <w:r w:rsidRPr="00665635">
              <w:t xml:space="preserve">Vpogledi v evidence </w:t>
            </w:r>
            <w:r>
              <w:t xml:space="preserve">informacijskega sistema </w:t>
            </w:r>
            <w:r w:rsidRPr="00665635">
              <w:t xml:space="preserve">so </w:t>
            </w:r>
            <w:r w:rsidR="004176A1">
              <w:t xml:space="preserve">izvedeni </w:t>
            </w:r>
            <w:r w:rsidRPr="00665635">
              <w:t xml:space="preserve">preko grafičnega </w:t>
            </w:r>
            <w:r w:rsidR="004176A1">
              <w:t xml:space="preserve">uporabniškega </w:t>
            </w:r>
            <w:r w:rsidRPr="00665635">
              <w:t>vmesnika</w:t>
            </w:r>
            <w:r w:rsidR="00246A5E">
              <w:t xml:space="preserve"> (GUI)</w:t>
            </w:r>
            <w:r w:rsidR="00F02323">
              <w:t xml:space="preserve"> z uporabo pa</w:t>
            </w:r>
            <w:r w:rsidR="00F02323" w:rsidRPr="00AF2CD8">
              <w:t xml:space="preserve"> par</w:t>
            </w:r>
            <w:r w:rsidR="00F02323">
              <w:t>amet</w:t>
            </w:r>
            <w:r w:rsidR="002D1A25">
              <w:t>r</w:t>
            </w:r>
            <w:r w:rsidR="00F02323">
              <w:t>iziranih kriterijev.</w:t>
            </w:r>
          </w:p>
        </w:tc>
        <w:tc>
          <w:tcPr>
            <w:tcW w:w="1167" w:type="dxa"/>
            <w:vAlign w:val="center"/>
          </w:tcPr>
          <w:p w:rsidR="00FF1854" w:rsidRPr="00665635" w:rsidRDefault="00FF1854" w:rsidP="00FF1854">
            <w:pPr>
              <w:jc w:val="center"/>
            </w:pPr>
            <w:r>
              <w:fldChar w:fldCharType="begin">
                <w:ffData>
                  <w:name w:val="Besedilo297"/>
                  <w:enabled/>
                  <w:calcOnExit w:val="0"/>
                  <w:textInput/>
                </w:ffData>
              </w:fldChar>
            </w:r>
            <w:bookmarkStart w:id="421" w:name="Besedilo2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1"/>
          </w:p>
        </w:tc>
      </w:tr>
      <w:tr w:rsidR="00FF1854" w:rsidRPr="00665635" w:rsidTr="005B6EBC">
        <w:tc>
          <w:tcPr>
            <w:tcW w:w="643" w:type="dxa"/>
          </w:tcPr>
          <w:p w:rsidR="00FF1854" w:rsidRPr="00665635" w:rsidRDefault="00EB5ADD" w:rsidP="00FF1854">
            <w:r>
              <w:t>6</w:t>
            </w:r>
          </w:p>
        </w:tc>
        <w:tc>
          <w:tcPr>
            <w:tcW w:w="7829" w:type="dxa"/>
            <w:gridSpan w:val="2"/>
          </w:tcPr>
          <w:p w:rsidR="00FF1854" w:rsidRPr="00665635" w:rsidRDefault="00FF1854" w:rsidP="00FF1854">
            <w:r>
              <w:t xml:space="preserve">Informacijski sistem </w:t>
            </w:r>
            <w:r w:rsidR="00F02323">
              <w:t xml:space="preserve">vsebuje </w:t>
            </w:r>
            <w:r w:rsidRPr="00665635">
              <w:t>revizijsk</w:t>
            </w:r>
            <w:r w:rsidR="00F02323">
              <w:t>o</w:t>
            </w:r>
            <w:r w:rsidRPr="00665635">
              <w:t xml:space="preserve"> sled</w:t>
            </w:r>
            <w:r w:rsidR="00F02323">
              <w:t xml:space="preserve"> </w:t>
            </w:r>
            <w:r w:rsidRPr="00665635">
              <w:t>vsaj na eni skupini storitev</w:t>
            </w:r>
            <w:r w:rsidR="0016629D">
              <w:t xml:space="preserve"> oz. funkcionalnosti</w:t>
            </w:r>
            <w:r>
              <w:t>.</w:t>
            </w:r>
          </w:p>
        </w:tc>
        <w:tc>
          <w:tcPr>
            <w:tcW w:w="1167" w:type="dxa"/>
            <w:vAlign w:val="center"/>
          </w:tcPr>
          <w:p w:rsidR="00FF1854" w:rsidRPr="00665635" w:rsidRDefault="00FF1854" w:rsidP="00FF1854">
            <w:pPr>
              <w:jc w:val="center"/>
            </w:pPr>
            <w:r>
              <w:fldChar w:fldCharType="begin">
                <w:ffData>
                  <w:name w:val="Besedilo299"/>
                  <w:enabled/>
                  <w:calcOnExit w:val="0"/>
                  <w:textInput/>
                </w:ffData>
              </w:fldChar>
            </w:r>
            <w:bookmarkStart w:id="422" w:name="Besedilo2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2"/>
          </w:p>
        </w:tc>
      </w:tr>
      <w:tr w:rsidR="00296C10" w:rsidRPr="00665635" w:rsidTr="005B6EBC">
        <w:tc>
          <w:tcPr>
            <w:tcW w:w="643" w:type="dxa"/>
          </w:tcPr>
          <w:p w:rsidR="00296C10" w:rsidRDefault="00EB5ADD" w:rsidP="00FF1854">
            <w:r>
              <w:t>7</w:t>
            </w:r>
          </w:p>
        </w:tc>
        <w:tc>
          <w:tcPr>
            <w:tcW w:w="7829" w:type="dxa"/>
            <w:gridSpan w:val="2"/>
          </w:tcPr>
          <w:p w:rsidR="00296C10" w:rsidRDefault="00296C10" w:rsidP="00FF1854">
            <w:r>
              <w:t xml:space="preserve">Informacijski sistem mora biti v </w:t>
            </w:r>
            <w:r w:rsidR="002F33B0">
              <w:t xml:space="preserve">produkcijski </w:t>
            </w:r>
            <w:r>
              <w:t>uporabi.</w:t>
            </w:r>
          </w:p>
        </w:tc>
        <w:tc>
          <w:tcPr>
            <w:tcW w:w="1167" w:type="dxa"/>
            <w:vAlign w:val="center"/>
          </w:tcPr>
          <w:p w:rsidR="00296C10" w:rsidRDefault="00296C10" w:rsidP="00FF1854">
            <w:pPr>
              <w:jc w:val="center"/>
            </w:pPr>
          </w:p>
        </w:tc>
      </w:tr>
      <w:tr w:rsidR="00246A5E" w:rsidRPr="00665635" w:rsidTr="00F02323">
        <w:tc>
          <w:tcPr>
            <w:tcW w:w="643" w:type="dxa"/>
            <w:shd w:val="clear" w:color="auto" w:fill="D9D9D9" w:themeFill="background1" w:themeFillShade="D9"/>
          </w:tcPr>
          <w:p w:rsidR="00246A5E" w:rsidRPr="00F02323" w:rsidRDefault="00246A5E" w:rsidP="00FF1854">
            <w:pPr>
              <w:rPr>
                <w:b/>
              </w:rPr>
            </w:pPr>
            <w:r w:rsidRPr="00F02323">
              <w:rPr>
                <w:b/>
              </w:rPr>
              <w:t>Št.</w:t>
            </w:r>
          </w:p>
        </w:tc>
        <w:tc>
          <w:tcPr>
            <w:tcW w:w="7829" w:type="dxa"/>
            <w:gridSpan w:val="2"/>
            <w:shd w:val="clear" w:color="auto" w:fill="D9D9D9" w:themeFill="background1" w:themeFillShade="D9"/>
          </w:tcPr>
          <w:p w:rsidR="00246A5E" w:rsidRPr="00F02323" w:rsidRDefault="00246A5E">
            <w:pPr>
              <w:rPr>
                <w:b/>
              </w:rPr>
            </w:pPr>
            <w:r w:rsidRPr="00F02323">
              <w:rPr>
                <w:b/>
              </w:rPr>
              <w:t>Zmogljivost sistema</w:t>
            </w:r>
          </w:p>
        </w:tc>
        <w:tc>
          <w:tcPr>
            <w:tcW w:w="1167" w:type="dxa"/>
            <w:vAlign w:val="center"/>
          </w:tcPr>
          <w:p w:rsidR="00246A5E" w:rsidRDefault="00246A5E" w:rsidP="00963DFD">
            <w:pPr>
              <w:jc w:val="center"/>
            </w:pPr>
          </w:p>
        </w:tc>
      </w:tr>
      <w:tr w:rsidR="00D06440" w:rsidRPr="00665635" w:rsidTr="005B6EBC">
        <w:tc>
          <w:tcPr>
            <w:tcW w:w="643" w:type="dxa"/>
            <w:shd w:val="clear" w:color="auto" w:fill="auto"/>
          </w:tcPr>
          <w:p w:rsidR="00D06440" w:rsidRDefault="00EB5ADD" w:rsidP="00D06440">
            <w:r>
              <w:t>8</w:t>
            </w:r>
          </w:p>
        </w:tc>
        <w:tc>
          <w:tcPr>
            <w:tcW w:w="7829" w:type="dxa"/>
            <w:gridSpan w:val="2"/>
            <w:shd w:val="clear" w:color="auto" w:fill="auto"/>
          </w:tcPr>
          <w:p w:rsidR="00D06440" w:rsidRPr="00450EA5" w:rsidRDefault="00D06440" w:rsidP="00F53393">
            <w:pPr>
              <w:pStyle w:val="Navadenzzamikom"/>
            </w:pPr>
            <w:r w:rsidRPr="00450EA5">
              <w:t>Promet transakcijskega sistema znaša vsaj 20.000</w:t>
            </w:r>
            <w:r w:rsidR="00F02323" w:rsidRPr="00450EA5">
              <w:t xml:space="preserve"> </w:t>
            </w:r>
            <w:r w:rsidRPr="00450EA5">
              <w:t>transakcij</w:t>
            </w:r>
            <w:r w:rsidR="00F02323" w:rsidRPr="00450EA5">
              <w:t xml:space="preserve"> </w:t>
            </w:r>
            <w:r w:rsidRPr="00450EA5">
              <w:t>mesečno v obdobju zadnjih šestih mesecev. Promet je razviden iz dnevnikov dogodkov – »log« datotek.</w:t>
            </w:r>
          </w:p>
        </w:tc>
        <w:tc>
          <w:tcPr>
            <w:tcW w:w="1167" w:type="dxa"/>
            <w:shd w:val="clear" w:color="auto" w:fill="auto"/>
            <w:vAlign w:val="center"/>
          </w:tcPr>
          <w:p w:rsidR="00D06440" w:rsidRPr="00EB5ADD" w:rsidRDefault="00963DFD" w:rsidP="00D06440">
            <w:pPr>
              <w:jc w:val="center"/>
            </w:pPr>
            <w:r w:rsidRPr="00EB5ADD">
              <w:fldChar w:fldCharType="begin">
                <w:ffData>
                  <w:name w:val="Besedilo291"/>
                  <w:enabled/>
                  <w:calcOnExit w:val="0"/>
                  <w:textInput/>
                </w:ffData>
              </w:fldChar>
            </w:r>
            <w:r w:rsidRPr="00EB5ADD">
              <w:instrText xml:space="preserve"> FORMTEXT </w:instrText>
            </w:r>
            <w:r w:rsidRPr="00EB5ADD">
              <w:fldChar w:fldCharType="separate"/>
            </w:r>
            <w:r w:rsidRPr="00EB5ADD">
              <w:rPr>
                <w:noProof/>
              </w:rPr>
              <w:t> </w:t>
            </w:r>
            <w:r w:rsidRPr="00EB5ADD">
              <w:rPr>
                <w:noProof/>
              </w:rPr>
              <w:t> </w:t>
            </w:r>
            <w:r w:rsidRPr="00EB5ADD">
              <w:rPr>
                <w:noProof/>
              </w:rPr>
              <w:t> </w:t>
            </w:r>
            <w:r w:rsidRPr="00EB5ADD">
              <w:rPr>
                <w:noProof/>
              </w:rPr>
              <w:t> </w:t>
            </w:r>
            <w:r w:rsidRPr="00EB5ADD">
              <w:rPr>
                <w:noProof/>
              </w:rPr>
              <w:t> </w:t>
            </w:r>
            <w:r w:rsidRPr="00EB5ADD">
              <w:fldChar w:fldCharType="end"/>
            </w:r>
          </w:p>
        </w:tc>
      </w:tr>
      <w:tr w:rsidR="00D06440" w:rsidRPr="00665635" w:rsidTr="005B6EBC">
        <w:tc>
          <w:tcPr>
            <w:tcW w:w="643" w:type="dxa"/>
            <w:shd w:val="clear" w:color="auto" w:fill="auto"/>
          </w:tcPr>
          <w:p w:rsidR="00D06440" w:rsidRPr="00665635" w:rsidRDefault="00EB5ADD" w:rsidP="00D06440">
            <w:r>
              <w:t>9</w:t>
            </w:r>
          </w:p>
        </w:tc>
        <w:tc>
          <w:tcPr>
            <w:tcW w:w="7829" w:type="dxa"/>
            <w:gridSpan w:val="2"/>
            <w:shd w:val="clear" w:color="auto" w:fill="auto"/>
          </w:tcPr>
          <w:p w:rsidR="00D06440" w:rsidRPr="00450EA5" w:rsidRDefault="00D06440" w:rsidP="00AF65B0">
            <w:pPr>
              <w:pStyle w:val="Navadenzzamikom"/>
            </w:pPr>
            <w:r w:rsidRPr="00450EA5">
              <w:t>Informacijski sistem mora v</w:t>
            </w:r>
            <w:r w:rsidR="00EB5ADD" w:rsidRPr="00450EA5">
              <w:t xml:space="preserve"> podatkovni</w:t>
            </w:r>
            <w:r w:rsidRPr="00450EA5">
              <w:t xml:space="preserve"> bazi vsebovati vsaj 100 milijonov zapisov, shranjenih v vsaj 50 tabelah. </w:t>
            </w:r>
          </w:p>
        </w:tc>
        <w:tc>
          <w:tcPr>
            <w:tcW w:w="1167" w:type="dxa"/>
            <w:shd w:val="clear" w:color="auto" w:fill="auto"/>
            <w:vAlign w:val="center"/>
          </w:tcPr>
          <w:p w:rsidR="00D06440" w:rsidRPr="00665635" w:rsidRDefault="00D06440" w:rsidP="00D06440">
            <w:pPr>
              <w:jc w:val="center"/>
            </w:pPr>
            <w:r w:rsidRPr="00EB5ADD">
              <w:fldChar w:fldCharType="begin">
                <w:ffData>
                  <w:name w:val="Besedilo301"/>
                  <w:enabled/>
                  <w:calcOnExit w:val="0"/>
                  <w:textInput/>
                </w:ffData>
              </w:fldChar>
            </w:r>
            <w:bookmarkStart w:id="423" w:name="Besedilo301"/>
            <w:r w:rsidRPr="00EB5ADD">
              <w:instrText xml:space="preserve"> FORMTEXT </w:instrText>
            </w:r>
            <w:r w:rsidRPr="00EB5ADD">
              <w:fldChar w:fldCharType="separate"/>
            </w:r>
            <w:r w:rsidRPr="00EB5ADD">
              <w:rPr>
                <w:noProof/>
              </w:rPr>
              <w:t> </w:t>
            </w:r>
            <w:r w:rsidRPr="00EB5ADD">
              <w:rPr>
                <w:noProof/>
              </w:rPr>
              <w:t> </w:t>
            </w:r>
            <w:r w:rsidRPr="00EB5ADD">
              <w:rPr>
                <w:noProof/>
              </w:rPr>
              <w:t> </w:t>
            </w:r>
            <w:r w:rsidRPr="00EB5ADD">
              <w:rPr>
                <w:noProof/>
              </w:rPr>
              <w:t> </w:t>
            </w:r>
            <w:r w:rsidRPr="00EB5ADD">
              <w:rPr>
                <w:noProof/>
              </w:rPr>
              <w:t> </w:t>
            </w:r>
            <w:r w:rsidRPr="00EB5ADD">
              <w:fldChar w:fldCharType="end"/>
            </w:r>
            <w:bookmarkEnd w:id="423"/>
          </w:p>
        </w:tc>
      </w:tr>
      <w:tr w:rsidR="00D06440" w:rsidRPr="00665635" w:rsidTr="005B6EBC">
        <w:tc>
          <w:tcPr>
            <w:tcW w:w="643" w:type="dxa"/>
            <w:shd w:val="clear" w:color="auto" w:fill="auto"/>
          </w:tcPr>
          <w:p w:rsidR="00D06440" w:rsidRPr="00665635" w:rsidRDefault="00D06440" w:rsidP="00D06440">
            <w:r>
              <w:t>1</w:t>
            </w:r>
            <w:r w:rsidR="00EB5ADD">
              <w:t>0</w:t>
            </w:r>
          </w:p>
        </w:tc>
        <w:tc>
          <w:tcPr>
            <w:tcW w:w="7829" w:type="dxa"/>
            <w:gridSpan w:val="2"/>
            <w:shd w:val="clear" w:color="auto" w:fill="auto"/>
          </w:tcPr>
          <w:p w:rsidR="00D06440" w:rsidRPr="00EB5ADD" w:rsidRDefault="00D06440" w:rsidP="00F53393">
            <w:pPr>
              <w:pStyle w:val="Navadenzzamikom"/>
            </w:pPr>
            <w:r w:rsidRPr="00EB5ADD">
              <w:t xml:space="preserve">Informacijski sistem ima implementirane integracije z drugimi sistemi ali aplikacijami. </w:t>
            </w:r>
          </w:p>
        </w:tc>
        <w:tc>
          <w:tcPr>
            <w:tcW w:w="1167" w:type="dxa"/>
            <w:shd w:val="clear" w:color="auto" w:fill="auto"/>
            <w:vAlign w:val="center"/>
          </w:tcPr>
          <w:p w:rsidR="00D06440" w:rsidRPr="00EB5ADD" w:rsidRDefault="00D06440" w:rsidP="00D06440">
            <w:pPr>
              <w:jc w:val="center"/>
            </w:pPr>
            <w:r w:rsidRPr="00EB5ADD">
              <w:fldChar w:fldCharType="begin">
                <w:ffData>
                  <w:name w:val="Besedilo302"/>
                  <w:enabled/>
                  <w:calcOnExit w:val="0"/>
                  <w:textInput/>
                </w:ffData>
              </w:fldChar>
            </w:r>
            <w:bookmarkStart w:id="424" w:name="Besedilo302"/>
            <w:r w:rsidRPr="00EB5ADD">
              <w:instrText xml:space="preserve"> FORMTEXT </w:instrText>
            </w:r>
            <w:r w:rsidRPr="00EB5ADD">
              <w:fldChar w:fldCharType="separate"/>
            </w:r>
            <w:r w:rsidRPr="00EB5ADD">
              <w:rPr>
                <w:noProof/>
              </w:rPr>
              <w:t> </w:t>
            </w:r>
            <w:r w:rsidRPr="00EB5ADD">
              <w:rPr>
                <w:noProof/>
              </w:rPr>
              <w:t> </w:t>
            </w:r>
            <w:r w:rsidRPr="00EB5ADD">
              <w:rPr>
                <w:noProof/>
              </w:rPr>
              <w:t> </w:t>
            </w:r>
            <w:r w:rsidRPr="00EB5ADD">
              <w:rPr>
                <w:noProof/>
              </w:rPr>
              <w:t> </w:t>
            </w:r>
            <w:r w:rsidRPr="00EB5ADD">
              <w:rPr>
                <w:noProof/>
              </w:rPr>
              <w:t> </w:t>
            </w:r>
            <w:r w:rsidRPr="00EB5ADD">
              <w:fldChar w:fldCharType="end"/>
            </w:r>
            <w:bookmarkEnd w:id="424"/>
          </w:p>
        </w:tc>
      </w:tr>
    </w:tbl>
    <w:p w:rsidR="002F5575" w:rsidRPr="00665635" w:rsidRDefault="002F5575" w:rsidP="002F5575"/>
    <w:p w:rsidR="005B6EBC" w:rsidRDefault="002F5575" w:rsidP="002F5575">
      <w:r>
        <w:t>Navodilo ponudniku</w:t>
      </w:r>
      <w:r w:rsidR="00CD0851">
        <w:t xml:space="preserve"> - p</w:t>
      </w:r>
      <w:r w:rsidRPr="00F9017A">
        <w:t>ogoj se izpolni tako, da</w:t>
      </w:r>
      <w:r w:rsidR="005B6EBC">
        <w:t xml:space="preserve"> </w:t>
      </w:r>
      <w:r w:rsidRPr="00F9017A">
        <w:t>ponudnik predloži</w:t>
      </w:r>
      <w:r w:rsidR="005B6EBC">
        <w:t>:</w:t>
      </w:r>
    </w:p>
    <w:p w:rsidR="0055049B" w:rsidRDefault="002F5575" w:rsidP="00C33CAB">
      <w:pPr>
        <w:pStyle w:val="Odstavekseznama"/>
        <w:numPr>
          <w:ilvl w:val="0"/>
          <w:numId w:val="25"/>
        </w:numPr>
      </w:pPr>
      <w:r w:rsidRPr="00EB5ADD">
        <w:t xml:space="preserve">en podpisan obrazec </w:t>
      </w:r>
      <w:r w:rsidR="005B6EBC" w:rsidRPr="00EB5ADD">
        <w:t>REFERENCA 1</w:t>
      </w:r>
      <w:r w:rsidRPr="00EB5ADD">
        <w:t xml:space="preserve">, na katerem so z »DA« izpolnjena vsa polja, </w:t>
      </w:r>
    </w:p>
    <w:p w:rsidR="005B6EBC" w:rsidRPr="00EB5ADD" w:rsidRDefault="002F5575" w:rsidP="005B6EBC">
      <w:r w:rsidRPr="00EB5ADD">
        <w:t xml:space="preserve">ali </w:t>
      </w:r>
    </w:p>
    <w:p w:rsidR="002F5575" w:rsidRDefault="00EB5ADD" w:rsidP="00C33CAB">
      <w:pPr>
        <w:pStyle w:val="Odstavekseznama"/>
        <w:numPr>
          <w:ilvl w:val="0"/>
          <w:numId w:val="25"/>
        </w:numPr>
      </w:pPr>
      <w:r w:rsidRPr="00EB5ADD">
        <w:t xml:space="preserve">največ </w:t>
      </w:r>
      <w:r w:rsidR="00EC523E">
        <w:t>dva</w:t>
      </w:r>
      <w:r w:rsidR="00246A5E" w:rsidRPr="00EB5ADD">
        <w:t xml:space="preserve"> </w:t>
      </w:r>
      <w:r w:rsidR="00EC523E">
        <w:t>podpisana</w:t>
      </w:r>
      <w:r w:rsidR="002F5575" w:rsidRPr="00EB5ADD">
        <w:t xml:space="preserve"> obrazca </w:t>
      </w:r>
      <w:r w:rsidR="0005685F" w:rsidRPr="00EB5ADD">
        <w:t xml:space="preserve">REFERENCA </w:t>
      </w:r>
      <w:r w:rsidR="004F02D7" w:rsidRPr="00EB5ADD">
        <w:t>1</w:t>
      </w:r>
      <w:r w:rsidR="002F5575" w:rsidRPr="00EB5ADD">
        <w:t xml:space="preserve">, </w:t>
      </w:r>
      <w:r w:rsidR="00EC523E">
        <w:t>na katerih so</w:t>
      </w:r>
      <w:r w:rsidRPr="00EB5ADD">
        <w:t xml:space="preserve"> </w:t>
      </w:r>
      <w:r w:rsidR="00EC523E" w:rsidRPr="00EB5ADD">
        <w:t xml:space="preserve">kumulativno z »DA« </w:t>
      </w:r>
      <w:r w:rsidRPr="00EB5ADD">
        <w:t>označena vsa polja, pri čemer mora</w:t>
      </w:r>
      <w:r>
        <w:t>jo</w:t>
      </w:r>
      <w:r w:rsidRPr="00EB5ADD">
        <w:t xml:space="preserve"> biti na vsaki referenci z </w:t>
      </w:r>
      <w:r w:rsidR="002F5575" w:rsidRPr="00EB5ADD">
        <w:t>»DA« označene vse zahtev</w:t>
      </w:r>
      <w:r w:rsidR="00464BB1">
        <w:t>ane</w:t>
      </w:r>
      <w:r w:rsidR="002F5575" w:rsidRPr="00EB5ADD">
        <w:t xml:space="preserve"> </w:t>
      </w:r>
      <w:r w:rsidRPr="00EB5ADD">
        <w:t xml:space="preserve">lastnosti sistema </w:t>
      </w:r>
      <w:r w:rsidR="002F5575" w:rsidRPr="00EB5ADD">
        <w:t>od št</w:t>
      </w:r>
      <w:r w:rsidR="00676375">
        <w:t>.</w:t>
      </w:r>
      <w:r w:rsidR="00D22355" w:rsidRPr="00EB5ADD">
        <w:t xml:space="preserve"> 1</w:t>
      </w:r>
      <w:r w:rsidR="002F5575" w:rsidRPr="00EB5ADD">
        <w:t xml:space="preserve"> do št. </w:t>
      </w:r>
      <w:r w:rsidRPr="00EB5ADD">
        <w:t>7.</w:t>
      </w:r>
      <w:r w:rsidR="00521732" w:rsidRPr="00823802">
        <w:t xml:space="preserve"> </w:t>
      </w:r>
    </w:p>
    <w:p w:rsidR="001C7311" w:rsidRDefault="001C7311" w:rsidP="001C7311"/>
    <w:p w:rsidR="001C7311" w:rsidRDefault="006F357C" w:rsidP="001C7311">
      <w:r w:rsidRPr="006F357C">
        <w:t>Obrazec podpiše odgovorna oseba naročnika referenčnih storitev.</w:t>
      </w:r>
    </w:p>
    <w:p w:rsidR="001C7311" w:rsidRPr="00EB5ADD" w:rsidRDefault="001C7311" w:rsidP="001C7311">
      <w:pPr>
        <w:rPr>
          <w:strike/>
        </w:rPr>
      </w:pPr>
    </w:p>
    <w:p w:rsidR="002F5575" w:rsidRPr="00665635" w:rsidRDefault="002F5575" w:rsidP="002F5575">
      <w:pPr>
        <w:jc w:val="left"/>
      </w:pPr>
      <w:r>
        <w:t xml:space="preserve">Datum: </w:t>
      </w:r>
      <w:r>
        <w:fldChar w:fldCharType="begin">
          <w:ffData>
            <w:name w:val="Besedilo34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F5575" w:rsidRDefault="00B40D0D" w:rsidP="005B6EBC">
      <w:pPr>
        <w:autoSpaceDE w:val="0"/>
        <w:autoSpaceDN w:val="0"/>
        <w:adjustRightInd w:val="0"/>
        <w:spacing w:after="0"/>
        <w:jc w:val="right"/>
        <w:rPr>
          <w:rFonts w:ascii="Arial-BoldMT" w:hAnsi="Arial-BoldMT" w:cs="Arial-BoldMT"/>
          <w:b/>
          <w:bCs/>
          <w:color w:val="4A442A"/>
          <w:sz w:val="24"/>
          <w:szCs w:val="24"/>
        </w:rPr>
      </w:pPr>
      <w:r w:rsidRPr="00B40D0D">
        <w:t>Žig in podpis naročnika referenčnih storitev</w:t>
      </w:r>
    </w:p>
    <w:p w:rsidR="000D0033" w:rsidRPr="00971404" w:rsidRDefault="000D0033" w:rsidP="004E5C8F">
      <w:pPr>
        <w:pStyle w:val="Naslov1"/>
      </w:pPr>
      <w:bookmarkStart w:id="425" w:name="_Toc68255269"/>
      <w:r w:rsidRPr="00971404">
        <w:lastRenderedPageBreak/>
        <w:t>Obrazec REFERENCA 2: Cobol</w:t>
      </w:r>
      <w:bookmarkEnd w:id="425"/>
    </w:p>
    <w:p w:rsidR="00D5648B" w:rsidRDefault="00D5648B" w:rsidP="00D5648B"/>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844"/>
        <w:gridCol w:w="1285"/>
      </w:tblGrid>
      <w:tr w:rsidR="00462ABE" w:rsidRPr="00665635" w:rsidTr="001D39F2">
        <w:trPr>
          <w:trHeight w:val="525"/>
        </w:trPr>
        <w:tc>
          <w:tcPr>
            <w:tcW w:w="3510" w:type="dxa"/>
            <w:gridSpan w:val="2"/>
            <w:shd w:val="clear" w:color="auto" w:fill="auto"/>
          </w:tcPr>
          <w:p w:rsidR="00462ABE" w:rsidRDefault="00F84B6D" w:rsidP="001D39F2">
            <w:pPr>
              <w:jc w:val="left"/>
            </w:pPr>
            <w:r w:rsidRPr="00F84B6D">
              <w:t>Referenčni naročnik</w:t>
            </w:r>
            <w:r w:rsidR="00462ABE" w:rsidRPr="009E381E">
              <w:t>:</w:t>
            </w:r>
          </w:p>
        </w:tc>
        <w:tc>
          <w:tcPr>
            <w:tcW w:w="6129" w:type="dxa"/>
            <w:gridSpan w:val="2"/>
            <w:shd w:val="clear" w:color="auto" w:fill="auto"/>
          </w:tcPr>
          <w:p w:rsidR="00462ABE" w:rsidRPr="009E381E" w:rsidRDefault="00462ABE" w:rsidP="001D39F2">
            <w:r w:rsidRPr="009E381E">
              <w:fldChar w:fldCharType="begin">
                <w:ffData>
                  <w:name w:val="Besedilo360"/>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462ABE" w:rsidRDefault="00462ABE" w:rsidP="001D39F2"/>
        </w:tc>
      </w:tr>
      <w:tr w:rsidR="00462ABE" w:rsidRPr="00665635" w:rsidTr="001D39F2">
        <w:trPr>
          <w:trHeight w:val="525"/>
        </w:trPr>
        <w:tc>
          <w:tcPr>
            <w:tcW w:w="3510" w:type="dxa"/>
            <w:gridSpan w:val="2"/>
            <w:shd w:val="clear" w:color="auto" w:fill="auto"/>
          </w:tcPr>
          <w:p w:rsidR="00462ABE" w:rsidRDefault="00462ABE" w:rsidP="001D39F2">
            <w:pPr>
              <w:jc w:val="left"/>
            </w:pPr>
            <w:r w:rsidRPr="009E381E">
              <w:t>Podatki o kontaktni osebi naročnika projekta</w:t>
            </w:r>
            <w:r w:rsidR="00435D93">
              <w:t>/storitev</w:t>
            </w:r>
            <w:r>
              <w:t>:</w:t>
            </w:r>
            <w:r w:rsidRPr="009E381E">
              <w:t xml:space="preserve"> ime in priimek, tel. številka, e-poštni naslov:</w:t>
            </w:r>
          </w:p>
        </w:tc>
        <w:tc>
          <w:tcPr>
            <w:tcW w:w="6129" w:type="dxa"/>
            <w:gridSpan w:val="2"/>
            <w:shd w:val="clear" w:color="auto" w:fill="auto"/>
          </w:tcPr>
          <w:p w:rsidR="00462ABE" w:rsidRDefault="00462ABE"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462ABE" w:rsidRPr="00665635" w:rsidTr="001D39F2">
        <w:trPr>
          <w:trHeight w:val="525"/>
        </w:trPr>
        <w:tc>
          <w:tcPr>
            <w:tcW w:w="3510" w:type="dxa"/>
            <w:gridSpan w:val="2"/>
            <w:shd w:val="clear" w:color="auto" w:fill="auto"/>
          </w:tcPr>
          <w:p w:rsidR="00462ABE" w:rsidRDefault="00552830" w:rsidP="001D39F2">
            <w:pPr>
              <w:jc w:val="left"/>
            </w:pPr>
            <w:r w:rsidRPr="00552830">
              <w:t>Naziv in naslov izvajalca referenčnega projekta oziroma storitev:</w:t>
            </w:r>
          </w:p>
        </w:tc>
        <w:tc>
          <w:tcPr>
            <w:tcW w:w="6129" w:type="dxa"/>
            <w:gridSpan w:val="2"/>
            <w:shd w:val="clear" w:color="auto" w:fill="auto"/>
          </w:tcPr>
          <w:p w:rsidR="00462ABE" w:rsidRDefault="00462ABE"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462ABE" w:rsidRPr="00665635" w:rsidTr="001D39F2">
        <w:trPr>
          <w:trHeight w:val="525"/>
        </w:trPr>
        <w:tc>
          <w:tcPr>
            <w:tcW w:w="3510" w:type="dxa"/>
            <w:gridSpan w:val="2"/>
            <w:shd w:val="clear" w:color="auto" w:fill="auto"/>
          </w:tcPr>
          <w:p w:rsidR="00462ABE" w:rsidRDefault="00A454D5" w:rsidP="00A454D5">
            <w:pPr>
              <w:jc w:val="left"/>
            </w:pPr>
            <w:r w:rsidRPr="00A454D5">
              <w:t xml:space="preserve">Naziv pogodb za izvedbo referenčnih storitev:  </w:t>
            </w:r>
            <w:r w:rsidR="00462ABE" w:rsidRPr="009E381E">
              <w:t xml:space="preserve">  </w:t>
            </w:r>
          </w:p>
        </w:tc>
        <w:tc>
          <w:tcPr>
            <w:tcW w:w="6129" w:type="dxa"/>
            <w:gridSpan w:val="2"/>
            <w:shd w:val="clear" w:color="auto" w:fill="auto"/>
          </w:tcPr>
          <w:p w:rsidR="00462ABE" w:rsidRPr="009E381E" w:rsidRDefault="00462ABE" w:rsidP="001D39F2">
            <w:r w:rsidRPr="009E381E">
              <w:fldChar w:fldCharType="begin">
                <w:ffData>
                  <w:name w:val="Besedilo43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462ABE" w:rsidRDefault="00462ABE" w:rsidP="001D39F2"/>
        </w:tc>
      </w:tr>
      <w:tr w:rsidR="00462ABE" w:rsidRPr="00665635" w:rsidTr="001D39F2">
        <w:trPr>
          <w:trHeight w:val="525"/>
        </w:trPr>
        <w:tc>
          <w:tcPr>
            <w:tcW w:w="3510" w:type="dxa"/>
            <w:gridSpan w:val="2"/>
            <w:shd w:val="clear" w:color="auto" w:fill="auto"/>
          </w:tcPr>
          <w:p w:rsidR="00462ABE" w:rsidRDefault="00462ABE" w:rsidP="001D39F2">
            <w:pPr>
              <w:jc w:val="left"/>
            </w:pPr>
            <w:r w:rsidRPr="009E381E">
              <w:t xml:space="preserve">Vrednost </w:t>
            </w:r>
            <w:r w:rsidR="00AD27A0">
              <w:t>izvedenih del</w:t>
            </w:r>
            <w:r w:rsidR="00AD27A0" w:rsidRPr="009E381E">
              <w:t xml:space="preserve"> </w:t>
            </w:r>
            <w:r w:rsidRPr="009E381E">
              <w:t xml:space="preserve">(v EUR </w:t>
            </w:r>
            <w:r>
              <w:t>bre</w:t>
            </w:r>
            <w:r w:rsidRPr="009E381E">
              <w:t>z DDV):</w:t>
            </w:r>
          </w:p>
        </w:tc>
        <w:tc>
          <w:tcPr>
            <w:tcW w:w="6129" w:type="dxa"/>
            <w:gridSpan w:val="2"/>
            <w:shd w:val="clear" w:color="auto" w:fill="auto"/>
          </w:tcPr>
          <w:p w:rsidR="00462ABE" w:rsidRDefault="00462ABE"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462ABE" w:rsidRPr="00665635" w:rsidTr="001D39F2">
        <w:trPr>
          <w:trHeight w:val="525"/>
        </w:trPr>
        <w:tc>
          <w:tcPr>
            <w:tcW w:w="3510" w:type="dxa"/>
            <w:gridSpan w:val="2"/>
            <w:shd w:val="clear" w:color="auto" w:fill="auto"/>
          </w:tcPr>
          <w:p w:rsidR="00462ABE" w:rsidRDefault="00462ABE" w:rsidP="001D39F2">
            <w:pPr>
              <w:jc w:val="left"/>
            </w:pPr>
            <w:r w:rsidRPr="009E381E">
              <w:t>Datum začetka projekta oz</w:t>
            </w:r>
            <w:r>
              <w:t>.</w:t>
            </w:r>
            <w:r w:rsidRPr="009E381E">
              <w:t xml:space="preserve"> vzdrževanja</w:t>
            </w:r>
            <w:r>
              <w:t>/nadgradenj</w:t>
            </w:r>
            <w:r w:rsidRPr="009E381E">
              <w:t xml:space="preserve">:    </w:t>
            </w:r>
          </w:p>
        </w:tc>
        <w:tc>
          <w:tcPr>
            <w:tcW w:w="6129" w:type="dxa"/>
            <w:gridSpan w:val="2"/>
            <w:shd w:val="clear" w:color="auto" w:fill="auto"/>
          </w:tcPr>
          <w:p w:rsidR="00462ABE" w:rsidRDefault="00462ABE" w:rsidP="001D39F2">
            <w:r w:rsidRPr="009E381E">
              <w:fldChar w:fldCharType="begin">
                <w:ffData>
                  <w:name w:val="Besedilo43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462ABE" w:rsidRPr="00665635" w:rsidTr="001D39F2">
        <w:trPr>
          <w:trHeight w:val="525"/>
        </w:trPr>
        <w:tc>
          <w:tcPr>
            <w:tcW w:w="3510" w:type="dxa"/>
            <w:gridSpan w:val="2"/>
            <w:shd w:val="clear" w:color="auto" w:fill="auto"/>
          </w:tcPr>
          <w:p w:rsidR="00462ABE" w:rsidRDefault="00462ABE" w:rsidP="001D39F2">
            <w:pPr>
              <w:jc w:val="left"/>
            </w:pPr>
            <w:r>
              <w:t>Datum zaključka projekta oz.</w:t>
            </w:r>
            <w:r w:rsidRPr="009E381E">
              <w:t xml:space="preserve"> vzdrževanja</w:t>
            </w:r>
            <w:r>
              <w:t>/nadgradenj</w:t>
            </w:r>
            <w:r w:rsidRPr="009E381E">
              <w:t xml:space="preserve">:    </w:t>
            </w:r>
          </w:p>
        </w:tc>
        <w:tc>
          <w:tcPr>
            <w:tcW w:w="6129" w:type="dxa"/>
            <w:gridSpan w:val="2"/>
            <w:shd w:val="clear" w:color="auto" w:fill="auto"/>
          </w:tcPr>
          <w:p w:rsidR="00462ABE" w:rsidRDefault="00462ABE" w:rsidP="001D39F2">
            <w:r w:rsidRPr="009E381E">
              <w:fldChar w:fldCharType="begin">
                <w:ffData>
                  <w:name w:val="Besedilo436"/>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D5648B" w:rsidRPr="00665635" w:rsidTr="00982014">
        <w:tc>
          <w:tcPr>
            <w:tcW w:w="643" w:type="dxa"/>
            <w:shd w:val="clear" w:color="auto" w:fill="E6E6E6"/>
          </w:tcPr>
          <w:p w:rsidR="00D5648B" w:rsidRPr="00665635" w:rsidRDefault="00D5648B" w:rsidP="00982014">
            <w:pPr>
              <w:rPr>
                <w:b/>
              </w:rPr>
            </w:pPr>
            <w:r w:rsidRPr="00665635">
              <w:rPr>
                <w:b/>
              </w:rPr>
              <w:t>Št.</w:t>
            </w:r>
          </w:p>
        </w:tc>
        <w:tc>
          <w:tcPr>
            <w:tcW w:w="7711" w:type="dxa"/>
            <w:gridSpan w:val="2"/>
            <w:shd w:val="clear" w:color="auto" w:fill="E6E6E6"/>
          </w:tcPr>
          <w:p w:rsidR="00D5648B" w:rsidRPr="00665635" w:rsidRDefault="0005685F" w:rsidP="00982014">
            <w:pPr>
              <w:rPr>
                <w:b/>
              </w:rPr>
            </w:pPr>
            <w:r>
              <w:rPr>
                <w:b/>
              </w:rPr>
              <w:t>L</w:t>
            </w:r>
            <w:r w:rsidR="00D5648B" w:rsidRPr="00665635">
              <w:rPr>
                <w:b/>
              </w:rPr>
              <w:t xml:space="preserve">astnosti </w:t>
            </w:r>
            <w:r>
              <w:rPr>
                <w:b/>
              </w:rPr>
              <w:t>sistema</w:t>
            </w:r>
            <w:r w:rsidR="00D5648B">
              <w:rPr>
                <w:b/>
              </w:rPr>
              <w:t xml:space="preserve">  </w:t>
            </w:r>
          </w:p>
        </w:tc>
        <w:tc>
          <w:tcPr>
            <w:tcW w:w="1285" w:type="dxa"/>
            <w:shd w:val="clear" w:color="auto" w:fill="E6E6E6"/>
          </w:tcPr>
          <w:p w:rsidR="00D5648B" w:rsidRPr="00665635" w:rsidRDefault="00D5648B" w:rsidP="00982014">
            <w:pPr>
              <w:jc w:val="center"/>
              <w:rPr>
                <w:b/>
              </w:rPr>
            </w:pPr>
            <w:r w:rsidRPr="00665635">
              <w:rPr>
                <w:b/>
              </w:rPr>
              <w:t>Izpolnjuje</w:t>
            </w:r>
          </w:p>
          <w:p w:rsidR="00D5648B" w:rsidRPr="00665635" w:rsidRDefault="00D5648B" w:rsidP="00982014">
            <w:pPr>
              <w:jc w:val="center"/>
              <w:rPr>
                <w:b/>
              </w:rPr>
            </w:pPr>
            <w:r w:rsidRPr="00665635">
              <w:rPr>
                <w:b/>
              </w:rPr>
              <w:t>DA/NE</w:t>
            </w:r>
          </w:p>
        </w:tc>
      </w:tr>
      <w:tr w:rsidR="00D5648B" w:rsidRPr="00665635" w:rsidTr="00325165">
        <w:tc>
          <w:tcPr>
            <w:tcW w:w="643" w:type="dxa"/>
          </w:tcPr>
          <w:p w:rsidR="00D5648B" w:rsidRPr="00665635" w:rsidRDefault="00D5648B" w:rsidP="00982014">
            <w:r w:rsidRPr="00665635">
              <w:t>1</w:t>
            </w:r>
          </w:p>
        </w:tc>
        <w:tc>
          <w:tcPr>
            <w:tcW w:w="7711" w:type="dxa"/>
            <w:gridSpan w:val="2"/>
            <w:shd w:val="clear" w:color="auto" w:fill="auto"/>
          </w:tcPr>
          <w:p w:rsidR="00D5648B" w:rsidRPr="00EB5ADD" w:rsidRDefault="00D5648B" w:rsidP="00CB43B3">
            <w:r w:rsidRPr="00EB5ADD">
              <w:t xml:space="preserve">Aplikacija je realizirana s </w:t>
            </w:r>
            <w:r w:rsidR="000E106D">
              <w:t>programskim</w:t>
            </w:r>
            <w:r w:rsidR="00214CFA" w:rsidRPr="00EB5ADD">
              <w:t xml:space="preserve"> jezikom Cobol</w:t>
            </w:r>
            <w:r w:rsidR="00CB43B3" w:rsidRPr="00EB5ADD">
              <w:t xml:space="preserve"> v vsaj dvo</w:t>
            </w:r>
            <w:r w:rsidRPr="00EB5ADD">
              <w:t>nivojsk</w:t>
            </w:r>
            <w:r w:rsidR="00CB43B3" w:rsidRPr="00EB5ADD">
              <w:t>i</w:t>
            </w:r>
            <w:r w:rsidRPr="00EB5ADD">
              <w:t xml:space="preserve"> </w:t>
            </w:r>
            <w:r w:rsidR="00CB43B3" w:rsidRPr="00EB5ADD">
              <w:t>arhitekturi</w:t>
            </w:r>
            <w:r w:rsidRPr="00EB5ADD">
              <w:t>.</w:t>
            </w:r>
          </w:p>
        </w:tc>
        <w:tc>
          <w:tcPr>
            <w:tcW w:w="1285" w:type="dxa"/>
            <w:vAlign w:val="center"/>
          </w:tcPr>
          <w:p w:rsidR="00D5648B" w:rsidRPr="00665635" w:rsidRDefault="00D5648B" w:rsidP="00982014">
            <w:pPr>
              <w:jc w:val="center"/>
            </w:pPr>
            <w:r>
              <w:fldChar w:fldCharType="begin">
                <w:ffData>
                  <w:name w:val="Besedilo3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216C" w:rsidRPr="00665635" w:rsidTr="00982014">
        <w:tc>
          <w:tcPr>
            <w:tcW w:w="643" w:type="dxa"/>
          </w:tcPr>
          <w:p w:rsidR="00BE216C" w:rsidRDefault="002E760D" w:rsidP="00982014">
            <w:r>
              <w:t>2</w:t>
            </w:r>
          </w:p>
        </w:tc>
        <w:tc>
          <w:tcPr>
            <w:tcW w:w="7711" w:type="dxa"/>
            <w:gridSpan w:val="2"/>
          </w:tcPr>
          <w:p w:rsidR="00BE216C" w:rsidRPr="00EB5ADD" w:rsidRDefault="002E760D" w:rsidP="00982014">
            <w:r w:rsidRPr="00EB5ADD">
              <w:t>Podatki so v aplikaciji shranjeni v indeksno-sekvenčnih datotekah.</w:t>
            </w:r>
          </w:p>
        </w:tc>
        <w:tc>
          <w:tcPr>
            <w:tcW w:w="1285" w:type="dxa"/>
            <w:vAlign w:val="center"/>
          </w:tcPr>
          <w:p w:rsidR="00BE216C" w:rsidRDefault="00BE216C" w:rsidP="00982014">
            <w:pPr>
              <w:jc w:val="center"/>
            </w:pPr>
          </w:p>
        </w:tc>
      </w:tr>
      <w:tr w:rsidR="00D5648B" w:rsidRPr="00665635" w:rsidTr="00982014">
        <w:tc>
          <w:tcPr>
            <w:tcW w:w="643" w:type="dxa"/>
          </w:tcPr>
          <w:p w:rsidR="00D5648B" w:rsidRPr="00F903DD" w:rsidRDefault="00BE216C" w:rsidP="00982014">
            <w:r w:rsidRPr="00F903DD">
              <w:t>3</w:t>
            </w:r>
          </w:p>
        </w:tc>
        <w:tc>
          <w:tcPr>
            <w:tcW w:w="7711" w:type="dxa"/>
            <w:gridSpan w:val="2"/>
          </w:tcPr>
          <w:p w:rsidR="00D5648B" w:rsidRPr="00EB5ADD" w:rsidRDefault="002E760D" w:rsidP="00BE216C">
            <w:r w:rsidRPr="00EB5ADD">
              <w:t xml:space="preserve">Aplikacija je še vedno v </w:t>
            </w:r>
            <w:r w:rsidR="0055049B">
              <w:t xml:space="preserve">produkcijski </w:t>
            </w:r>
            <w:r w:rsidRPr="00EB5ADD">
              <w:t>uporabi</w:t>
            </w:r>
            <w:r w:rsidR="00243FEA">
              <w:t>.</w:t>
            </w:r>
          </w:p>
        </w:tc>
        <w:tc>
          <w:tcPr>
            <w:tcW w:w="1285" w:type="dxa"/>
            <w:vAlign w:val="center"/>
          </w:tcPr>
          <w:p w:rsidR="00D5648B" w:rsidRPr="00665635" w:rsidRDefault="00D5648B" w:rsidP="00982014">
            <w:pPr>
              <w:jc w:val="center"/>
            </w:pPr>
            <w:r>
              <w:fldChar w:fldCharType="begin">
                <w:ffData>
                  <w:name w:val="Besedilo3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648B" w:rsidRPr="00665635" w:rsidTr="00982014">
        <w:tc>
          <w:tcPr>
            <w:tcW w:w="643" w:type="dxa"/>
            <w:shd w:val="clear" w:color="auto" w:fill="E6E6E6"/>
          </w:tcPr>
          <w:p w:rsidR="00D5648B" w:rsidRPr="00665635" w:rsidRDefault="00D5648B" w:rsidP="00982014"/>
        </w:tc>
        <w:tc>
          <w:tcPr>
            <w:tcW w:w="7711" w:type="dxa"/>
            <w:gridSpan w:val="2"/>
            <w:shd w:val="clear" w:color="auto" w:fill="E6E6E6"/>
          </w:tcPr>
          <w:p w:rsidR="00D5648B" w:rsidRPr="00EB5ADD" w:rsidRDefault="00D22355" w:rsidP="00982014">
            <w:pPr>
              <w:rPr>
                <w:b/>
              </w:rPr>
            </w:pPr>
            <w:r w:rsidRPr="00EB5ADD">
              <w:rPr>
                <w:b/>
              </w:rPr>
              <w:t>Zmogljivost sistema</w:t>
            </w:r>
          </w:p>
        </w:tc>
        <w:tc>
          <w:tcPr>
            <w:tcW w:w="1285" w:type="dxa"/>
            <w:shd w:val="clear" w:color="auto" w:fill="E6E6E6"/>
            <w:vAlign w:val="center"/>
          </w:tcPr>
          <w:p w:rsidR="00D5648B" w:rsidRPr="00665635" w:rsidRDefault="00D5648B" w:rsidP="00982014">
            <w:pPr>
              <w:jc w:val="center"/>
            </w:pPr>
          </w:p>
        </w:tc>
      </w:tr>
      <w:tr w:rsidR="002E760D" w:rsidRPr="00665635" w:rsidTr="00982014">
        <w:trPr>
          <w:trHeight w:val="70"/>
        </w:trPr>
        <w:tc>
          <w:tcPr>
            <w:tcW w:w="643" w:type="dxa"/>
          </w:tcPr>
          <w:p w:rsidR="002E760D" w:rsidRPr="00665635" w:rsidRDefault="002E760D" w:rsidP="002E760D">
            <w:r>
              <w:t>4</w:t>
            </w:r>
          </w:p>
        </w:tc>
        <w:tc>
          <w:tcPr>
            <w:tcW w:w="7711" w:type="dxa"/>
            <w:gridSpan w:val="2"/>
          </w:tcPr>
          <w:p w:rsidR="002E760D" w:rsidRPr="00450EA5" w:rsidRDefault="002E760D" w:rsidP="002E760D">
            <w:r w:rsidRPr="00450EA5">
              <w:t>Promet transakcijskega sistema znaša vsaj 50.000 transakcij mesečno v obdobju zadnjih šestih mesecev. Promet je razviden iz dnevnikov dogodkov – »log« datotek.</w:t>
            </w:r>
          </w:p>
        </w:tc>
        <w:tc>
          <w:tcPr>
            <w:tcW w:w="1285" w:type="dxa"/>
            <w:vAlign w:val="center"/>
          </w:tcPr>
          <w:p w:rsidR="002E760D" w:rsidRPr="00EB5ADD" w:rsidRDefault="002E760D" w:rsidP="002E760D">
            <w:pPr>
              <w:jc w:val="center"/>
              <w:rPr>
                <w:highlight w:val="magenta"/>
              </w:rPr>
            </w:pPr>
            <w:r w:rsidRPr="002E760D">
              <w:fldChar w:fldCharType="begin">
                <w:ffData>
                  <w:name w:val=""/>
                  <w:enabled/>
                  <w:calcOnExit w:val="0"/>
                  <w:textInput/>
                </w:ffData>
              </w:fldChar>
            </w:r>
            <w:r w:rsidRPr="002E760D">
              <w:instrText xml:space="preserve"> FORMTEXT </w:instrText>
            </w:r>
            <w:r w:rsidRPr="002E760D">
              <w:fldChar w:fldCharType="separate"/>
            </w:r>
            <w:r w:rsidRPr="002E760D">
              <w:rPr>
                <w:noProof/>
              </w:rPr>
              <w:t> </w:t>
            </w:r>
            <w:r w:rsidRPr="002E760D">
              <w:rPr>
                <w:noProof/>
              </w:rPr>
              <w:t> </w:t>
            </w:r>
            <w:r w:rsidRPr="002E760D">
              <w:rPr>
                <w:noProof/>
              </w:rPr>
              <w:t> </w:t>
            </w:r>
            <w:r w:rsidRPr="002E760D">
              <w:rPr>
                <w:noProof/>
              </w:rPr>
              <w:t> </w:t>
            </w:r>
            <w:r w:rsidRPr="002E760D">
              <w:rPr>
                <w:noProof/>
              </w:rPr>
              <w:t> </w:t>
            </w:r>
            <w:r w:rsidRPr="002E760D">
              <w:fldChar w:fldCharType="end"/>
            </w:r>
          </w:p>
        </w:tc>
      </w:tr>
      <w:tr w:rsidR="002E760D" w:rsidRPr="00665635" w:rsidTr="00982014">
        <w:trPr>
          <w:trHeight w:val="70"/>
        </w:trPr>
        <w:tc>
          <w:tcPr>
            <w:tcW w:w="643" w:type="dxa"/>
          </w:tcPr>
          <w:p w:rsidR="002E760D" w:rsidRDefault="002E760D" w:rsidP="002E760D">
            <w:r>
              <w:t>5</w:t>
            </w:r>
          </w:p>
        </w:tc>
        <w:tc>
          <w:tcPr>
            <w:tcW w:w="7711" w:type="dxa"/>
            <w:gridSpan w:val="2"/>
          </w:tcPr>
          <w:p w:rsidR="002E760D" w:rsidRPr="00450EA5" w:rsidRDefault="002E760D" w:rsidP="002E760D">
            <w:r w:rsidRPr="00450EA5">
              <w:t xml:space="preserve">Informacijski sistem mora v indeksno-sekvenčnih datotekah vsebovati vsaj 100 milijonov zapisov, shranjenih v vsaj 50 tabelah. </w:t>
            </w:r>
          </w:p>
        </w:tc>
        <w:tc>
          <w:tcPr>
            <w:tcW w:w="1285" w:type="dxa"/>
            <w:vAlign w:val="center"/>
          </w:tcPr>
          <w:p w:rsidR="002E760D" w:rsidRPr="00EB5ADD" w:rsidRDefault="002E760D" w:rsidP="002E760D">
            <w:pPr>
              <w:jc w:val="center"/>
              <w:rPr>
                <w:highlight w:val="magenta"/>
              </w:rPr>
            </w:pPr>
            <w:r w:rsidRPr="002E760D">
              <w:fldChar w:fldCharType="begin">
                <w:ffData>
                  <w:name w:val=""/>
                  <w:enabled/>
                  <w:calcOnExit w:val="0"/>
                  <w:textInput/>
                </w:ffData>
              </w:fldChar>
            </w:r>
            <w:r w:rsidRPr="002E760D">
              <w:instrText xml:space="preserve"> FORMTEXT </w:instrText>
            </w:r>
            <w:r w:rsidRPr="002E760D">
              <w:fldChar w:fldCharType="separate"/>
            </w:r>
            <w:r w:rsidRPr="002E760D">
              <w:rPr>
                <w:noProof/>
              </w:rPr>
              <w:t> </w:t>
            </w:r>
            <w:r w:rsidRPr="002E760D">
              <w:rPr>
                <w:noProof/>
              </w:rPr>
              <w:t> </w:t>
            </w:r>
            <w:r w:rsidRPr="002E760D">
              <w:rPr>
                <w:noProof/>
              </w:rPr>
              <w:t> </w:t>
            </w:r>
            <w:r w:rsidRPr="002E760D">
              <w:rPr>
                <w:noProof/>
              </w:rPr>
              <w:t> </w:t>
            </w:r>
            <w:r w:rsidRPr="002E760D">
              <w:rPr>
                <w:noProof/>
              </w:rPr>
              <w:t> </w:t>
            </w:r>
            <w:r w:rsidRPr="002E760D">
              <w:fldChar w:fldCharType="end"/>
            </w:r>
          </w:p>
        </w:tc>
      </w:tr>
    </w:tbl>
    <w:p w:rsidR="00D5648B" w:rsidRDefault="00D5648B" w:rsidP="00D5648B"/>
    <w:p w:rsidR="00CC1634" w:rsidRDefault="00CC1634" w:rsidP="00D5648B"/>
    <w:p w:rsidR="0005685F" w:rsidRDefault="0005685F" w:rsidP="0005685F">
      <w:r>
        <w:t>Navodilo ponudniku - p</w:t>
      </w:r>
      <w:r w:rsidRPr="00F9017A">
        <w:t>ogoj se izpolni tako, da</w:t>
      </w:r>
      <w:r>
        <w:t xml:space="preserve"> </w:t>
      </w:r>
      <w:r w:rsidRPr="00F9017A">
        <w:t>ponudnik predloži</w:t>
      </w:r>
      <w:r>
        <w:t>:</w:t>
      </w:r>
    </w:p>
    <w:p w:rsidR="0055049B" w:rsidRDefault="0005685F" w:rsidP="00C33CAB">
      <w:pPr>
        <w:pStyle w:val="Odstavekseznama"/>
        <w:numPr>
          <w:ilvl w:val="0"/>
          <w:numId w:val="25"/>
        </w:numPr>
      </w:pPr>
      <w:r w:rsidRPr="00EB5ADD">
        <w:t xml:space="preserve">en podpisan obrazec REFERENCA </w:t>
      </w:r>
      <w:r>
        <w:t>2</w:t>
      </w:r>
      <w:r w:rsidRPr="00EB5ADD">
        <w:t xml:space="preserve">, na katerem so z »DA« izpolnjena vsa polja, </w:t>
      </w:r>
    </w:p>
    <w:p w:rsidR="00042998" w:rsidRDefault="0005685F" w:rsidP="00042998">
      <w:r w:rsidRPr="00EB5ADD">
        <w:t xml:space="preserve">ali </w:t>
      </w:r>
    </w:p>
    <w:p w:rsidR="0005685F" w:rsidRPr="00042998" w:rsidRDefault="00042998" w:rsidP="00042998">
      <w:pPr>
        <w:pStyle w:val="Odstavekseznama"/>
        <w:numPr>
          <w:ilvl w:val="0"/>
          <w:numId w:val="25"/>
        </w:numPr>
      </w:pPr>
      <w:r w:rsidRPr="00042998">
        <w:t xml:space="preserve">največ dva podpisana obrazca REFERENCA </w:t>
      </w:r>
      <w:r>
        <w:t>2</w:t>
      </w:r>
      <w:r w:rsidRPr="00042998">
        <w:t>, na katerih so kumulativno z »DA« označena vsa polja</w:t>
      </w:r>
      <w:r w:rsidR="0005685F" w:rsidRPr="00EB5ADD">
        <w:t>, pri čemer mora</w:t>
      </w:r>
      <w:r w:rsidR="0005685F">
        <w:t>jo</w:t>
      </w:r>
      <w:r w:rsidR="0005685F" w:rsidRPr="00EB5ADD">
        <w:t xml:space="preserve"> biti na vsaki referenci z »DA« označene vse zahtev</w:t>
      </w:r>
      <w:r w:rsidR="001B21D4">
        <w:t>ane</w:t>
      </w:r>
      <w:r w:rsidR="0005685F" w:rsidRPr="00EB5ADD">
        <w:t xml:space="preserve"> lastnosti sistema od št</w:t>
      </w:r>
      <w:r>
        <w:t>.</w:t>
      </w:r>
      <w:r w:rsidR="0005685F" w:rsidRPr="00EB5ADD">
        <w:t xml:space="preserve"> 1 do št. </w:t>
      </w:r>
      <w:r w:rsidR="0005685F">
        <w:t>3</w:t>
      </w:r>
      <w:r w:rsidR="0005685F" w:rsidRPr="00EB5ADD">
        <w:t>.</w:t>
      </w:r>
      <w:r w:rsidR="0005685F" w:rsidRPr="00823802">
        <w:t xml:space="preserve"> </w:t>
      </w:r>
    </w:p>
    <w:p w:rsidR="001C7311" w:rsidRDefault="001C7311" w:rsidP="001C7311"/>
    <w:p w:rsidR="00CC1634" w:rsidRPr="00CC1634" w:rsidRDefault="006F357C" w:rsidP="001C7311">
      <w:r w:rsidRPr="006F357C">
        <w:t>Obrazec podpiše odgovorna oseba naročnika referenčnih storitev.</w:t>
      </w:r>
    </w:p>
    <w:p w:rsidR="00CC1634" w:rsidRPr="00CC1634" w:rsidRDefault="00CC1634" w:rsidP="00CC1634"/>
    <w:p w:rsidR="00CC1634" w:rsidRPr="00665635" w:rsidRDefault="00CC1634" w:rsidP="00CC1634">
      <w:pPr>
        <w:jc w:val="left"/>
      </w:pPr>
      <w:r>
        <w:t xml:space="preserve">Datum: </w:t>
      </w:r>
      <w:r>
        <w:fldChar w:fldCharType="begin">
          <w:ffData>
            <w:name w:val="Besedilo34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C1634" w:rsidRPr="00665635" w:rsidRDefault="00B40D0D" w:rsidP="005B6EBC">
      <w:pPr>
        <w:ind w:left="4320"/>
        <w:jc w:val="right"/>
      </w:pPr>
      <w:r w:rsidRPr="00B40D0D">
        <w:t>Žig in podpis naročnika referenčnih storitev</w:t>
      </w:r>
    </w:p>
    <w:p w:rsidR="00CC1634" w:rsidRPr="00CC1634" w:rsidRDefault="00CC1634" w:rsidP="00CC1634">
      <w:pPr>
        <w:tabs>
          <w:tab w:val="left" w:pos="5735"/>
        </w:tabs>
      </w:pPr>
      <w:r>
        <w:tab/>
      </w:r>
    </w:p>
    <w:p w:rsidR="000D0033" w:rsidRPr="00AF67FC" w:rsidRDefault="000D0033" w:rsidP="004E5C8F">
      <w:pPr>
        <w:pStyle w:val="Naslov1"/>
      </w:pPr>
      <w:bookmarkStart w:id="426" w:name="_Toc68255270"/>
      <w:r w:rsidRPr="009E381E">
        <w:lastRenderedPageBreak/>
        <w:t xml:space="preserve">Obrazec REFERENCA </w:t>
      </w:r>
      <w:r>
        <w:t xml:space="preserve">3: </w:t>
      </w:r>
      <w:bookmarkStart w:id="427" w:name="_Toc441217678"/>
      <w:r w:rsidR="0080027B">
        <w:t>S</w:t>
      </w:r>
      <w:r w:rsidRPr="00AF67FC">
        <w:t>pletn</w:t>
      </w:r>
      <w:bookmarkEnd w:id="427"/>
      <w:r w:rsidR="007E1256">
        <w:t>a aplikacija</w:t>
      </w:r>
      <w:bookmarkEnd w:id="426"/>
    </w:p>
    <w:p w:rsidR="000D0033" w:rsidRPr="00665635" w:rsidRDefault="000D0033" w:rsidP="000D0033"/>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844"/>
        <w:gridCol w:w="1285"/>
      </w:tblGrid>
      <w:tr w:rsidR="0080027B" w:rsidRPr="00665635" w:rsidTr="001D39F2">
        <w:trPr>
          <w:trHeight w:val="525"/>
        </w:trPr>
        <w:tc>
          <w:tcPr>
            <w:tcW w:w="3510" w:type="dxa"/>
            <w:gridSpan w:val="2"/>
            <w:shd w:val="clear" w:color="auto" w:fill="auto"/>
          </w:tcPr>
          <w:p w:rsidR="0080027B" w:rsidRDefault="00F84B6D" w:rsidP="001D39F2">
            <w:pPr>
              <w:jc w:val="left"/>
            </w:pPr>
            <w:r w:rsidRPr="00F84B6D">
              <w:t>Referenčni naročnik</w:t>
            </w:r>
            <w:r w:rsidR="0080027B" w:rsidRPr="009E381E">
              <w:t>:</w:t>
            </w:r>
          </w:p>
        </w:tc>
        <w:tc>
          <w:tcPr>
            <w:tcW w:w="6129" w:type="dxa"/>
            <w:gridSpan w:val="2"/>
            <w:shd w:val="clear" w:color="auto" w:fill="auto"/>
          </w:tcPr>
          <w:p w:rsidR="0080027B" w:rsidRPr="009E381E" w:rsidRDefault="0080027B" w:rsidP="001D39F2">
            <w:r w:rsidRPr="009E381E">
              <w:fldChar w:fldCharType="begin">
                <w:ffData>
                  <w:name w:val="Besedilo360"/>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80027B" w:rsidRDefault="0080027B" w:rsidP="001D39F2"/>
        </w:tc>
      </w:tr>
      <w:tr w:rsidR="0080027B" w:rsidRPr="00665635" w:rsidTr="001D39F2">
        <w:trPr>
          <w:trHeight w:val="525"/>
        </w:trPr>
        <w:tc>
          <w:tcPr>
            <w:tcW w:w="3510" w:type="dxa"/>
            <w:gridSpan w:val="2"/>
            <w:shd w:val="clear" w:color="auto" w:fill="auto"/>
          </w:tcPr>
          <w:p w:rsidR="0080027B" w:rsidRDefault="0080027B" w:rsidP="001D39F2">
            <w:pPr>
              <w:jc w:val="left"/>
            </w:pPr>
            <w:r w:rsidRPr="009E381E">
              <w:t>Podatki o kontaktni osebi naročnika projekta</w:t>
            </w:r>
            <w:r w:rsidR="000A4C56">
              <w:t>/storitev</w:t>
            </w:r>
            <w:r>
              <w:t>:</w:t>
            </w:r>
            <w:r w:rsidRPr="009E381E">
              <w:t xml:space="preserve"> ime in priimek, tel. številka, e-poštni naslov:</w:t>
            </w:r>
          </w:p>
        </w:tc>
        <w:tc>
          <w:tcPr>
            <w:tcW w:w="6129" w:type="dxa"/>
            <w:gridSpan w:val="2"/>
            <w:shd w:val="clear" w:color="auto" w:fill="auto"/>
          </w:tcPr>
          <w:p w:rsidR="0080027B" w:rsidRDefault="0080027B"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0027B" w:rsidRPr="00665635" w:rsidTr="001D39F2">
        <w:trPr>
          <w:trHeight w:val="525"/>
        </w:trPr>
        <w:tc>
          <w:tcPr>
            <w:tcW w:w="3510" w:type="dxa"/>
            <w:gridSpan w:val="2"/>
            <w:shd w:val="clear" w:color="auto" w:fill="auto"/>
          </w:tcPr>
          <w:p w:rsidR="0080027B" w:rsidRDefault="00552830" w:rsidP="001D39F2">
            <w:pPr>
              <w:jc w:val="left"/>
            </w:pPr>
            <w:r w:rsidRPr="00552830">
              <w:t>Naziv in naslov izvajalca referenčnega projekta oziroma storitev:</w:t>
            </w:r>
          </w:p>
        </w:tc>
        <w:tc>
          <w:tcPr>
            <w:tcW w:w="6129" w:type="dxa"/>
            <w:gridSpan w:val="2"/>
            <w:shd w:val="clear" w:color="auto" w:fill="auto"/>
          </w:tcPr>
          <w:p w:rsidR="0080027B" w:rsidRDefault="0080027B"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0027B" w:rsidRPr="00665635" w:rsidTr="001D39F2">
        <w:trPr>
          <w:trHeight w:val="525"/>
        </w:trPr>
        <w:tc>
          <w:tcPr>
            <w:tcW w:w="3510" w:type="dxa"/>
            <w:gridSpan w:val="2"/>
            <w:shd w:val="clear" w:color="auto" w:fill="auto"/>
          </w:tcPr>
          <w:p w:rsidR="0080027B" w:rsidRDefault="00A454D5" w:rsidP="001D39F2">
            <w:pPr>
              <w:jc w:val="left"/>
            </w:pPr>
            <w:r w:rsidRPr="00A454D5">
              <w:t xml:space="preserve">Naziv pogodb za izvedbo referenčnih storitev:  </w:t>
            </w:r>
          </w:p>
        </w:tc>
        <w:tc>
          <w:tcPr>
            <w:tcW w:w="6129" w:type="dxa"/>
            <w:gridSpan w:val="2"/>
            <w:shd w:val="clear" w:color="auto" w:fill="auto"/>
          </w:tcPr>
          <w:p w:rsidR="0080027B" w:rsidRPr="009E381E" w:rsidRDefault="0080027B" w:rsidP="001D39F2">
            <w:r w:rsidRPr="009E381E">
              <w:fldChar w:fldCharType="begin">
                <w:ffData>
                  <w:name w:val="Besedilo43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80027B" w:rsidRDefault="0080027B" w:rsidP="001D39F2"/>
        </w:tc>
      </w:tr>
      <w:tr w:rsidR="0080027B" w:rsidRPr="00665635" w:rsidTr="001D39F2">
        <w:trPr>
          <w:trHeight w:val="525"/>
        </w:trPr>
        <w:tc>
          <w:tcPr>
            <w:tcW w:w="3510" w:type="dxa"/>
            <w:gridSpan w:val="2"/>
            <w:shd w:val="clear" w:color="auto" w:fill="auto"/>
          </w:tcPr>
          <w:p w:rsidR="0080027B" w:rsidRDefault="0080027B" w:rsidP="001D39F2">
            <w:pPr>
              <w:jc w:val="left"/>
            </w:pPr>
            <w:r w:rsidRPr="009E381E">
              <w:t xml:space="preserve">Vrednost </w:t>
            </w:r>
            <w:r w:rsidR="00176EDF">
              <w:t>izvedenih del</w:t>
            </w:r>
            <w:r w:rsidRPr="009E381E">
              <w:t xml:space="preserve"> (v EUR </w:t>
            </w:r>
            <w:r>
              <w:t>bre</w:t>
            </w:r>
            <w:r w:rsidRPr="009E381E">
              <w:t>z DDV):</w:t>
            </w:r>
          </w:p>
        </w:tc>
        <w:tc>
          <w:tcPr>
            <w:tcW w:w="6129" w:type="dxa"/>
            <w:gridSpan w:val="2"/>
            <w:shd w:val="clear" w:color="auto" w:fill="auto"/>
          </w:tcPr>
          <w:p w:rsidR="0080027B" w:rsidRDefault="0080027B" w:rsidP="001D39F2">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0027B" w:rsidRPr="00665635" w:rsidTr="001D39F2">
        <w:trPr>
          <w:trHeight w:val="525"/>
        </w:trPr>
        <w:tc>
          <w:tcPr>
            <w:tcW w:w="3510" w:type="dxa"/>
            <w:gridSpan w:val="2"/>
            <w:shd w:val="clear" w:color="auto" w:fill="auto"/>
          </w:tcPr>
          <w:p w:rsidR="0080027B" w:rsidRDefault="0080027B" w:rsidP="001D39F2">
            <w:pPr>
              <w:jc w:val="left"/>
            </w:pPr>
            <w:r w:rsidRPr="009E381E">
              <w:t>Datum začetka projekta oz</w:t>
            </w:r>
            <w:r>
              <w:t>.</w:t>
            </w:r>
            <w:r w:rsidRPr="009E381E">
              <w:t xml:space="preserve"> vzdrževanja</w:t>
            </w:r>
            <w:r>
              <w:t>/nadgradenj</w:t>
            </w:r>
            <w:r w:rsidRPr="009E381E">
              <w:t xml:space="preserve">:    </w:t>
            </w:r>
          </w:p>
        </w:tc>
        <w:tc>
          <w:tcPr>
            <w:tcW w:w="6129" w:type="dxa"/>
            <w:gridSpan w:val="2"/>
            <w:shd w:val="clear" w:color="auto" w:fill="auto"/>
          </w:tcPr>
          <w:p w:rsidR="0080027B" w:rsidRDefault="0080027B" w:rsidP="001D39F2">
            <w:r w:rsidRPr="009E381E">
              <w:fldChar w:fldCharType="begin">
                <w:ffData>
                  <w:name w:val="Besedilo43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0027B" w:rsidRPr="00665635" w:rsidTr="001D39F2">
        <w:trPr>
          <w:trHeight w:val="525"/>
        </w:trPr>
        <w:tc>
          <w:tcPr>
            <w:tcW w:w="3510" w:type="dxa"/>
            <w:gridSpan w:val="2"/>
            <w:shd w:val="clear" w:color="auto" w:fill="auto"/>
          </w:tcPr>
          <w:p w:rsidR="0080027B" w:rsidRDefault="0080027B" w:rsidP="001D39F2">
            <w:pPr>
              <w:jc w:val="left"/>
            </w:pPr>
            <w:r>
              <w:t>Datum zaključka projekta oz.</w:t>
            </w:r>
            <w:r w:rsidRPr="009E381E">
              <w:t xml:space="preserve"> vzdrževanja</w:t>
            </w:r>
            <w:r>
              <w:t>/nadgradenj</w:t>
            </w:r>
            <w:r w:rsidRPr="009E381E">
              <w:t xml:space="preserve">:    </w:t>
            </w:r>
          </w:p>
        </w:tc>
        <w:tc>
          <w:tcPr>
            <w:tcW w:w="6129" w:type="dxa"/>
            <w:gridSpan w:val="2"/>
            <w:shd w:val="clear" w:color="auto" w:fill="auto"/>
          </w:tcPr>
          <w:p w:rsidR="0080027B" w:rsidRDefault="0080027B" w:rsidP="001D39F2">
            <w:r w:rsidRPr="009E381E">
              <w:fldChar w:fldCharType="begin">
                <w:ffData>
                  <w:name w:val="Besedilo436"/>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0D0033" w:rsidRPr="00665635" w:rsidTr="00982014">
        <w:tc>
          <w:tcPr>
            <w:tcW w:w="643" w:type="dxa"/>
            <w:shd w:val="clear" w:color="auto" w:fill="E6E6E6"/>
          </w:tcPr>
          <w:p w:rsidR="000D0033" w:rsidRPr="00665635" w:rsidRDefault="000D0033" w:rsidP="00982014">
            <w:pPr>
              <w:rPr>
                <w:b/>
              </w:rPr>
            </w:pPr>
            <w:r w:rsidRPr="00665635">
              <w:rPr>
                <w:b/>
              </w:rPr>
              <w:t>Št.</w:t>
            </w:r>
          </w:p>
        </w:tc>
        <w:tc>
          <w:tcPr>
            <w:tcW w:w="7711" w:type="dxa"/>
            <w:gridSpan w:val="2"/>
            <w:shd w:val="clear" w:color="auto" w:fill="E6E6E6"/>
          </w:tcPr>
          <w:p w:rsidR="000D0033" w:rsidRPr="00665635" w:rsidRDefault="0005685F" w:rsidP="00982014">
            <w:pPr>
              <w:rPr>
                <w:b/>
              </w:rPr>
            </w:pPr>
            <w:r>
              <w:rPr>
                <w:b/>
              </w:rPr>
              <w:t>L</w:t>
            </w:r>
            <w:r w:rsidR="000D0033" w:rsidRPr="00665635">
              <w:rPr>
                <w:b/>
              </w:rPr>
              <w:t xml:space="preserve">astnosti </w:t>
            </w:r>
            <w:r>
              <w:rPr>
                <w:b/>
              </w:rPr>
              <w:t>sistema</w:t>
            </w:r>
            <w:r w:rsidR="000D0033">
              <w:rPr>
                <w:b/>
              </w:rPr>
              <w:t xml:space="preserve"> </w:t>
            </w:r>
          </w:p>
        </w:tc>
        <w:tc>
          <w:tcPr>
            <w:tcW w:w="1285" w:type="dxa"/>
            <w:shd w:val="clear" w:color="auto" w:fill="E6E6E6"/>
          </w:tcPr>
          <w:p w:rsidR="000D0033" w:rsidRPr="00665635" w:rsidRDefault="000D0033" w:rsidP="00982014">
            <w:pPr>
              <w:jc w:val="center"/>
              <w:rPr>
                <w:b/>
              </w:rPr>
            </w:pPr>
            <w:r w:rsidRPr="00665635">
              <w:rPr>
                <w:b/>
              </w:rPr>
              <w:t>Izpolnjuje</w:t>
            </w:r>
          </w:p>
          <w:p w:rsidR="000D0033" w:rsidRPr="00665635" w:rsidRDefault="000D0033" w:rsidP="00982014">
            <w:pPr>
              <w:jc w:val="center"/>
              <w:rPr>
                <w:b/>
              </w:rPr>
            </w:pPr>
            <w:r w:rsidRPr="00665635">
              <w:rPr>
                <w:b/>
              </w:rPr>
              <w:t>DA/NE</w:t>
            </w:r>
          </w:p>
        </w:tc>
      </w:tr>
      <w:tr w:rsidR="000D0033" w:rsidRPr="00665635" w:rsidTr="00982014">
        <w:tc>
          <w:tcPr>
            <w:tcW w:w="643" w:type="dxa"/>
          </w:tcPr>
          <w:p w:rsidR="000D0033" w:rsidRPr="00665635" w:rsidRDefault="000D0033" w:rsidP="00982014">
            <w:r w:rsidRPr="00665635">
              <w:t>1</w:t>
            </w:r>
          </w:p>
        </w:tc>
        <w:tc>
          <w:tcPr>
            <w:tcW w:w="7711" w:type="dxa"/>
            <w:gridSpan w:val="2"/>
          </w:tcPr>
          <w:p w:rsidR="000D0033" w:rsidRPr="00665635" w:rsidRDefault="000D0033" w:rsidP="00D87335">
            <w:r>
              <w:t xml:space="preserve">Aplikacija </w:t>
            </w:r>
            <w:r w:rsidRPr="00665635">
              <w:t>je realiziran</w:t>
            </w:r>
            <w:r>
              <w:t>a</w:t>
            </w:r>
            <w:r w:rsidRPr="00665635">
              <w:t xml:space="preserve"> s spletnimi tehnologijami kot tri</w:t>
            </w:r>
            <w:r w:rsidR="00D87335">
              <w:t xml:space="preserve"> ali več </w:t>
            </w:r>
            <w:r w:rsidRPr="00665635">
              <w:t xml:space="preserve">nivojska </w:t>
            </w:r>
            <w:r w:rsidR="00D87335">
              <w:t>spletna</w:t>
            </w:r>
            <w:r w:rsidRPr="00665635">
              <w:t xml:space="preserve"> aplikacija.</w:t>
            </w:r>
          </w:p>
        </w:tc>
        <w:tc>
          <w:tcPr>
            <w:tcW w:w="1285" w:type="dxa"/>
            <w:vAlign w:val="center"/>
          </w:tcPr>
          <w:p w:rsidR="000D0033" w:rsidRPr="00665635" w:rsidRDefault="000D0033" w:rsidP="00982014">
            <w:pPr>
              <w:jc w:val="center"/>
            </w:pPr>
            <w:r>
              <w:fldChar w:fldCharType="begin">
                <w:ffData>
                  <w:name w:val="Besedilo321"/>
                  <w:enabled/>
                  <w:calcOnExit w:val="0"/>
                  <w:textInput/>
                </w:ffData>
              </w:fldChar>
            </w:r>
            <w:bookmarkStart w:id="428" w:name="Besedilo3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8"/>
          </w:p>
        </w:tc>
      </w:tr>
      <w:tr w:rsidR="00B7290C" w:rsidRPr="00665635" w:rsidTr="00B7290C">
        <w:tc>
          <w:tcPr>
            <w:tcW w:w="643" w:type="dxa"/>
          </w:tcPr>
          <w:p w:rsidR="00B7290C" w:rsidRPr="00665635" w:rsidRDefault="00B7290C" w:rsidP="00982014">
            <w:r>
              <w:t xml:space="preserve">2 </w:t>
            </w:r>
          </w:p>
        </w:tc>
        <w:tc>
          <w:tcPr>
            <w:tcW w:w="7711" w:type="dxa"/>
            <w:gridSpan w:val="2"/>
            <w:shd w:val="clear" w:color="auto" w:fill="auto"/>
          </w:tcPr>
          <w:p w:rsidR="00347472" w:rsidRPr="00347472" w:rsidRDefault="00347472" w:rsidP="00347472">
            <w:pPr>
              <w:spacing w:after="0"/>
            </w:pPr>
            <w:r w:rsidRPr="00347472">
              <w:t>Aplikacija deluje na MS Windows platformi ter vsebuje komponente in tehnologije kot so navedene ali pa novejše:</w:t>
            </w:r>
          </w:p>
          <w:p w:rsidR="00347472" w:rsidRPr="00347472" w:rsidRDefault="00347472" w:rsidP="00347472">
            <w:pPr>
              <w:spacing w:after="0"/>
            </w:pPr>
            <w:r w:rsidRPr="00347472">
              <w:t>•</w:t>
            </w:r>
            <w:r w:rsidRPr="00347472">
              <w:tab/>
              <w:t xml:space="preserve">podatkovni strežnik: SQL Server 2012 Enterprise Edition ali višja verzija, </w:t>
            </w:r>
          </w:p>
          <w:p w:rsidR="00347472" w:rsidRPr="00347472" w:rsidRDefault="00347472" w:rsidP="00347472">
            <w:pPr>
              <w:spacing w:after="0"/>
            </w:pPr>
            <w:r w:rsidRPr="00347472">
              <w:t>•</w:t>
            </w:r>
            <w:r w:rsidRPr="00347472">
              <w:tab/>
              <w:t>operacijski sistem na vseh strežnikih: Windows Server 2012 Standard ali Enterprise edition ali višja verzija,</w:t>
            </w:r>
          </w:p>
          <w:p w:rsidR="00347472" w:rsidRPr="00347472" w:rsidRDefault="00347472" w:rsidP="00347472">
            <w:pPr>
              <w:spacing w:after="0"/>
            </w:pPr>
            <w:r w:rsidRPr="00347472">
              <w:t>•</w:t>
            </w:r>
            <w:r w:rsidRPr="00347472">
              <w:tab/>
              <w:t>spletni strežnik: Internet Information Services (IIS) 6.0 ali višja verzija,</w:t>
            </w:r>
          </w:p>
          <w:p w:rsidR="00347472" w:rsidRPr="00347472" w:rsidRDefault="00347472" w:rsidP="00347472">
            <w:pPr>
              <w:spacing w:after="0"/>
            </w:pPr>
            <w:r w:rsidRPr="00347472">
              <w:t>•</w:t>
            </w:r>
            <w:r w:rsidRPr="00347472">
              <w:tab/>
              <w:t>Tehnologije:</w:t>
            </w:r>
          </w:p>
          <w:p w:rsidR="00347472" w:rsidRPr="00347472" w:rsidRDefault="00347472" w:rsidP="00347472">
            <w:pPr>
              <w:spacing w:after="0"/>
            </w:pPr>
            <w:r w:rsidRPr="00347472">
              <w:t>o</w:t>
            </w:r>
            <w:r w:rsidRPr="00347472">
              <w:tab/>
              <w:t>ASP.NET MVC 5 in ASP.NET CORE.</w:t>
            </w:r>
          </w:p>
          <w:p w:rsidR="00347472" w:rsidRPr="00347472" w:rsidRDefault="00347472" w:rsidP="00347472">
            <w:pPr>
              <w:spacing w:after="0"/>
            </w:pPr>
            <w:r w:rsidRPr="00347472">
              <w:t>o</w:t>
            </w:r>
            <w:r w:rsidRPr="00347472">
              <w:tab/>
              <w:t>dostop do podatkov podatkovne baze z uporabo Dapper, EF 6, OLE DB, ADO.NET.</w:t>
            </w:r>
          </w:p>
          <w:p w:rsidR="00347472" w:rsidRPr="00B7290C" w:rsidRDefault="00347472" w:rsidP="00347472">
            <w:pPr>
              <w:spacing w:after="0"/>
            </w:pPr>
            <w:r w:rsidRPr="00347472">
              <w:t>o</w:t>
            </w:r>
            <w:r w:rsidRPr="00347472">
              <w:tab/>
              <w:t>WCF (SOAP, XML) in REST API (JSON).</w:t>
            </w:r>
          </w:p>
        </w:tc>
        <w:tc>
          <w:tcPr>
            <w:tcW w:w="1285" w:type="dxa"/>
            <w:shd w:val="clear" w:color="auto" w:fill="auto"/>
            <w:vAlign w:val="center"/>
          </w:tcPr>
          <w:p w:rsidR="00B7290C" w:rsidRPr="00B7290C" w:rsidRDefault="00B7290C" w:rsidP="00982014">
            <w:pPr>
              <w:jc w:val="center"/>
            </w:pPr>
            <w:r w:rsidRPr="00B7290C">
              <w:fldChar w:fldCharType="begin">
                <w:ffData>
                  <w:name w:val="Besedilo322"/>
                  <w:enabled/>
                  <w:calcOnExit w:val="0"/>
                  <w:textInput/>
                </w:ffData>
              </w:fldChar>
            </w:r>
            <w:r w:rsidRPr="00B7290C">
              <w:instrText xml:space="preserve"> FORMTEXT </w:instrText>
            </w:r>
            <w:r w:rsidRPr="00B7290C">
              <w:fldChar w:fldCharType="separate"/>
            </w:r>
            <w:r w:rsidRPr="00B7290C">
              <w:rPr>
                <w:noProof/>
              </w:rPr>
              <w:t> </w:t>
            </w:r>
            <w:r w:rsidRPr="00B7290C">
              <w:rPr>
                <w:noProof/>
              </w:rPr>
              <w:t> </w:t>
            </w:r>
            <w:r w:rsidRPr="00B7290C">
              <w:rPr>
                <w:noProof/>
              </w:rPr>
              <w:t> </w:t>
            </w:r>
            <w:r w:rsidRPr="00B7290C">
              <w:rPr>
                <w:noProof/>
              </w:rPr>
              <w:t> </w:t>
            </w:r>
            <w:r w:rsidRPr="00B7290C">
              <w:rPr>
                <w:noProof/>
              </w:rPr>
              <w:t> </w:t>
            </w:r>
            <w:r w:rsidRPr="00B7290C">
              <w:fldChar w:fldCharType="end"/>
            </w:r>
          </w:p>
        </w:tc>
      </w:tr>
      <w:tr w:rsidR="000D0033" w:rsidRPr="00665635" w:rsidTr="00D673A9">
        <w:tc>
          <w:tcPr>
            <w:tcW w:w="643" w:type="dxa"/>
            <w:shd w:val="clear" w:color="auto" w:fill="auto"/>
          </w:tcPr>
          <w:p w:rsidR="000D0033" w:rsidRPr="00D673A9" w:rsidRDefault="000D0033" w:rsidP="00982014">
            <w:r w:rsidRPr="00D673A9">
              <w:t>3</w:t>
            </w:r>
          </w:p>
        </w:tc>
        <w:tc>
          <w:tcPr>
            <w:tcW w:w="7711" w:type="dxa"/>
            <w:gridSpan w:val="2"/>
            <w:shd w:val="clear" w:color="auto" w:fill="auto"/>
          </w:tcPr>
          <w:p w:rsidR="000D0033" w:rsidRPr="00B7290C" w:rsidRDefault="000D0033" w:rsidP="00982014">
            <w:r w:rsidRPr="00B7290C">
              <w:t xml:space="preserve">Aplikacija je še vedno v </w:t>
            </w:r>
            <w:r w:rsidR="0055049B" w:rsidRPr="00B7290C">
              <w:t xml:space="preserve">produkcijski </w:t>
            </w:r>
            <w:r w:rsidRPr="00B7290C">
              <w:t>uporabi.</w:t>
            </w:r>
          </w:p>
        </w:tc>
        <w:tc>
          <w:tcPr>
            <w:tcW w:w="1285" w:type="dxa"/>
            <w:shd w:val="clear" w:color="auto" w:fill="auto"/>
            <w:vAlign w:val="center"/>
          </w:tcPr>
          <w:p w:rsidR="000D0033" w:rsidRPr="0005685F" w:rsidRDefault="000D0033" w:rsidP="00982014">
            <w:pPr>
              <w:jc w:val="center"/>
            </w:pPr>
            <w:r w:rsidRPr="0005685F">
              <w:fldChar w:fldCharType="begin">
                <w:ffData>
                  <w:name w:val="Besedilo323"/>
                  <w:enabled/>
                  <w:calcOnExit w:val="0"/>
                  <w:textInput/>
                </w:ffData>
              </w:fldChar>
            </w:r>
            <w:bookmarkStart w:id="429" w:name="Besedilo323"/>
            <w:r w:rsidRPr="0005685F">
              <w:instrText xml:space="preserve"> FORMTEXT </w:instrText>
            </w:r>
            <w:r w:rsidRPr="0005685F">
              <w:fldChar w:fldCharType="separate"/>
            </w:r>
            <w:r w:rsidRPr="0005685F">
              <w:t> </w:t>
            </w:r>
            <w:r w:rsidRPr="0005685F">
              <w:t> </w:t>
            </w:r>
            <w:r w:rsidRPr="0005685F">
              <w:t> </w:t>
            </w:r>
            <w:r w:rsidRPr="0005685F">
              <w:t> </w:t>
            </w:r>
            <w:r w:rsidRPr="0005685F">
              <w:t> </w:t>
            </w:r>
            <w:r w:rsidRPr="0005685F">
              <w:fldChar w:fldCharType="end"/>
            </w:r>
            <w:bookmarkEnd w:id="429"/>
          </w:p>
        </w:tc>
      </w:tr>
      <w:tr w:rsidR="000D0033" w:rsidRPr="00665635" w:rsidTr="00982014">
        <w:tc>
          <w:tcPr>
            <w:tcW w:w="643" w:type="dxa"/>
            <w:shd w:val="clear" w:color="auto" w:fill="CCCCCC"/>
          </w:tcPr>
          <w:p w:rsidR="000D0033" w:rsidRPr="00665635" w:rsidRDefault="000D0033" w:rsidP="00982014"/>
        </w:tc>
        <w:tc>
          <w:tcPr>
            <w:tcW w:w="7711" w:type="dxa"/>
            <w:gridSpan w:val="2"/>
            <w:shd w:val="clear" w:color="auto" w:fill="CCCCCC"/>
          </w:tcPr>
          <w:p w:rsidR="000D0033" w:rsidRPr="0005685F" w:rsidRDefault="007D34DB" w:rsidP="002546AE">
            <w:pPr>
              <w:rPr>
                <w:b/>
              </w:rPr>
            </w:pPr>
            <w:r w:rsidRPr="0005685F">
              <w:rPr>
                <w:b/>
              </w:rPr>
              <w:t>Zmogljivost sistema</w:t>
            </w:r>
          </w:p>
        </w:tc>
        <w:tc>
          <w:tcPr>
            <w:tcW w:w="1285" w:type="dxa"/>
            <w:shd w:val="clear" w:color="auto" w:fill="CCCCCC"/>
            <w:vAlign w:val="center"/>
          </w:tcPr>
          <w:p w:rsidR="000D0033" w:rsidRPr="0005685F" w:rsidRDefault="000D0033" w:rsidP="00982014">
            <w:pPr>
              <w:jc w:val="center"/>
            </w:pPr>
          </w:p>
        </w:tc>
      </w:tr>
      <w:tr w:rsidR="000D0033" w:rsidRPr="00665635" w:rsidTr="00982014">
        <w:tc>
          <w:tcPr>
            <w:tcW w:w="643" w:type="dxa"/>
          </w:tcPr>
          <w:p w:rsidR="000D0033" w:rsidRPr="00665635" w:rsidRDefault="0080027B" w:rsidP="00982014">
            <w:r>
              <w:t>4</w:t>
            </w:r>
          </w:p>
        </w:tc>
        <w:tc>
          <w:tcPr>
            <w:tcW w:w="7711" w:type="dxa"/>
            <w:gridSpan w:val="2"/>
          </w:tcPr>
          <w:p w:rsidR="000D0033" w:rsidRPr="00450EA5" w:rsidRDefault="000D0033" w:rsidP="00982014">
            <w:r w:rsidRPr="00450EA5">
              <w:t xml:space="preserve">Aplikacijo </w:t>
            </w:r>
            <w:r w:rsidR="00971404" w:rsidRPr="00450EA5">
              <w:t>na mesečni ravni dnevno uporablja povprečno najmanj 5</w:t>
            </w:r>
            <w:r w:rsidRPr="00450EA5">
              <w:t>0 uporabnikov</w:t>
            </w:r>
            <w:r w:rsidR="009F12D2" w:rsidRPr="00450EA5">
              <w:t xml:space="preserve"> v produkcijskem delovanju</w:t>
            </w:r>
            <w:r w:rsidRPr="00450EA5">
              <w:t xml:space="preserve">.  </w:t>
            </w:r>
          </w:p>
        </w:tc>
        <w:tc>
          <w:tcPr>
            <w:tcW w:w="1285" w:type="dxa"/>
            <w:vAlign w:val="center"/>
          </w:tcPr>
          <w:p w:rsidR="000D0033" w:rsidRPr="0005685F" w:rsidRDefault="000D0033" w:rsidP="00982014">
            <w:pPr>
              <w:jc w:val="center"/>
            </w:pPr>
            <w:r w:rsidRPr="0005685F">
              <w:fldChar w:fldCharType="begin">
                <w:ffData>
                  <w:name w:val="Besedilo326"/>
                  <w:enabled/>
                  <w:calcOnExit w:val="0"/>
                  <w:textInput/>
                </w:ffData>
              </w:fldChar>
            </w:r>
            <w:bookmarkStart w:id="430" w:name="Besedilo326"/>
            <w:r w:rsidRPr="0005685F">
              <w:instrText xml:space="preserve"> FORMTEXT </w:instrText>
            </w:r>
            <w:r w:rsidRPr="0005685F">
              <w:fldChar w:fldCharType="separate"/>
            </w:r>
            <w:r w:rsidRPr="0005685F">
              <w:rPr>
                <w:noProof/>
              </w:rPr>
              <w:t> </w:t>
            </w:r>
            <w:r w:rsidRPr="0005685F">
              <w:rPr>
                <w:noProof/>
              </w:rPr>
              <w:t> </w:t>
            </w:r>
            <w:r w:rsidRPr="0005685F">
              <w:rPr>
                <w:noProof/>
              </w:rPr>
              <w:t> </w:t>
            </w:r>
            <w:r w:rsidRPr="0005685F">
              <w:rPr>
                <w:noProof/>
              </w:rPr>
              <w:t> </w:t>
            </w:r>
            <w:r w:rsidRPr="0005685F">
              <w:rPr>
                <w:noProof/>
              </w:rPr>
              <w:t> </w:t>
            </w:r>
            <w:r w:rsidRPr="0005685F">
              <w:fldChar w:fldCharType="end"/>
            </w:r>
            <w:bookmarkEnd w:id="430"/>
          </w:p>
        </w:tc>
      </w:tr>
      <w:tr w:rsidR="00971404" w:rsidRPr="00665635" w:rsidTr="00982014">
        <w:trPr>
          <w:trHeight w:val="70"/>
        </w:trPr>
        <w:tc>
          <w:tcPr>
            <w:tcW w:w="643" w:type="dxa"/>
          </w:tcPr>
          <w:p w:rsidR="00971404" w:rsidRPr="00665635" w:rsidRDefault="0005685F" w:rsidP="00971404">
            <w:r>
              <w:t>5</w:t>
            </w:r>
          </w:p>
        </w:tc>
        <w:tc>
          <w:tcPr>
            <w:tcW w:w="7711" w:type="dxa"/>
            <w:gridSpan w:val="2"/>
          </w:tcPr>
          <w:p w:rsidR="00971404" w:rsidRPr="00450EA5" w:rsidRDefault="00971404" w:rsidP="00971404">
            <w:r w:rsidRPr="00450EA5">
              <w:t xml:space="preserve">V aplikaciji je na mesečni ravni povprečno izvedenih vsaj </w:t>
            </w:r>
            <w:r w:rsidR="00223B69" w:rsidRPr="00450EA5">
              <w:t>2</w:t>
            </w:r>
            <w:r w:rsidRPr="00450EA5">
              <w:t>0.000 transakcij mesečno.</w:t>
            </w:r>
          </w:p>
        </w:tc>
        <w:tc>
          <w:tcPr>
            <w:tcW w:w="1285" w:type="dxa"/>
            <w:vAlign w:val="center"/>
          </w:tcPr>
          <w:p w:rsidR="00971404" w:rsidRPr="0005685F" w:rsidRDefault="00971404" w:rsidP="00971404">
            <w:pPr>
              <w:jc w:val="center"/>
            </w:pPr>
            <w:r w:rsidRPr="0005685F">
              <w:fldChar w:fldCharType="begin">
                <w:ffData>
                  <w:name w:val="Besedilo329"/>
                  <w:enabled/>
                  <w:calcOnExit w:val="0"/>
                  <w:textInput/>
                </w:ffData>
              </w:fldChar>
            </w:r>
            <w:bookmarkStart w:id="431" w:name="Besedilo329"/>
            <w:r w:rsidRPr="0005685F">
              <w:instrText xml:space="preserve"> FORMTEXT </w:instrText>
            </w:r>
            <w:r w:rsidRPr="0005685F">
              <w:fldChar w:fldCharType="separate"/>
            </w:r>
            <w:r w:rsidRPr="0005685F">
              <w:rPr>
                <w:noProof/>
              </w:rPr>
              <w:t> </w:t>
            </w:r>
            <w:r w:rsidRPr="0005685F">
              <w:rPr>
                <w:noProof/>
              </w:rPr>
              <w:t> </w:t>
            </w:r>
            <w:r w:rsidRPr="0005685F">
              <w:rPr>
                <w:noProof/>
              </w:rPr>
              <w:t> </w:t>
            </w:r>
            <w:r w:rsidRPr="0005685F">
              <w:rPr>
                <w:noProof/>
              </w:rPr>
              <w:t> </w:t>
            </w:r>
            <w:r w:rsidRPr="0005685F">
              <w:rPr>
                <w:noProof/>
              </w:rPr>
              <w:t> </w:t>
            </w:r>
            <w:r w:rsidRPr="0005685F">
              <w:fldChar w:fldCharType="end"/>
            </w:r>
            <w:bookmarkEnd w:id="431"/>
          </w:p>
        </w:tc>
      </w:tr>
    </w:tbl>
    <w:p w:rsidR="000D0033" w:rsidRPr="00665635" w:rsidRDefault="000D0033" w:rsidP="000D0033"/>
    <w:p w:rsidR="0005685F" w:rsidRDefault="0005685F" w:rsidP="0005685F">
      <w:r>
        <w:t>Navodilo ponudniku - p</w:t>
      </w:r>
      <w:r w:rsidRPr="00F9017A">
        <w:t>ogoj se izpolni tako, da</w:t>
      </w:r>
      <w:r>
        <w:t xml:space="preserve"> </w:t>
      </w:r>
      <w:r w:rsidRPr="00F9017A">
        <w:t>ponudnik predloži</w:t>
      </w:r>
      <w:r>
        <w:t>:</w:t>
      </w:r>
    </w:p>
    <w:p w:rsidR="0055049B" w:rsidRDefault="0005685F" w:rsidP="00BF2B27">
      <w:pPr>
        <w:pStyle w:val="Odstavekseznama"/>
        <w:numPr>
          <w:ilvl w:val="0"/>
          <w:numId w:val="96"/>
        </w:numPr>
      </w:pPr>
      <w:r w:rsidRPr="00EB5ADD">
        <w:t xml:space="preserve">en podpisan obrazec REFERENCA </w:t>
      </w:r>
      <w:r>
        <w:t>3</w:t>
      </w:r>
      <w:r w:rsidRPr="00EB5ADD">
        <w:t xml:space="preserve">, na katerem so z »DA« izpolnjena vsa polja, </w:t>
      </w:r>
    </w:p>
    <w:p w:rsidR="0005685F" w:rsidRPr="00EB5ADD" w:rsidRDefault="0005685F" w:rsidP="0005685F">
      <w:r w:rsidRPr="00EB5ADD">
        <w:t xml:space="preserve">ali </w:t>
      </w:r>
    </w:p>
    <w:p w:rsidR="0005685F" w:rsidRPr="001A191D" w:rsidRDefault="001A191D" w:rsidP="001A191D">
      <w:pPr>
        <w:pStyle w:val="Odstavekseznama"/>
        <w:numPr>
          <w:ilvl w:val="0"/>
          <w:numId w:val="96"/>
        </w:numPr>
      </w:pPr>
      <w:r w:rsidRPr="001A191D">
        <w:t xml:space="preserve">največ dva podpisana obrazca REFERENCA </w:t>
      </w:r>
      <w:r w:rsidR="00A62FFE">
        <w:t>3</w:t>
      </w:r>
      <w:r w:rsidRPr="001A191D">
        <w:t>, na katerih so kumulativno z »DA« označena vsa polja</w:t>
      </w:r>
      <w:r w:rsidR="0005685F" w:rsidRPr="00EB5ADD">
        <w:t>, pri čemer mora</w:t>
      </w:r>
      <w:r w:rsidR="0005685F">
        <w:t>jo</w:t>
      </w:r>
      <w:r w:rsidR="0005685F" w:rsidRPr="00EB5ADD">
        <w:t xml:space="preserve"> biti na vsaki referenci z »DA« označene vse zahtev</w:t>
      </w:r>
      <w:r w:rsidR="001B21D4">
        <w:t>ane</w:t>
      </w:r>
      <w:r w:rsidR="0005685F" w:rsidRPr="00EB5ADD">
        <w:t xml:space="preserve"> lastnosti sistema od št 1 do št. </w:t>
      </w:r>
      <w:r w:rsidR="0005685F">
        <w:t>3</w:t>
      </w:r>
      <w:r w:rsidR="0005685F" w:rsidRPr="00EB5ADD">
        <w:t>.</w:t>
      </w:r>
      <w:r w:rsidR="0005685F" w:rsidRPr="00823802">
        <w:t xml:space="preserve"> </w:t>
      </w:r>
    </w:p>
    <w:p w:rsidR="001C7311" w:rsidRDefault="001C7311" w:rsidP="001C7311"/>
    <w:p w:rsidR="000D0033" w:rsidRDefault="004B3FC1" w:rsidP="001C7311">
      <w:r w:rsidRPr="004B3FC1">
        <w:t>Obrazec podpiše odgovorna oseba naročnika referenčnih storitev.</w:t>
      </w:r>
    </w:p>
    <w:p w:rsidR="001C7311" w:rsidRDefault="001C7311" w:rsidP="000D0033">
      <w:pPr>
        <w:jc w:val="left"/>
      </w:pPr>
    </w:p>
    <w:p w:rsidR="000D0033" w:rsidRPr="00665635" w:rsidRDefault="000D0033" w:rsidP="000D0033">
      <w:pPr>
        <w:jc w:val="left"/>
      </w:pPr>
      <w:r>
        <w:t xml:space="preserve">Datum: </w:t>
      </w:r>
      <w:r>
        <w:fldChar w:fldCharType="begin">
          <w:ffData>
            <w:name w:val="Besedilo34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0033" w:rsidRPr="00665635" w:rsidRDefault="004D6D01" w:rsidP="005B6EBC">
      <w:pPr>
        <w:ind w:left="4320"/>
        <w:jc w:val="right"/>
      </w:pPr>
      <w:r w:rsidRPr="004D6D01">
        <w:t>Žig in podpis naročnika referenčnih storitev</w:t>
      </w:r>
    </w:p>
    <w:p w:rsidR="00D52471" w:rsidRPr="009E381E" w:rsidRDefault="00D52471" w:rsidP="004E5C8F">
      <w:pPr>
        <w:pStyle w:val="Naslov1"/>
      </w:pPr>
      <w:bookmarkStart w:id="432" w:name="_Toc468271411"/>
      <w:bookmarkStart w:id="433" w:name="_Toc68255271"/>
      <w:bookmarkStart w:id="434" w:name="_Toc352315554"/>
      <w:r w:rsidRPr="009E381E">
        <w:lastRenderedPageBreak/>
        <w:t xml:space="preserve">Obrazec REFERENCA </w:t>
      </w:r>
      <w:r w:rsidR="00FC62FD">
        <w:t>4:</w:t>
      </w:r>
      <w:bookmarkEnd w:id="432"/>
      <w:r w:rsidR="00FC62FD">
        <w:t xml:space="preserve"> Oracle</w:t>
      </w:r>
      <w:r w:rsidR="00501560">
        <w:t xml:space="preserve"> aplikacija</w:t>
      </w:r>
      <w:bookmarkEnd w:id="433"/>
      <w:r w:rsidRPr="009E381E">
        <w:t xml:space="preserve"> </w:t>
      </w:r>
      <w:bookmarkEnd w:id="434"/>
    </w:p>
    <w:p w:rsidR="00FC62FD" w:rsidRDefault="00FC62FD" w:rsidP="0089227C"/>
    <w:tbl>
      <w:tblPr>
        <w:tblW w:w="924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
        <w:gridCol w:w="822"/>
        <w:gridCol w:w="29"/>
        <w:gridCol w:w="1955"/>
        <w:gridCol w:w="5103"/>
        <w:gridCol w:w="29"/>
        <w:gridCol w:w="1247"/>
        <w:gridCol w:w="29"/>
      </w:tblGrid>
      <w:tr w:rsidR="004A0232" w:rsidRPr="009E381E" w:rsidTr="001C7311">
        <w:trPr>
          <w:gridAfter w:val="1"/>
          <w:wAfter w:w="29" w:type="dxa"/>
          <w:trHeight w:val="555"/>
        </w:trPr>
        <w:tc>
          <w:tcPr>
            <w:tcW w:w="2835" w:type="dxa"/>
            <w:gridSpan w:val="4"/>
            <w:shd w:val="clear" w:color="auto" w:fill="auto"/>
          </w:tcPr>
          <w:p w:rsidR="004A0232" w:rsidRPr="009E381E" w:rsidRDefault="00F84B6D" w:rsidP="0089227C">
            <w:r>
              <w:t>Referenčni naročnik</w:t>
            </w:r>
            <w:r w:rsidR="00BE25F1" w:rsidRPr="009E381E">
              <w:t>:</w:t>
            </w:r>
          </w:p>
        </w:tc>
        <w:tc>
          <w:tcPr>
            <w:tcW w:w="6379" w:type="dxa"/>
            <w:gridSpan w:val="3"/>
            <w:shd w:val="clear" w:color="auto" w:fill="auto"/>
          </w:tcPr>
          <w:p w:rsidR="004A0232" w:rsidRPr="009E381E" w:rsidRDefault="004A0232" w:rsidP="0089227C">
            <w:r w:rsidRPr="009E381E">
              <w:fldChar w:fldCharType="begin">
                <w:ffData>
                  <w:name w:val="Besedilo383"/>
                  <w:enabled/>
                  <w:calcOnExit w:val="0"/>
                  <w:textInput/>
                </w:ffData>
              </w:fldChar>
            </w:r>
            <w:bookmarkStart w:id="435" w:name="Besedilo38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35"/>
          </w:p>
        </w:tc>
      </w:tr>
      <w:tr w:rsidR="004A0232" w:rsidRPr="009E381E" w:rsidTr="001C7311">
        <w:trPr>
          <w:gridAfter w:val="1"/>
          <w:wAfter w:w="29" w:type="dxa"/>
          <w:trHeight w:val="525"/>
        </w:trPr>
        <w:tc>
          <w:tcPr>
            <w:tcW w:w="2835" w:type="dxa"/>
            <w:gridSpan w:val="4"/>
            <w:shd w:val="clear" w:color="auto" w:fill="auto"/>
          </w:tcPr>
          <w:p w:rsidR="004A0232" w:rsidRPr="009E381E" w:rsidRDefault="004A0232" w:rsidP="0089227C">
            <w:r w:rsidRPr="009E381E">
              <w:t>Podatki o kontaktni osebi naročnika projekta</w:t>
            </w:r>
            <w:r w:rsidR="00305963">
              <w:t>/storitev</w:t>
            </w:r>
            <w:r w:rsidR="00CF6EC8">
              <w:t>:</w:t>
            </w:r>
            <w:r w:rsidRPr="009E381E">
              <w:t xml:space="preserve"> ime in priimek, tel. </w:t>
            </w:r>
            <w:r w:rsidR="00446378" w:rsidRPr="009E381E">
              <w:t>š</w:t>
            </w:r>
            <w:r w:rsidRPr="009E381E">
              <w:t>tevilka, e-poštni naslov:</w:t>
            </w:r>
          </w:p>
        </w:tc>
        <w:tc>
          <w:tcPr>
            <w:tcW w:w="6379" w:type="dxa"/>
            <w:gridSpan w:val="3"/>
            <w:shd w:val="clear" w:color="auto" w:fill="auto"/>
          </w:tcPr>
          <w:p w:rsidR="004A0232" w:rsidRPr="009E381E" w:rsidRDefault="004A0232" w:rsidP="0089227C">
            <w:r w:rsidRPr="009E381E">
              <w:fldChar w:fldCharType="begin">
                <w:ffData>
                  <w:name w:val="Besedilo384"/>
                  <w:enabled/>
                  <w:calcOnExit w:val="0"/>
                  <w:textInput/>
                </w:ffData>
              </w:fldChar>
            </w:r>
            <w:bookmarkStart w:id="436" w:name="Besedilo384"/>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36"/>
          </w:p>
        </w:tc>
      </w:tr>
      <w:tr w:rsidR="00C802B8" w:rsidRPr="009E381E" w:rsidTr="001C7311">
        <w:trPr>
          <w:gridAfter w:val="1"/>
          <w:wAfter w:w="29" w:type="dxa"/>
          <w:trHeight w:val="525"/>
        </w:trPr>
        <w:tc>
          <w:tcPr>
            <w:tcW w:w="2835" w:type="dxa"/>
            <w:gridSpan w:val="4"/>
            <w:shd w:val="clear" w:color="auto" w:fill="auto"/>
          </w:tcPr>
          <w:p w:rsidR="00C802B8" w:rsidRPr="009E381E" w:rsidRDefault="00552830" w:rsidP="00F84B6D">
            <w:r w:rsidRPr="00552830">
              <w:t>Naziv in naslov izvajalca referenčnega projekta oziroma storitev:</w:t>
            </w:r>
          </w:p>
        </w:tc>
        <w:tc>
          <w:tcPr>
            <w:tcW w:w="6379" w:type="dxa"/>
            <w:gridSpan w:val="3"/>
            <w:shd w:val="clear" w:color="auto" w:fill="auto"/>
          </w:tcPr>
          <w:p w:rsidR="00C802B8" w:rsidRPr="009E381E" w:rsidRDefault="00DF761D" w:rsidP="0089227C">
            <w:r>
              <w:fldChar w:fldCharType="begin">
                <w:ffData>
                  <w:name w:val="Besedilo762"/>
                  <w:enabled/>
                  <w:calcOnExit w:val="0"/>
                  <w:textInput/>
                </w:ffData>
              </w:fldChar>
            </w:r>
            <w:bookmarkStart w:id="437" w:name="Besedilo7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7"/>
          </w:p>
        </w:tc>
      </w:tr>
      <w:tr w:rsidR="004A0232" w:rsidRPr="009E381E" w:rsidTr="001C7311">
        <w:trPr>
          <w:gridAfter w:val="1"/>
          <w:wAfter w:w="29" w:type="dxa"/>
          <w:trHeight w:val="547"/>
        </w:trPr>
        <w:tc>
          <w:tcPr>
            <w:tcW w:w="2835" w:type="dxa"/>
            <w:gridSpan w:val="4"/>
            <w:shd w:val="clear" w:color="auto" w:fill="auto"/>
          </w:tcPr>
          <w:p w:rsidR="004A0232" w:rsidRPr="009E381E" w:rsidRDefault="00A454D5" w:rsidP="0089227C">
            <w:r w:rsidRPr="00A454D5">
              <w:t>Naziv pogodb za</w:t>
            </w:r>
            <w:r>
              <w:t xml:space="preserve"> izvedbo referenčnih storitev:</w:t>
            </w:r>
          </w:p>
        </w:tc>
        <w:tc>
          <w:tcPr>
            <w:tcW w:w="6379" w:type="dxa"/>
            <w:gridSpan w:val="3"/>
            <w:shd w:val="clear" w:color="auto" w:fill="auto"/>
          </w:tcPr>
          <w:p w:rsidR="004A0232" w:rsidRPr="009E381E" w:rsidRDefault="004A0232" w:rsidP="0089227C">
            <w:r w:rsidRPr="009E381E">
              <w:fldChar w:fldCharType="begin">
                <w:ffData>
                  <w:name w:val="Besedilo385"/>
                  <w:enabled/>
                  <w:calcOnExit w:val="0"/>
                  <w:textInput/>
                </w:ffData>
              </w:fldChar>
            </w:r>
            <w:bookmarkStart w:id="438" w:name="Besedilo38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38"/>
          </w:p>
        </w:tc>
      </w:tr>
      <w:tr w:rsidR="001F668C" w:rsidRPr="009E381E" w:rsidTr="001C7311">
        <w:trPr>
          <w:gridAfter w:val="1"/>
          <w:wAfter w:w="29" w:type="dxa"/>
          <w:trHeight w:val="547"/>
        </w:trPr>
        <w:tc>
          <w:tcPr>
            <w:tcW w:w="2835" w:type="dxa"/>
            <w:gridSpan w:val="4"/>
            <w:shd w:val="clear" w:color="auto" w:fill="auto"/>
          </w:tcPr>
          <w:p w:rsidR="001F668C" w:rsidRPr="009E381E" w:rsidRDefault="001F668C" w:rsidP="0089227C">
            <w:r w:rsidRPr="009E381E">
              <w:t xml:space="preserve">Vrednost </w:t>
            </w:r>
            <w:r w:rsidR="00176EDF" w:rsidRPr="00176EDF">
              <w:t>izvedenih del</w:t>
            </w:r>
            <w:r w:rsidRPr="009E381E">
              <w:t xml:space="preserve"> (v EUR </w:t>
            </w:r>
            <w:r w:rsidR="0028007D">
              <w:t>bre</w:t>
            </w:r>
            <w:r w:rsidRPr="009E381E">
              <w:t>z DDV):</w:t>
            </w:r>
          </w:p>
        </w:tc>
        <w:tc>
          <w:tcPr>
            <w:tcW w:w="6379" w:type="dxa"/>
            <w:gridSpan w:val="3"/>
            <w:shd w:val="clear" w:color="auto" w:fill="auto"/>
          </w:tcPr>
          <w:p w:rsidR="001F668C" w:rsidRPr="009E381E" w:rsidRDefault="006B2624" w:rsidP="0089227C">
            <w:r>
              <w:fldChar w:fldCharType="begin">
                <w:ffData>
                  <w:name w:val="Besedilo763"/>
                  <w:enabled/>
                  <w:calcOnExit w:val="0"/>
                  <w:textInput/>
                </w:ffData>
              </w:fldChar>
            </w:r>
            <w:bookmarkStart w:id="439" w:name="Besedilo7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9"/>
          </w:p>
        </w:tc>
      </w:tr>
      <w:tr w:rsidR="00D3788A" w:rsidRPr="009E381E" w:rsidTr="001C7311">
        <w:trPr>
          <w:gridAfter w:val="1"/>
          <w:wAfter w:w="29" w:type="dxa"/>
          <w:trHeight w:val="547"/>
        </w:trPr>
        <w:tc>
          <w:tcPr>
            <w:tcW w:w="2835" w:type="dxa"/>
            <w:gridSpan w:val="4"/>
            <w:shd w:val="clear" w:color="auto" w:fill="auto"/>
          </w:tcPr>
          <w:p w:rsidR="00D3788A" w:rsidRPr="009E381E" w:rsidRDefault="00D3788A" w:rsidP="0089227C">
            <w:r w:rsidRPr="009E381E">
              <w:t>Datum začetka projekta oz</w:t>
            </w:r>
            <w:r w:rsidR="005F1DBD">
              <w:t xml:space="preserve">. </w:t>
            </w:r>
            <w:r w:rsidRPr="009E381E">
              <w:t>vzdrževanja</w:t>
            </w:r>
            <w:r w:rsidR="00BF6BC5">
              <w:t>/nadgradenj</w:t>
            </w:r>
            <w:r w:rsidRPr="009E381E">
              <w:t xml:space="preserve">:    </w:t>
            </w:r>
          </w:p>
        </w:tc>
        <w:tc>
          <w:tcPr>
            <w:tcW w:w="6379" w:type="dxa"/>
            <w:gridSpan w:val="3"/>
            <w:shd w:val="clear" w:color="auto" w:fill="auto"/>
          </w:tcPr>
          <w:p w:rsidR="00D3788A" w:rsidRPr="009E381E" w:rsidRDefault="00D3788A" w:rsidP="0089227C">
            <w:r w:rsidRPr="009E381E">
              <w:fldChar w:fldCharType="begin">
                <w:ffData>
                  <w:name w:val="Besedilo433"/>
                  <w:enabled/>
                  <w:calcOnExit w:val="0"/>
                  <w:textInput/>
                </w:ffData>
              </w:fldChar>
            </w:r>
            <w:bookmarkStart w:id="440" w:name="Besedilo43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40"/>
          </w:p>
        </w:tc>
      </w:tr>
      <w:tr w:rsidR="00D3788A" w:rsidRPr="009E381E" w:rsidTr="001C7311">
        <w:trPr>
          <w:gridAfter w:val="1"/>
          <w:wAfter w:w="29" w:type="dxa"/>
          <w:trHeight w:val="547"/>
        </w:trPr>
        <w:tc>
          <w:tcPr>
            <w:tcW w:w="2835" w:type="dxa"/>
            <w:gridSpan w:val="4"/>
            <w:shd w:val="clear" w:color="auto" w:fill="auto"/>
          </w:tcPr>
          <w:p w:rsidR="00D3788A" w:rsidRPr="009E381E" w:rsidRDefault="00D3788A" w:rsidP="0089227C">
            <w:r w:rsidRPr="009E381E">
              <w:t>D</w:t>
            </w:r>
            <w:r w:rsidR="005F1DBD">
              <w:t xml:space="preserve">atum zaključka projekta oz. </w:t>
            </w:r>
            <w:r w:rsidRPr="009E381E">
              <w:t>vzdrževanja</w:t>
            </w:r>
            <w:r w:rsidR="00BF6BC5">
              <w:t>/nadgradenj</w:t>
            </w:r>
            <w:r w:rsidRPr="009E381E">
              <w:t xml:space="preserve">:    </w:t>
            </w:r>
          </w:p>
        </w:tc>
        <w:tc>
          <w:tcPr>
            <w:tcW w:w="6379" w:type="dxa"/>
            <w:gridSpan w:val="3"/>
            <w:shd w:val="clear" w:color="auto" w:fill="auto"/>
          </w:tcPr>
          <w:p w:rsidR="00D3788A" w:rsidRPr="009E381E" w:rsidRDefault="00D3788A" w:rsidP="0089227C">
            <w:r w:rsidRPr="009E381E">
              <w:fldChar w:fldCharType="begin">
                <w:ffData>
                  <w:name w:val="Besedilo434"/>
                  <w:enabled/>
                  <w:calcOnExit w:val="0"/>
                  <w:textInput/>
                </w:ffData>
              </w:fldChar>
            </w:r>
            <w:bookmarkStart w:id="441" w:name="Besedilo434"/>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41"/>
          </w:p>
        </w:tc>
      </w:tr>
      <w:tr w:rsidR="00FD0D44" w:rsidRPr="009E381E" w:rsidTr="001C7311">
        <w:trPr>
          <w:gridAfter w:val="1"/>
          <w:wAfter w:w="29" w:type="dxa"/>
        </w:trPr>
        <w:tc>
          <w:tcPr>
            <w:tcW w:w="851" w:type="dxa"/>
            <w:gridSpan w:val="2"/>
            <w:shd w:val="clear" w:color="auto" w:fill="E6E6E6"/>
          </w:tcPr>
          <w:p w:rsidR="00FD0D44" w:rsidRPr="009E381E" w:rsidRDefault="00FD0D44" w:rsidP="00FC62FD">
            <w:r w:rsidRPr="009E381E">
              <w:t>Poz.</w:t>
            </w:r>
          </w:p>
        </w:tc>
        <w:tc>
          <w:tcPr>
            <w:tcW w:w="7087" w:type="dxa"/>
            <w:gridSpan w:val="3"/>
            <w:shd w:val="clear" w:color="auto" w:fill="E6E6E6"/>
          </w:tcPr>
          <w:p w:rsidR="00FD0D44" w:rsidRPr="009E381E" w:rsidRDefault="00FD0D44" w:rsidP="00FC62FD">
            <w:r w:rsidRPr="001C7311">
              <w:rPr>
                <w:b/>
              </w:rPr>
              <w:t xml:space="preserve">Lastnost </w:t>
            </w:r>
            <w:r w:rsidR="001C7311" w:rsidRPr="001C7311">
              <w:rPr>
                <w:b/>
              </w:rPr>
              <w:t>sistema</w:t>
            </w:r>
            <w:r w:rsidRPr="009E381E">
              <w:t xml:space="preserve">  </w:t>
            </w:r>
          </w:p>
        </w:tc>
        <w:tc>
          <w:tcPr>
            <w:tcW w:w="1276" w:type="dxa"/>
            <w:gridSpan w:val="2"/>
            <w:shd w:val="clear" w:color="auto" w:fill="E6E6E6"/>
          </w:tcPr>
          <w:p w:rsidR="005B6EBC" w:rsidRPr="00665635" w:rsidRDefault="005B6EBC" w:rsidP="005B6EBC">
            <w:pPr>
              <w:jc w:val="center"/>
              <w:rPr>
                <w:b/>
              </w:rPr>
            </w:pPr>
            <w:r w:rsidRPr="00665635">
              <w:rPr>
                <w:b/>
              </w:rPr>
              <w:t>Izpolnjuje</w:t>
            </w:r>
          </w:p>
          <w:p w:rsidR="00FD0D44" w:rsidRPr="009E381E" w:rsidRDefault="005B6EBC" w:rsidP="005B6EBC">
            <w:pPr>
              <w:jc w:val="center"/>
            </w:pPr>
            <w:r w:rsidRPr="00665635">
              <w:rPr>
                <w:b/>
              </w:rPr>
              <w:t>DA/NE</w:t>
            </w:r>
          </w:p>
        </w:tc>
      </w:tr>
      <w:tr w:rsidR="00FD0D44" w:rsidRPr="009E381E" w:rsidTr="001C7311">
        <w:trPr>
          <w:gridAfter w:val="1"/>
          <w:wAfter w:w="29" w:type="dxa"/>
        </w:trPr>
        <w:tc>
          <w:tcPr>
            <w:tcW w:w="851" w:type="dxa"/>
            <w:gridSpan w:val="2"/>
            <w:vAlign w:val="center"/>
          </w:tcPr>
          <w:p w:rsidR="00FD0D44" w:rsidRPr="00CC6CAD" w:rsidRDefault="005B6EBC" w:rsidP="00FC62FD">
            <w:r w:rsidRPr="00CC6CAD">
              <w:t>1</w:t>
            </w:r>
          </w:p>
        </w:tc>
        <w:tc>
          <w:tcPr>
            <w:tcW w:w="7087" w:type="dxa"/>
            <w:gridSpan w:val="3"/>
          </w:tcPr>
          <w:p w:rsidR="00FD0D44" w:rsidRPr="00CC6CAD" w:rsidRDefault="00980050" w:rsidP="00B274CD">
            <w:r w:rsidRPr="00CC6CAD">
              <w:t>Aplikacija</w:t>
            </w:r>
            <w:r w:rsidR="00FD0D44" w:rsidRPr="00CC6CAD">
              <w:t xml:space="preserve"> temelji na podatkovni bazi Oracle verzija 1</w:t>
            </w:r>
            <w:r w:rsidR="00B274CD" w:rsidRPr="00CC6CAD">
              <w:t>0</w:t>
            </w:r>
            <w:r w:rsidR="00FD0D44" w:rsidRPr="00CC6CAD">
              <w:t xml:space="preserve"> ali novejši.</w:t>
            </w:r>
          </w:p>
        </w:tc>
        <w:tc>
          <w:tcPr>
            <w:tcW w:w="1276" w:type="dxa"/>
            <w:gridSpan w:val="2"/>
            <w:vAlign w:val="center"/>
          </w:tcPr>
          <w:p w:rsidR="00FD0D44" w:rsidRPr="009E381E" w:rsidRDefault="00FD0D44" w:rsidP="005B6EBC">
            <w:pPr>
              <w:jc w:val="center"/>
            </w:pPr>
            <w:r w:rsidRPr="00CC6CAD">
              <w:rPr>
                <w:b/>
              </w:rPr>
              <w:fldChar w:fldCharType="begin">
                <w:ffData>
                  <w:name w:val="Besedilo385"/>
                  <w:enabled/>
                  <w:calcOnExit w:val="0"/>
                  <w:textInput/>
                </w:ffData>
              </w:fldChar>
            </w:r>
            <w:r w:rsidRPr="00CC6CAD">
              <w:rPr>
                <w:b/>
              </w:rPr>
              <w:instrText xml:space="preserve"> FORMTEXT </w:instrText>
            </w:r>
            <w:r w:rsidRPr="00CC6CAD">
              <w:rPr>
                <w:b/>
              </w:rPr>
            </w:r>
            <w:r w:rsidRPr="00CC6CAD">
              <w:rPr>
                <w:b/>
              </w:rPr>
              <w:fldChar w:fldCharType="separate"/>
            </w:r>
            <w:r w:rsidRPr="00CC6CAD">
              <w:rPr>
                <w:b/>
                <w:noProof/>
              </w:rPr>
              <w:t> </w:t>
            </w:r>
            <w:r w:rsidRPr="00CC6CAD">
              <w:rPr>
                <w:b/>
                <w:noProof/>
              </w:rPr>
              <w:t> </w:t>
            </w:r>
            <w:r w:rsidRPr="00CC6CAD">
              <w:rPr>
                <w:b/>
                <w:noProof/>
              </w:rPr>
              <w:t> </w:t>
            </w:r>
            <w:r w:rsidRPr="00CC6CAD">
              <w:rPr>
                <w:b/>
                <w:noProof/>
              </w:rPr>
              <w:t> </w:t>
            </w:r>
            <w:r w:rsidRPr="00CC6CAD">
              <w:rPr>
                <w:b/>
                <w:noProof/>
              </w:rPr>
              <w:t> </w:t>
            </w:r>
            <w:r w:rsidRPr="00CC6CAD">
              <w:rPr>
                <w:b/>
              </w:rPr>
              <w:fldChar w:fldCharType="end"/>
            </w:r>
          </w:p>
        </w:tc>
      </w:tr>
      <w:tr w:rsidR="00FD0D44" w:rsidRPr="00A4349E" w:rsidTr="001C7311">
        <w:trPr>
          <w:gridAfter w:val="1"/>
          <w:wAfter w:w="29" w:type="dxa"/>
        </w:trPr>
        <w:tc>
          <w:tcPr>
            <w:tcW w:w="851" w:type="dxa"/>
            <w:gridSpan w:val="2"/>
            <w:vAlign w:val="center"/>
          </w:tcPr>
          <w:p w:rsidR="00FD0D44" w:rsidRPr="009E381E" w:rsidRDefault="005B6EBC" w:rsidP="00FC62FD">
            <w:r>
              <w:t>2</w:t>
            </w:r>
          </w:p>
        </w:tc>
        <w:tc>
          <w:tcPr>
            <w:tcW w:w="7087" w:type="dxa"/>
            <w:gridSpan w:val="3"/>
          </w:tcPr>
          <w:p w:rsidR="00FD0D44" w:rsidRPr="000673BF" w:rsidRDefault="00E145D6" w:rsidP="00FC62FD">
            <w:r w:rsidRPr="00E145D6">
              <w:t>Aplikacija</w:t>
            </w:r>
            <w:r w:rsidR="00FD0D44" w:rsidRPr="000673BF">
              <w:t xml:space="preserve"> </w:t>
            </w:r>
            <w:r w:rsidR="001C7311">
              <w:t>vsebuje naslednje funkcionalnosti:</w:t>
            </w:r>
          </w:p>
          <w:p w:rsidR="001C7311" w:rsidRDefault="00FD0D44" w:rsidP="00BF2B27">
            <w:pPr>
              <w:numPr>
                <w:ilvl w:val="0"/>
                <w:numId w:val="90"/>
              </w:numPr>
              <w:ind w:left="366" w:hanging="141"/>
            </w:pPr>
            <w:r w:rsidRPr="000673BF">
              <w:t>upravljanje uporabnikov</w:t>
            </w:r>
            <w:r w:rsidR="001C7311">
              <w:t>,</w:t>
            </w:r>
          </w:p>
          <w:p w:rsidR="001C7311" w:rsidRDefault="00FD0D44" w:rsidP="00BF2B27">
            <w:pPr>
              <w:numPr>
                <w:ilvl w:val="0"/>
                <w:numId w:val="90"/>
              </w:numPr>
              <w:ind w:left="366" w:hanging="141"/>
            </w:pPr>
            <w:r w:rsidRPr="000673BF">
              <w:t>pregledovanjem logov</w:t>
            </w:r>
            <w:r w:rsidR="001C7311">
              <w:t>,</w:t>
            </w:r>
          </w:p>
          <w:p w:rsidR="00FD0D44" w:rsidRPr="009E381E" w:rsidRDefault="00FD0D44" w:rsidP="00BF2B27">
            <w:pPr>
              <w:numPr>
                <w:ilvl w:val="0"/>
                <w:numId w:val="90"/>
              </w:numPr>
              <w:ind w:left="366" w:hanging="141"/>
            </w:pPr>
            <w:r w:rsidRPr="000673BF">
              <w:t>pregledovanje podatkov.</w:t>
            </w:r>
          </w:p>
        </w:tc>
        <w:tc>
          <w:tcPr>
            <w:tcW w:w="1276" w:type="dxa"/>
            <w:gridSpan w:val="2"/>
            <w:vAlign w:val="center"/>
          </w:tcPr>
          <w:p w:rsidR="00FD0D44" w:rsidRPr="009E381E" w:rsidRDefault="00FD0D44" w:rsidP="005B6EBC">
            <w:pPr>
              <w:jc w:val="center"/>
            </w:pPr>
            <w:r>
              <w:rPr>
                <w:b/>
              </w:rPr>
              <w:fldChar w:fldCharType="begin">
                <w:ffData>
                  <w:name w:val="Besedilo38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A4349E" w:rsidRPr="00A4349E" w:rsidTr="001C7311">
        <w:trPr>
          <w:gridAfter w:val="1"/>
          <w:wAfter w:w="29" w:type="dxa"/>
        </w:trPr>
        <w:tc>
          <w:tcPr>
            <w:tcW w:w="851" w:type="dxa"/>
            <w:gridSpan w:val="2"/>
            <w:vAlign w:val="center"/>
          </w:tcPr>
          <w:p w:rsidR="00A4349E" w:rsidRDefault="00A4349E" w:rsidP="00FC62FD">
            <w:r>
              <w:t>3</w:t>
            </w:r>
          </w:p>
        </w:tc>
        <w:tc>
          <w:tcPr>
            <w:tcW w:w="7087" w:type="dxa"/>
            <w:gridSpan w:val="3"/>
          </w:tcPr>
          <w:p w:rsidR="00A4349E" w:rsidRPr="00E145D6" w:rsidRDefault="00A4349E" w:rsidP="00FC62FD">
            <w:r>
              <w:t xml:space="preserve">Aplikacija je v </w:t>
            </w:r>
            <w:r w:rsidR="00547BDC">
              <w:t xml:space="preserve">produkcijski </w:t>
            </w:r>
            <w:r>
              <w:t>uporabi.</w:t>
            </w:r>
          </w:p>
        </w:tc>
        <w:tc>
          <w:tcPr>
            <w:tcW w:w="1276" w:type="dxa"/>
            <w:gridSpan w:val="2"/>
            <w:vAlign w:val="center"/>
          </w:tcPr>
          <w:p w:rsidR="00A4349E" w:rsidRPr="001C7311" w:rsidRDefault="00A4349E" w:rsidP="005B6EBC">
            <w:pPr>
              <w:jc w:val="center"/>
            </w:pPr>
          </w:p>
        </w:tc>
      </w:tr>
      <w:tr w:rsidR="00A4349E" w:rsidRPr="009E381E" w:rsidTr="001C7311">
        <w:trPr>
          <w:gridAfter w:val="1"/>
          <w:wAfter w:w="29" w:type="dxa"/>
        </w:trPr>
        <w:tc>
          <w:tcPr>
            <w:tcW w:w="851" w:type="dxa"/>
            <w:gridSpan w:val="2"/>
            <w:vAlign w:val="center"/>
          </w:tcPr>
          <w:p w:rsidR="00A4349E" w:rsidRDefault="00A4349E" w:rsidP="00A4349E">
            <w:r>
              <w:t>4</w:t>
            </w:r>
          </w:p>
        </w:tc>
        <w:tc>
          <w:tcPr>
            <w:tcW w:w="7087" w:type="dxa"/>
            <w:gridSpan w:val="3"/>
          </w:tcPr>
          <w:p w:rsidR="007061F9" w:rsidRDefault="001C7311" w:rsidP="00A4349E">
            <w:r>
              <w:t>Uporabljeno je orodje</w:t>
            </w:r>
            <w:r w:rsidR="007061F9">
              <w:t>:</w:t>
            </w:r>
          </w:p>
          <w:p w:rsidR="00D5396B" w:rsidRDefault="00A4349E" w:rsidP="00BF2B27">
            <w:pPr>
              <w:pStyle w:val="Odstavekseznama"/>
              <w:numPr>
                <w:ilvl w:val="0"/>
                <w:numId w:val="90"/>
              </w:numPr>
            </w:pPr>
            <w:r w:rsidRPr="00F903DD">
              <w:t>Oracle Discoverer</w:t>
            </w:r>
            <w:r w:rsidR="001C7311">
              <w:t xml:space="preserve"> in </w:t>
            </w:r>
          </w:p>
          <w:p w:rsidR="00A4349E" w:rsidRPr="00E145D6" w:rsidRDefault="001C7311" w:rsidP="00BF2B27">
            <w:pPr>
              <w:pStyle w:val="Odstavekseznama"/>
              <w:numPr>
                <w:ilvl w:val="0"/>
                <w:numId w:val="90"/>
              </w:numPr>
            </w:pPr>
            <w:r w:rsidRPr="00F903DD">
              <w:t>Oracle Forms</w:t>
            </w:r>
            <w:r>
              <w:t xml:space="preserve"> ali </w:t>
            </w:r>
            <w:r w:rsidRPr="00F903DD">
              <w:t>Oracle Forms and Reports</w:t>
            </w:r>
            <w:r>
              <w:t>.</w:t>
            </w:r>
          </w:p>
        </w:tc>
        <w:tc>
          <w:tcPr>
            <w:tcW w:w="1276" w:type="dxa"/>
            <w:gridSpan w:val="2"/>
            <w:vAlign w:val="center"/>
          </w:tcPr>
          <w:p w:rsidR="00A4349E" w:rsidRDefault="00A4349E" w:rsidP="00A4349E">
            <w:pPr>
              <w:jc w:val="center"/>
              <w:rPr>
                <w:b/>
              </w:rPr>
            </w:pPr>
          </w:p>
        </w:tc>
      </w:tr>
      <w:tr w:rsidR="001C7311" w:rsidRPr="00665635" w:rsidTr="001C7311">
        <w:trPr>
          <w:gridBefore w:val="1"/>
          <w:wBefore w:w="29" w:type="dxa"/>
        </w:trPr>
        <w:tc>
          <w:tcPr>
            <w:tcW w:w="851" w:type="dxa"/>
            <w:gridSpan w:val="2"/>
            <w:shd w:val="clear" w:color="auto" w:fill="CCCCCC"/>
          </w:tcPr>
          <w:p w:rsidR="001C7311" w:rsidRPr="00665635" w:rsidRDefault="001C7311" w:rsidP="00CA32E8"/>
        </w:tc>
        <w:tc>
          <w:tcPr>
            <w:tcW w:w="7087" w:type="dxa"/>
            <w:gridSpan w:val="3"/>
            <w:shd w:val="clear" w:color="auto" w:fill="CCCCCC"/>
          </w:tcPr>
          <w:p w:rsidR="001C7311" w:rsidRPr="0005685F" w:rsidRDefault="001C7311" w:rsidP="00CA32E8">
            <w:pPr>
              <w:rPr>
                <w:b/>
              </w:rPr>
            </w:pPr>
            <w:r w:rsidRPr="0005685F">
              <w:rPr>
                <w:b/>
              </w:rPr>
              <w:t>Zmogljivost sistema</w:t>
            </w:r>
          </w:p>
        </w:tc>
        <w:tc>
          <w:tcPr>
            <w:tcW w:w="1276" w:type="dxa"/>
            <w:gridSpan w:val="2"/>
            <w:shd w:val="clear" w:color="auto" w:fill="CCCCCC"/>
            <w:vAlign w:val="center"/>
          </w:tcPr>
          <w:p w:rsidR="001C7311" w:rsidRPr="0005685F" w:rsidRDefault="001C7311" w:rsidP="00CA32E8">
            <w:pPr>
              <w:jc w:val="center"/>
            </w:pPr>
          </w:p>
        </w:tc>
      </w:tr>
      <w:tr w:rsidR="001C7311" w:rsidRPr="009E381E" w:rsidTr="001C7311">
        <w:trPr>
          <w:gridAfter w:val="1"/>
          <w:wAfter w:w="29" w:type="dxa"/>
        </w:trPr>
        <w:tc>
          <w:tcPr>
            <w:tcW w:w="851" w:type="dxa"/>
            <w:gridSpan w:val="2"/>
            <w:vAlign w:val="center"/>
          </w:tcPr>
          <w:p w:rsidR="001C7311" w:rsidRPr="009E381E" w:rsidRDefault="001C7311" w:rsidP="001C7311">
            <w:r>
              <w:t>5</w:t>
            </w:r>
          </w:p>
        </w:tc>
        <w:tc>
          <w:tcPr>
            <w:tcW w:w="7087" w:type="dxa"/>
            <w:gridSpan w:val="3"/>
          </w:tcPr>
          <w:p w:rsidR="001C7311" w:rsidRPr="009E381E" w:rsidRDefault="001C7311" w:rsidP="001C7311">
            <w:r w:rsidRPr="007170AA">
              <w:t>Postopki samodejnih sprememb podatkov povprečno dnevno obdelajo najmanj 30.000 zapisov</w:t>
            </w:r>
            <w:r>
              <w:t>.</w:t>
            </w:r>
          </w:p>
        </w:tc>
        <w:tc>
          <w:tcPr>
            <w:tcW w:w="1276" w:type="dxa"/>
            <w:gridSpan w:val="2"/>
            <w:vAlign w:val="center"/>
          </w:tcPr>
          <w:p w:rsidR="001C7311" w:rsidRPr="009E381E" w:rsidRDefault="001C7311" w:rsidP="001C7311">
            <w:pPr>
              <w:jc w:val="center"/>
            </w:pPr>
            <w:r>
              <w:rPr>
                <w:b/>
              </w:rPr>
              <w:fldChar w:fldCharType="begin">
                <w:ffData>
                  <w:name w:val="Besedilo38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1C7311" w:rsidRPr="009E381E" w:rsidTr="001C7311">
        <w:trPr>
          <w:gridAfter w:val="1"/>
          <w:wAfter w:w="29" w:type="dxa"/>
        </w:trPr>
        <w:tc>
          <w:tcPr>
            <w:tcW w:w="851" w:type="dxa"/>
            <w:gridSpan w:val="2"/>
            <w:vAlign w:val="center"/>
          </w:tcPr>
          <w:p w:rsidR="001C7311" w:rsidRPr="000673BF" w:rsidRDefault="001C7311" w:rsidP="001C7311">
            <w:pPr>
              <w:rPr>
                <w:b/>
              </w:rPr>
            </w:pPr>
            <w:r>
              <w:t>6</w:t>
            </w:r>
          </w:p>
        </w:tc>
        <w:tc>
          <w:tcPr>
            <w:tcW w:w="7087" w:type="dxa"/>
            <w:gridSpan w:val="3"/>
          </w:tcPr>
          <w:p w:rsidR="001C7311" w:rsidRPr="000673BF" w:rsidRDefault="001C7311" w:rsidP="001C7311">
            <w:r>
              <w:t xml:space="preserve">Podatkovna baza v produkcijskem okolju vsebuje vsaj 50 </w:t>
            </w:r>
            <w:r w:rsidRPr="000673BF">
              <w:t>tabel</w:t>
            </w:r>
            <w:r>
              <w:t>,</w:t>
            </w:r>
            <w:r w:rsidRPr="000673BF">
              <w:t xml:space="preserve"> ki so vključen</w:t>
            </w:r>
            <w:r>
              <w:t>e v aplikacijo in</w:t>
            </w:r>
            <w:r w:rsidRPr="000673BF">
              <w:t xml:space="preserve"> jih aplikacija aktivno upora</w:t>
            </w:r>
            <w:r>
              <w:t>blja oziroma so aktivni del sistema.</w:t>
            </w:r>
          </w:p>
        </w:tc>
        <w:tc>
          <w:tcPr>
            <w:tcW w:w="1276" w:type="dxa"/>
            <w:gridSpan w:val="2"/>
            <w:vAlign w:val="center"/>
          </w:tcPr>
          <w:p w:rsidR="001C7311" w:rsidRPr="009E381E" w:rsidRDefault="001C7311" w:rsidP="001C7311">
            <w:pPr>
              <w:jc w:val="center"/>
            </w:pPr>
            <w:r>
              <w:rPr>
                <w:b/>
              </w:rPr>
              <w:fldChar w:fldCharType="begin">
                <w:ffData>
                  <w:name w:val="Besedilo394"/>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1C7311" w:rsidRPr="00F903DD" w:rsidTr="001C7311">
        <w:trPr>
          <w:gridAfter w:val="1"/>
          <w:wAfter w:w="29" w:type="dxa"/>
        </w:trPr>
        <w:tc>
          <w:tcPr>
            <w:tcW w:w="851" w:type="dxa"/>
            <w:gridSpan w:val="2"/>
            <w:vAlign w:val="center"/>
          </w:tcPr>
          <w:p w:rsidR="001C7311" w:rsidRPr="00F903DD" w:rsidRDefault="001C7311" w:rsidP="001C7311">
            <w:r>
              <w:t>7</w:t>
            </w:r>
          </w:p>
        </w:tc>
        <w:tc>
          <w:tcPr>
            <w:tcW w:w="7087" w:type="dxa"/>
            <w:gridSpan w:val="3"/>
          </w:tcPr>
          <w:p w:rsidR="001C7311" w:rsidRPr="00F903DD" w:rsidRDefault="001C7311" w:rsidP="001C7311">
            <w:r w:rsidRPr="00F903DD">
              <w:t>Število prirastka zapisov v podatkovni bazi na letnem nivoju je vsaj 100.000.</w:t>
            </w:r>
          </w:p>
        </w:tc>
        <w:tc>
          <w:tcPr>
            <w:tcW w:w="1276" w:type="dxa"/>
            <w:gridSpan w:val="2"/>
            <w:vAlign w:val="center"/>
          </w:tcPr>
          <w:p w:rsidR="001C7311" w:rsidRPr="00F903DD" w:rsidRDefault="001C7311" w:rsidP="001C7311">
            <w:pPr>
              <w:jc w:val="center"/>
            </w:pPr>
            <w:r w:rsidRPr="00F903DD">
              <w:rPr>
                <w:b/>
              </w:rPr>
              <w:fldChar w:fldCharType="begin">
                <w:ffData>
                  <w:name w:val="Besedilo396"/>
                  <w:enabled/>
                  <w:calcOnExit w:val="0"/>
                  <w:textInput/>
                </w:ffData>
              </w:fldChar>
            </w:r>
            <w:r w:rsidRPr="00F903DD">
              <w:rPr>
                <w:b/>
              </w:rPr>
              <w:instrText xml:space="preserve"> FORMTEXT </w:instrText>
            </w:r>
            <w:r w:rsidRPr="00F903DD">
              <w:rPr>
                <w:b/>
              </w:rPr>
            </w:r>
            <w:r w:rsidRPr="00F903DD">
              <w:rPr>
                <w:b/>
              </w:rPr>
              <w:fldChar w:fldCharType="separate"/>
            </w:r>
            <w:r w:rsidRPr="00F903DD">
              <w:rPr>
                <w:b/>
                <w:noProof/>
              </w:rPr>
              <w:t> </w:t>
            </w:r>
            <w:r w:rsidRPr="00F903DD">
              <w:rPr>
                <w:b/>
                <w:noProof/>
              </w:rPr>
              <w:t> </w:t>
            </w:r>
            <w:r w:rsidRPr="00F903DD">
              <w:rPr>
                <w:b/>
                <w:noProof/>
              </w:rPr>
              <w:t> </w:t>
            </w:r>
            <w:r w:rsidRPr="00F903DD">
              <w:rPr>
                <w:b/>
                <w:noProof/>
              </w:rPr>
              <w:t> </w:t>
            </w:r>
            <w:r w:rsidRPr="00F903DD">
              <w:rPr>
                <w:b/>
                <w:noProof/>
              </w:rPr>
              <w:t> </w:t>
            </w:r>
            <w:r w:rsidRPr="00F903DD">
              <w:rPr>
                <w:b/>
              </w:rPr>
              <w:fldChar w:fldCharType="end"/>
            </w:r>
          </w:p>
        </w:tc>
      </w:tr>
    </w:tbl>
    <w:p w:rsidR="004A0232" w:rsidRPr="00F903DD" w:rsidRDefault="004A0232" w:rsidP="0089227C"/>
    <w:p w:rsidR="001C7311" w:rsidRDefault="001C7311" w:rsidP="001C7311">
      <w:r>
        <w:t>Navodilo ponudniku - p</w:t>
      </w:r>
      <w:r w:rsidRPr="00F9017A">
        <w:t>ogoj se izpolni tako, da</w:t>
      </w:r>
      <w:r>
        <w:t xml:space="preserve"> </w:t>
      </w:r>
      <w:r w:rsidRPr="00F9017A">
        <w:t>ponudnik predloži</w:t>
      </w:r>
      <w:r>
        <w:t>:</w:t>
      </w:r>
    </w:p>
    <w:p w:rsidR="00547BDC" w:rsidRDefault="001C7311" w:rsidP="00BF2B27">
      <w:pPr>
        <w:pStyle w:val="Odstavekseznama"/>
        <w:numPr>
          <w:ilvl w:val="0"/>
          <w:numId w:val="96"/>
        </w:numPr>
      </w:pPr>
      <w:r w:rsidRPr="00EB5ADD">
        <w:t xml:space="preserve">en podpisan obrazec REFERENCA </w:t>
      </w:r>
      <w:r>
        <w:t>4</w:t>
      </w:r>
      <w:r w:rsidRPr="00EB5ADD">
        <w:t xml:space="preserve">, na katerem so z »DA« izpolnjena vsa polja, </w:t>
      </w:r>
    </w:p>
    <w:p w:rsidR="001C7311" w:rsidRPr="00EB5ADD" w:rsidRDefault="001C7311" w:rsidP="00AF65B0">
      <w:r w:rsidRPr="00EB5ADD">
        <w:t xml:space="preserve">ali </w:t>
      </w:r>
    </w:p>
    <w:p w:rsidR="001C7311" w:rsidRPr="00691435" w:rsidRDefault="00691435" w:rsidP="00691435">
      <w:pPr>
        <w:pStyle w:val="Odstavekseznama"/>
        <w:numPr>
          <w:ilvl w:val="0"/>
          <w:numId w:val="96"/>
        </w:numPr>
      </w:pPr>
      <w:r w:rsidRPr="00691435">
        <w:t xml:space="preserve">največ dva podpisana obrazca REFERENCA </w:t>
      </w:r>
      <w:r>
        <w:t>4</w:t>
      </w:r>
      <w:r w:rsidRPr="00691435">
        <w:t>, na katerih so kumulativno z »DA« označena vsa polja</w:t>
      </w:r>
      <w:r w:rsidR="001C7311" w:rsidRPr="00EB5ADD">
        <w:t>, pri čemer mora</w:t>
      </w:r>
      <w:r w:rsidR="001C7311">
        <w:t>jo</w:t>
      </w:r>
      <w:r w:rsidR="001C7311" w:rsidRPr="00EB5ADD">
        <w:t xml:space="preserve"> biti na vsaki referenci z »DA« označene vse zahteve lastnosti sistema od št</w:t>
      </w:r>
      <w:r w:rsidR="00547BDC">
        <w:t xml:space="preserve">. </w:t>
      </w:r>
      <w:r w:rsidR="001C7311" w:rsidRPr="00EB5ADD">
        <w:t xml:space="preserve">1 do št. </w:t>
      </w:r>
      <w:r w:rsidR="001C7311">
        <w:t>4</w:t>
      </w:r>
      <w:r w:rsidR="001C7311" w:rsidRPr="00EB5ADD">
        <w:t>.</w:t>
      </w:r>
    </w:p>
    <w:p w:rsidR="004A0232" w:rsidRPr="009E381E" w:rsidRDefault="004A0232" w:rsidP="0089227C"/>
    <w:p w:rsidR="004A0232" w:rsidRPr="009E381E" w:rsidRDefault="004A0232" w:rsidP="0089227C">
      <w:r w:rsidRPr="009E381E">
        <w:t xml:space="preserve">Obrazec podpiše </w:t>
      </w:r>
      <w:r w:rsidR="00EF46B8">
        <w:t>odgovorna</w:t>
      </w:r>
      <w:r w:rsidRPr="009E381E">
        <w:t xml:space="preserve"> oseba naročnika </w:t>
      </w:r>
      <w:r w:rsidR="004B3FC1" w:rsidRPr="004B3FC1">
        <w:t>referenčnih storitev</w:t>
      </w:r>
      <w:r w:rsidRPr="009E381E">
        <w:t>.</w:t>
      </w:r>
    </w:p>
    <w:p w:rsidR="004A0232" w:rsidRPr="009E381E" w:rsidRDefault="004A0232" w:rsidP="0089227C"/>
    <w:p w:rsidR="006E493A" w:rsidRPr="009E381E" w:rsidRDefault="006E493A" w:rsidP="0089227C">
      <w:r w:rsidRPr="009E381E">
        <w:t xml:space="preserve">Datum: </w:t>
      </w:r>
      <w:r w:rsidRPr="009E381E">
        <w:fldChar w:fldCharType="begin">
          <w:ffData>
            <w:name w:val="Besedilo348"/>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6E493A" w:rsidRPr="009E381E" w:rsidRDefault="006E493A" w:rsidP="005B6EBC">
      <w:pPr>
        <w:jc w:val="right"/>
      </w:pPr>
      <w:r w:rsidRPr="009E381E">
        <w:t>Žig in podpis naročnika referenčn</w:t>
      </w:r>
      <w:r w:rsidR="004D6D01">
        <w:t>ih storitev</w:t>
      </w:r>
    </w:p>
    <w:p w:rsidR="00A50FF5" w:rsidRPr="009E381E" w:rsidRDefault="00A50FF5" w:rsidP="004E5C8F">
      <w:pPr>
        <w:pStyle w:val="Naslov1"/>
      </w:pPr>
      <w:bookmarkStart w:id="442" w:name="_Toc444079530"/>
      <w:bookmarkStart w:id="443" w:name="_Toc468271412"/>
      <w:bookmarkStart w:id="444" w:name="_Toc68255272"/>
      <w:r w:rsidRPr="009E381E">
        <w:lastRenderedPageBreak/>
        <w:t>Obrazec KADRI</w:t>
      </w:r>
      <w:bookmarkEnd w:id="442"/>
      <w:bookmarkEnd w:id="443"/>
      <w:r w:rsidR="008A44AE">
        <w:t xml:space="preserve"> – </w:t>
      </w:r>
      <w:r w:rsidR="00896196">
        <w:t>Cobol</w:t>
      </w:r>
      <w:bookmarkEnd w:id="444"/>
    </w:p>
    <w:p w:rsidR="00A50FF5" w:rsidRDefault="00A50FF5" w:rsidP="0089227C"/>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89227C">
            <w:r w:rsidRPr="009E381E">
              <w:t xml:space="preserve">Znanja iz </w:t>
            </w:r>
            <w:r w:rsidR="0065060C">
              <w:t>razvoja oziroma</w:t>
            </w:r>
            <w:r w:rsidR="0065060C" w:rsidRPr="009E381E">
              <w:t xml:space="preserve"> </w:t>
            </w:r>
            <w:r w:rsidR="00595597" w:rsidRPr="009E381E">
              <w:t xml:space="preserve">vzdrževanja </w:t>
            </w:r>
            <w:r w:rsidR="00214CFA">
              <w:t>v programskem jeziku Cobol</w:t>
            </w:r>
          </w:p>
          <w:p w:rsidR="00A50FF5" w:rsidRPr="00BA4300" w:rsidRDefault="00A50FF5" w:rsidP="0089227C"/>
          <w:p w:rsidR="00A50FF5" w:rsidRPr="009E381E" w:rsidRDefault="00896196" w:rsidP="00923001">
            <w:r w:rsidRPr="00BA4300">
              <w:t xml:space="preserve">Število zahtevanih kadrov: </w:t>
            </w:r>
            <w:r w:rsidR="007A725F" w:rsidRPr="00BA4300">
              <w:t xml:space="preserve">vsaj </w:t>
            </w:r>
            <w:r w:rsidR="00923001">
              <w:t>2</w:t>
            </w:r>
          </w:p>
        </w:tc>
      </w:tr>
      <w:tr w:rsidR="00A50FF5" w:rsidRPr="009E381E" w:rsidTr="00D82D26">
        <w:trPr>
          <w:trHeight w:val="555"/>
        </w:trPr>
        <w:tc>
          <w:tcPr>
            <w:tcW w:w="2977" w:type="dxa"/>
            <w:shd w:val="clear" w:color="auto" w:fill="auto"/>
          </w:tcPr>
          <w:p w:rsidR="00A50FF5" w:rsidRPr="009E381E" w:rsidRDefault="00A50FF5" w:rsidP="0089227C">
            <w:r w:rsidRPr="009E381E">
              <w:t>Ime in priimek prijavljenega kadra:</w:t>
            </w:r>
          </w:p>
          <w:p w:rsidR="00A50FF5" w:rsidRPr="009E381E" w:rsidRDefault="00A50FF5" w:rsidP="0089227C"/>
        </w:tc>
        <w:tc>
          <w:tcPr>
            <w:tcW w:w="6095" w:type="dxa"/>
            <w:shd w:val="clear" w:color="auto" w:fill="auto"/>
            <w:vAlign w:val="center"/>
          </w:tcPr>
          <w:p w:rsidR="00A50FF5" w:rsidRPr="009E381E" w:rsidRDefault="00A50FF5" w:rsidP="0089227C">
            <w:r w:rsidRPr="009E381E">
              <w:fldChar w:fldCharType="begin">
                <w:ffData>
                  <w:name w:val="Besedilo397"/>
                  <w:enabled/>
                  <w:calcOnExit w:val="0"/>
                  <w:textInput/>
                </w:ffData>
              </w:fldChar>
            </w:r>
            <w:bookmarkStart w:id="445" w:name="Besedilo397"/>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45"/>
          </w:p>
        </w:tc>
      </w:tr>
      <w:tr w:rsidR="00F60C91" w:rsidRPr="009E381E" w:rsidTr="00D82D26">
        <w:trPr>
          <w:trHeight w:val="555"/>
        </w:trPr>
        <w:tc>
          <w:tcPr>
            <w:tcW w:w="2977" w:type="dxa"/>
            <w:shd w:val="clear" w:color="auto" w:fill="auto"/>
          </w:tcPr>
          <w:p w:rsidR="005F3F9E" w:rsidRDefault="00F60C91" w:rsidP="0089227C">
            <w:r w:rsidRPr="009E381E">
              <w:t>Delovne izkušnje</w:t>
            </w:r>
            <w:r w:rsidR="00CF6EC8">
              <w:t>:</w:t>
            </w:r>
            <w:r w:rsidRPr="009E381E">
              <w:t xml:space="preserve"> </w:t>
            </w:r>
          </w:p>
          <w:p w:rsidR="005F3F9E" w:rsidRDefault="005F3F9E" w:rsidP="0089227C"/>
          <w:p w:rsidR="00F60C91" w:rsidRPr="005F3F9E" w:rsidRDefault="00F60C91" w:rsidP="0089227C"/>
        </w:tc>
        <w:tc>
          <w:tcPr>
            <w:tcW w:w="6095" w:type="dxa"/>
            <w:shd w:val="clear" w:color="auto" w:fill="auto"/>
            <w:vAlign w:val="center"/>
          </w:tcPr>
          <w:p w:rsidR="00C81241" w:rsidRPr="009E381E" w:rsidRDefault="00F60C91" w:rsidP="00585FE3">
            <w:r w:rsidRPr="009E381E">
              <w:t xml:space="preserve">Najmanj </w:t>
            </w:r>
            <w:r w:rsidR="00F92D6F" w:rsidRPr="009E381E">
              <w:t>2</w:t>
            </w:r>
            <w:r w:rsidRPr="009E381E">
              <w:t xml:space="preserve"> let</w:t>
            </w:r>
            <w:r w:rsidR="00F92D6F" w:rsidRPr="009E381E">
              <w:t>i</w:t>
            </w:r>
            <w:r w:rsidRPr="009E381E">
              <w:t xml:space="preserve"> delovnih izkušenj </w:t>
            </w:r>
            <w:r w:rsidR="009B35FA" w:rsidRPr="009E381E">
              <w:t xml:space="preserve">iz razvoja ali vzdrževanja </w:t>
            </w:r>
            <w:r w:rsidRPr="009E381E">
              <w:t xml:space="preserve">s področja </w:t>
            </w:r>
            <w:r w:rsidR="00585FE3">
              <w:t>programiranja v programskem jeziku Cobol</w:t>
            </w:r>
            <w:r w:rsidR="007242FF">
              <w:t>.</w:t>
            </w:r>
          </w:p>
        </w:tc>
      </w:tr>
      <w:tr w:rsidR="00A50FF5" w:rsidRPr="009E381E" w:rsidTr="00AF65B0">
        <w:trPr>
          <w:trHeight w:val="1165"/>
        </w:trPr>
        <w:tc>
          <w:tcPr>
            <w:tcW w:w="2977" w:type="dxa"/>
            <w:shd w:val="clear" w:color="auto" w:fill="auto"/>
          </w:tcPr>
          <w:p w:rsidR="00356B3E" w:rsidRPr="009E381E" w:rsidRDefault="00CA4F12" w:rsidP="0089227C">
            <w:r w:rsidRPr="00CA4F12">
              <w:t>Pridobljena znanja oziroma izkušnje:</w:t>
            </w:r>
          </w:p>
        </w:tc>
        <w:tc>
          <w:tcPr>
            <w:tcW w:w="6095" w:type="dxa"/>
            <w:shd w:val="clear" w:color="auto" w:fill="auto"/>
            <w:vAlign w:val="center"/>
          </w:tcPr>
          <w:p w:rsidR="00BD1A3E" w:rsidRDefault="00F879BE" w:rsidP="0089227C">
            <w:pPr>
              <w:pStyle w:val="Odstavekseznama"/>
              <w:numPr>
                <w:ilvl w:val="0"/>
                <w:numId w:val="24"/>
              </w:numPr>
            </w:pPr>
            <w:r>
              <w:t>razvoj aplikacij v Cobol,</w:t>
            </w:r>
          </w:p>
          <w:p w:rsidR="00BD1A3E" w:rsidRDefault="00BD1A3E" w:rsidP="00BD1A3E">
            <w:pPr>
              <w:pStyle w:val="Odstavekseznama"/>
              <w:numPr>
                <w:ilvl w:val="0"/>
                <w:numId w:val="24"/>
              </w:numPr>
            </w:pPr>
            <w:r>
              <w:t>izkušnje programiranja s podatki v indeksno</w:t>
            </w:r>
            <w:r w:rsidR="00C97295">
              <w:t>-</w:t>
            </w:r>
            <w:r>
              <w:t>sekvenčnih datotekah</w:t>
            </w:r>
            <w:r w:rsidR="00F879BE">
              <w:t>,</w:t>
            </w:r>
          </w:p>
          <w:p w:rsidR="00A50FF5" w:rsidRPr="009E381E" w:rsidRDefault="00BD1A3E" w:rsidP="00BD1A3E">
            <w:pPr>
              <w:pStyle w:val="Odstavekseznama"/>
              <w:numPr>
                <w:ilvl w:val="0"/>
                <w:numId w:val="24"/>
              </w:numPr>
            </w:pPr>
            <w:r w:rsidRPr="00C532C2">
              <w:t xml:space="preserve">izkušnje s tiskanjem na </w:t>
            </w:r>
            <w:r w:rsidR="00BE216C" w:rsidRPr="00C532C2">
              <w:t xml:space="preserve">lokalni in </w:t>
            </w:r>
            <w:r w:rsidRPr="00C532C2">
              <w:t>centralni tiskalnik</w:t>
            </w:r>
            <w:r w:rsidR="00F879BE">
              <w:t>.</w:t>
            </w:r>
          </w:p>
        </w:tc>
      </w:tr>
      <w:tr w:rsidR="00A50FF5" w:rsidRPr="009E381E" w:rsidTr="003F7FC1">
        <w:trPr>
          <w:trHeight w:val="1637"/>
        </w:trPr>
        <w:tc>
          <w:tcPr>
            <w:tcW w:w="2977" w:type="dxa"/>
            <w:shd w:val="clear" w:color="auto" w:fill="auto"/>
          </w:tcPr>
          <w:p w:rsidR="00A50FF5" w:rsidRPr="009E381E" w:rsidRDefault="00A50FF5" w:rsidP="0089227C">
            <w:r w:rsidRPr="009E381E">
              <w:t>Pravna podlaga vključitve prijavljenega kadra v ponudbo oziroma izvedbo pogodbe (ponudnik navede npr.: pogodba o zaposlitvi, pogodba o delu…)</w:t>
            </w:r>
            <w:r w:rsidR="00CF6EC8">
              <w:t>:</w:t>
            </w:r>
          </w:p>
        </w:tc>
        <w:tc>
          <w:tcPr>
            <w:tcW w:w="6095" w:type="dxa"/>
            <w:shd w:val="clear" w:color="auto" w:fill="auto"/>
            <w:vAlign w:val="center"/>
          </w:tcPr>
          <w:p w:rsidR="00A50FF5" w:rsidRPr="009E381E" w:rsidRDefault="00A50FF5" w:rsidP="0089227C">
            <w:r w:rsidRPr="009E381E">
              <w:fldChar w:fldCharType="begin">
                <w:ffData>
                  <w:name w:val="Besedilo398"/>
                  <w:enabled/>
                  <w:calcOnExit w:val="0"/>
                  <w:textInput/>
                </w:ffData>
              </w:fldChar>
            </w:r>
            <w:bookmarkStart w:id="446" w:name="Besedilo398"/>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46"/>
          </w:p>
        </w:tc>
      </w:tr>
    </w:tbl>
    <w:p w:rsidR="00A50FF5" w:rsidRPr="009E381E" w:rsidRDefault="00A50FF5" w:rsidP="0089227C"/>
    <w:p w:rsidR="00A50FF5" w:rsidRPr="008C4538" w:rsidRDefault="00A50FF5" w:rsidP="0089227C">
      <w:r w:rsidRPr="008C4538">
        <w:t>Ponudnik predloži ustrezno število obrazcev, glede na zahtevano število kadrov.</w:t>
      </w:r>
    </w:p>
    <w:p w:rsidR="00A50FF5" w:rsidRPr="009E381E" w:rsidRDefault="00A50FF5" w:rsidP="0089227C"/>
    <w:p w:rsidR="00A50FF5" w:rsidRPr="009E381E" w:rsidRDefault="00A50FF5" w:rsidP="0089227C">
      <w:r w:rsidRPr="009E381E">
        <w:t>S podpisom te listine potrjujemo, da prijavljeni kader izpolnjuje vse zahteve glede znanj in izkušenj, ki so zahtevane v tem obrazcu.</w:t>
      </w:r>
    </w:p>
    <w:p w:rsidR="00A50FF5" w:rsidRPr="009E381E" w:rsidRDefault="00A50FF5" w:rsidP="0089227C"/>
    <w:p w:rsidR="00A50FF5" w:rsidRPr="009E381E" w:rsidRDefault="00A50FF5" w:rsidP="005B6EBC">
      <w:pPr>
        <w:jc w:val="right"/>
      </w:pPr>
      <w:r w:rsidRPr="009E381E">
        <w:t>Žig in podpis odgovorne osebe ponudnika</w:t>
      </w:r>
    </w:p>
    <w:p w:rsidR="00C36C1B" w:rsidRPr="009E381E" w:rsidRDefault="00C36C1B" w:rsidP="004E5C8F">
      <w:pPr>
        <w:pStyle w:val="Naslov1"/>
      </w:pPr>
      <w:bookmarkStart w:id="447" w:name="_Toc343950140"/>
      <w:bookmarkStart w:id="448" w:name="_Toc468271414"/>
      <w:bookmarkStart w:id="449" w:name="_Toc68255273"/>
      <w:bookmarkStart w:id="450" w:name="_Toc444079532"/>
      <w:r w:rsidRPr="009E381E">
        <w:lastRenderedPageBreak/>
        <w:t>Obrazec KADRI</w:t>
      </w:r>
      <w:bookmarkEnd w:id="447"/>
      <w:bookmarkEnd w:id="448"/>
      <w:r w:rsidR="00F93783">
        <w:t xml:space="preserve"> -</w:t>
      </w:r>
      <w:r w:rsidR="008B3F7A">
        <w:t xml:space="preserve"> MS</w:t>
      </w:r>
      <w:r w:rsidR="00FC12F3">
        <w:t xml:space="preserve"> .Net</w:t>
      </w:r>
      <w:bookmarkEnd w:id="449"/>
    </w:p>
    <w:p w:rsidR="00C36C1B" w:rsidRPr="009E381E" w:rsidRDefault="00C36C1B" w:rsidP="0089227C"/>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35"/>
        <w:gridCol w:w="6237"/>
      </w:tblGrid>
      <w:tr w:rsidR="00C36C1B" w:rsidRPr="009E381E" w:rsidTr="006F724B">
        <w:trPr>
          <w:trHeight w:val="892"/>
        </w:trPr>
        <w:tc>
          <w:tcPr>
            <w:tcW w:w="9072" w:type="dxa"/>
            <w:gridSpan w:val="2"/>
            <w:shd w:val="clear" w:color="auto" w:fill="auto"/>
          </w:tcPr>
          <w:p w:rsidR="00C36C1B" w:rsidRPr="009E381E" w:rsidRDefault="00585FE3" w:rsidP="0089227C">
            <w:r w:rsidRPr="009E381E">
              <w:t xml:space="preserve">Znanja iz razvoja </w:t>
            </w:r>
            <w:r w:rsidR="0065060C">
              <w:t>oziroma</w:t>
            </w:r>
            <w:r w:rsidRPr="009E381E">
              <w:t xml:space="preserve"> vzdrževanja</w:t>
            </w:r>
            <w:r>
              <w:t xml:space="preserve"> </w:t>
            </w:r>
            <w:r w:rsidR="00E56265">
              <w:t>MS .Net</w:t>
            </w:r>
          </w:p>
          <w:p w:rsidR="00C36C1B" w:rsidRPr="009E381E" w:rsidRDefault="00C36C1B" w:rsidP="0089227C"/>
          <w:p w:rsidR="00C36C1B" w:rsidRPr="009E381E" w:rsidRDefault="008B3F7A" w:rsidP="00112AF4">
            <w:pPr>
              <w:rPr>
                <w:sz w:val="24"/>
                <w:szCs w:val="24"/>
              </w:rPr>
            </w:pPr>
            <w:r>
              <w:t xml:space="preserve">Število zahtevanih kadrov: vsaj </w:t>
            </w:r>
            <w:r w:rsidR="00112AF4">
              <w:t>2</w:t>
            </w:r>
          </w:p>
        </w:tc>
      </w:tr>
      <w:tr w:rsidR="00C36C1B" w:rsidRPr="009E381E" w:rsidTr="006F724B">
        <w:trPr>
          <w:trHeight w:val="555"/>
        </w:trPr>
        <w:tc>
          <w:tcPr>
            <w:tcW w:w="2835" w:type="dxa"/>
            <w:shd w:val="clear" w:color="auto" w:fill="auto"/>
          </w:tcPr>
          <w:p w:rsidR="00C36C1B" w:rsidRPr="009E381E" w:rsidRDefault="00C36C1B" w:rsidP="0089227C">
            <w:r w:rsidRPr="009E381E">
              <w:t>Ime in priimek prijavljenega kadra:</w:t>
            </w:r>
          </w:p>
          <w:p w:rsidR="00C36C1B" w:rsidRPr="009E381E" w:rsidRDefault="00C36C1B" w:rsidP="0089227C"/>
        </w:tc>
        <w:tc>
          <w:tcPr>
            <w:tcW w:w="6237" w:type="dxa"/>
            <w:shd w:val="clear" w:color="auto" w:fill="auto"/>
            <w:vAlign w:val="center"/>
          </w:tcPr>
          <w:p w:rsidR="00C36C1B" w:rsidRPr="009E381E" w:rsidRDefault="003F7FC1" w:rsidP="0089227C">
            <w:r w:rsidRPr="009E381E">
              <w:fldChar w:fldCharType="begin">
                <w:ffData>
                  <w:name w:val="Besedilo439"/>
                  <w:enabled/>
                  <w:calcOnExit w:val="0"/>
                  <w:textInput/>
                </w:ffData>
              </w:fldChar>
            </w:r>
            <w:bookmarkStart w:id="451" w:name="Besedilo439"/>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51"/>
          </w:p>
        </w:tc>
      </w:tr>
      <w:tr w:rsidR="00272036" w:rsidRPr="009E381E" w:rsidTr="006F724B">
        <w:trPr>
          <w:trHeight w:val="555"/>
        </w:trPr>
        <w:tc>
          <w:tcPr>
            <w:tcW w:w="2835" w:type="dxa"/>
            <w:shd w:val="clear" w:color="auto" w:fill="auto"/>
          </w:tcPr>
          <w:p w:rsidR="00272036" w:rsidRPr="00946382" w:rsidRDefault="00272036" w:rsidP="0089227C">
            <w:r w:rsidRPr="00946382">
              <w:t>Delovne izkušnje</w:t>
            </w:r>
            <w:r w:rsidR="00CF6EC8" w:rsidRPr="00946382">
              <w:t>:</w:t>
            </w:r>
            <w:r w:rsidRPr="00946382">
              <w:t xml:space="preserve"> </w:t>
            </w:r>
          </w:p>
        </w:tc>
        <w:tc>
          <w:tcPr>
            <w:tcW w:w="6237" w:type="dxa"/>
            <w:shd w:val="clear" w:color="auto" w:fill="auto"/>
            <w:vAlign w:val="center"/>
          </w:tcPr>
          <w:p w:rsidR="00946382" w:rsidRPr="00946382" w:rsidRDefault="00946382" w:rsidP="008B3F7A">
            <w:r w:rsidRPr="00946382">
              <w:t xml:space="preserve">Najmanj </w:t>
            </w:r>
            <w:r w:rsidR="008B3F7A">
              <w:t>2</w:t>
            </w:r>
            <w:r w:rsidR="00D8272B">
              <w:t xml:space="preserve"> leti</w:t>
            </w:r>
            <w:r w:rsidRPr="00946382">
              <w:t xml:space="preserve"> delovnih izkušenj s področja sistemske in poslovne analize, programiranja aplikacij baziranih na </w:t>
            </w:r>
            <w:r w:rsidR="008B3F7A">
              <w:t>.NET</w:t>
            </w:r>
            <w:r w:rsidRPr="00946382">
              <w:t xml:space="preserve"> tehnologijah</w:t>
            </w:r>
            <w:r w:rsidR="008B3F7A">
              <w:t>.</w:t>
            </w:r>
          </w:p>
        </w:tc>
      </w:tr>
      <w:tr w:rsidR="00C36C1B" w:rsidRPr="009E381E" w:rsidTr="00AF65B0">
        <w:trPr>
          <w:trHeight w:val="1188"/>
        </w:trPr>
        <w:tc>
          <w:tcPr>
            <w:tcW w:w="2835" w:type="dxa"/>
            <w:shd w:val="clear" w:color="auto" w:fill="auto"/>
          </w:tcPr>
          <w:p w:rsidR="00C36C1B" w:rsidRPr="009E381E" w:rsidRDefault="00CA4F12" w:rsidP="00946382">
            <w:pPr>
              <w:jc w:val="left"/>
            </w:pPr>
            <w:r w:rsidRPr="00CA4F12">
              <w:t xml:space="preserve">Pridobljena </w:t>
            </w:r>
            <w:r w:rsidR="00946382">
              <w:t>tehnološka znanja oziroma izkušnje</w:t>
            </w:r>
          </w:p>
        </w:tc>
        <w:tc>
          <w:tcPr>
            <w:tcW w:w="6237" w:type="dxa"/>
            <w:shd w:val="clear" w:color="auto" w:fill="auto"/>
            <w:vAlign w:val="center"/>
          </w:tcPr>
          <w:p w:rsidR="00D30B46" w:rsidRDefault="00D30B46" w:rsidP="00D30B46">
            <w:pPr>
              <w:numPr>
                <w:ilvl w:val="0"/>
                <w:numId w:val="91"/>
              </w:numPr>
              <w:spacing w:after="0" w:line="260" w:lineRule="exact"/>
              <w:jc w:val="left"/>
            </w:pPr>
            <w:r>
              <w:t>.NET Framework platforma od ver. 2.0 naprej,</w:t>
            </w:r>
          </w:p>
          <w:p w:rsidR="00D30B46" w:rsidRDefault="00D30B46" w:rsidP="00D30B46">
            <w:pPr>
              <w:numPr>
                <w:ilvl w:val="0"/>
                <w:numId w:val="91"/>
              </w:numPr>
              <w:spacing w:after="0" w:line="260" w:lineRule="exact"/>
              <w:jc w:val="left"/>
            </w:pPr>
            <w:r>
              <w:t>Windows Communication Foundation (WCF),</w:t>
            </w:r>
          </w:p>
          <w:p w:rsidR="00D30B46" w:rsidRDefault="00D30B46" w:rsidP="00D30B46">
            <w:pPr>
              <w:numPr>
                <w:ilvl w:val="0"/>
                <w:numId w:val="91"/>
              </w:numPr>
              <w:spacing w:after="0" w:line="260" w:lineRule="exact"/>
              <w:jc w:val="left"/>
            </w:pPr>
            <w:r>
              <w:t>ADO.NET ali OLE.DB ali COM objekti</w:t>
            </w:r>
          </w:p>
          <w:p w:rsidR="00C36C1B" w:rsidRPr="00E23356" w:rsidRDefault="00D30B46" w:rsidP="00D30B46">
            <w:pPr>
              <w:numPr>
                <w:ilvl w:val="0"/>
                <w:numId w:val="91"/>
              </w:numPr>
              <w:spacing w:after="0" w:line="260" w:lineRule="exact"/>
              <w:jc w:val="left"/>
            </w:pPr>
            <w:r>
              <w:t>Internet Information Se</w:t>
            </w:r>
            <w:r w:rsidR="00DA6856">
              <w:t>rvices (IIS) od ver. 6.0 naprej.</w:t>
            </w:r>
          </w:p>
        </w:tc>
      </w:tr>
      <w:tr w:rsidR="00946382" w:rsidRPr="009E381E" w:rsidTr="00AF65B0">
        <w:trPr>
          <w:trHeight w:val="1276"/>
        </w:trPr>
        <w:tc>
          <w:tcPr>
            <w:tcW w:w="2835" w:type="dxa"/>
            <w:shd w:val="clear" w:color="auto" w:fill="auto"/>
          </w:tcPr>
          <w:p w:rsidR="00946382" w:rsidRPr="00F92F53" w:rsidRDefault="00946382" w:rsidP="00946382">
            <w:pPr>
              <w:spacing w:after="0"/>
            </w:pPr>
            <w:r w:rsidRPr="00F92F53">
              <w:t xml:space="preserve">Poznavanje </w:t>
            </w:r>
            <w:r>
              <w:t>XML specifikacij</w:t>
            </w:r>
          </w:p>
          <w:p w:rsidR="00946382" w:rsidRDefault="00946382" w:rsidP="0089227C"/>
        </w:tc>
        <w:tc>
          <w:tcPr>
            <w:tcW w:w="6237" w:type="dxa"/>
            <w:shd w:val="clear" w:color="auto" w:fill="auto"/>
            <w:vAlign w:val="center"/>
          </w:tcPr>
          <w:p w:rsidR="00946382" w:rsidRPr="00E23356" w:rsidRDefault="00946382" w:rsidP="00BF2B27">
            <w:pPr>
              <w:numPr>
                <w:ilvl w:val="0"/>
                <w:numId w:val="92"/>
              </w:numPr>
              <w:spacing w:after="0" w:line="260" w:lineRule="atLeast"/>
              <w:ind w:left="357" w:hanging="357"/>
              <w:jc w:val="left"/>
            </w:pPr>
            <w:r w:rsidRPr="00E23356">
              <w:t>XML 1.0/XML 1.1,</w:t>
            </w:r>
          </w:p>
          <w:p w:rsidR="00946382" w:rsidRPr="00E23356" w:rsidRDefault="00946382" w:rsidP="00BF2B27">
            <w:pPr>
              <w:numPr>
                <w:ilvl w:val="0"/>
                <w:numId w:val="92"/>
              </w:numPr>
              <w:spacing w:after="0" w:line="260" w:lineRule="atLeast"/>
              <w:ind w:left="357" w:hanging="357"/>
              <w:jc w:val="left"/>
            </w:pPr>
            <w:r w:rsidRPr="00E23356">
              <w:t>SOAP 1.1/SOAP 1.2</w:t>
            </w:r>
            <w:r w:rsidR="00F879BE" w:rsidRPr="00E23356">
              <w:t>,</w:t>
            </w:r>
          </w:p>
          <w:p w:rsidR="00946382" w:rsidRPr="00E23356" w:rsidRDefault="00946382" w:rsidP="00BF2B27">
            <w:pPr>
              <w:numPr>
                <w:ilvl w:val="0"/>
                <w:numId w:val="92"/>
              </w:numPr>
              <w:spacing w:after="0" w:line="260" w:lineRule="atLeast"/>
              <w:ind w:left="357" w:hanging="357"/>
              <w:jc w:val="left"/>
            </w:pPr>
            <w:r w:rsidRPr="00E23356">
              <w:t>XSLT 1.0</w:t>
            </w:r>
            <w:r w:rsidR="00F879BE" w:rsidRPr="00E23356">
              <w:t>,</w:t>
            </w:r>
          </w:p>
          <w:p w:rsidR="00946382" w:rsidRPr="00E23356" w:rsidRDefault="00DA6856" w:rsidP="00BF2B27">
            <w:pPr>
              <w:numPr>
                <w:ilvl w:val="0"/>
                <w:numId w:val="92"/>
              </w:numPr>
              <w:spacing w:after="0" w:line="260" w:lineRule="atLeast"/>
              <w:ind w:left="357" w:hanging="357"/>
              <w:jc w:val="left"/>
            </w:pPr>
            <w:r>
              <w:t>WSDL 1.1/ WSDL 2.0.</w:t>
            </w:r>
          </w:p>
        </w:tc>
      </w:tr>
      <w:tr w:rsidR="00946382" w:rsidRPr="009E381E" w:rsidTr="006F724B">
        <w:trPr>
          <w:trHeight w:val="1637"/>
        </w:trPr>
        <w:tc>
          <w:tcPr>
            <w:tcW w:w="2835" w:type="dxa"/>
            <w:shd w:val="clear" w:color="auto" w:fill="auto"/>
          </w:tcPr>
          <w:p w:rsidR="00946382" w:rsidRDefault="00946382" w:rsidP="00946382">
            <w:pPr>
              <w:spacing w:after="0"/>
            </w:pPr>
            <w:r w:rsidRPr="00F92F53">
              <w:t>Obvladovanje razvoja aplikacij na podatkovnem strežniku Microsoft SQL Server</w:t>
            </w:r>
          </w:p>
        </w:tc>
        <w:tc>
          <w:tcPr>
            <w:tcW w:w="6237" w:type="dxa"/>
            <w:shd w:val="clear" w:color="auto" w:fill="auto"/>
            <w:vAlign w:val="center"/>
          </w:tcPr>
          <w:p w:rsidR="00D050CD" w:rsidRDefault="00D050CD" w:rsidP="00D050CD">
            <w:pPr>
              <w:numPr>
                <w:ilvl w:val="0"/>
                <w:numId w:val="92"/>
              </w:numPr>
              <w:spacing w:after="0" w:line="260" w:lineRule="atLeast"/>
              <w:jc w:val="left"/>
            </w:pPr>
            <w:r>
              <w:t>obvladovanje jezika Transact SQL,</w:t>
            </w:r>
          </w:p>
          <w:p w:rsidR="00D050CD" w:rsidRDefault="00D050CD" w:rsidP="00D050CD">
            <w:pPr>
              <w:numPr>
                <w:ilvl w:val="0"/>
                <w:numId w:val="92"/>
              </w:numPr>
              <w:spacing w:after="0" w:line="260" w:lineRule="atLeast"/>
              <w:jc w:val="left"/>
            </w:pPr>
            <w:r>
              <w:t>razvoj SQL procedur in funkcij,</w:t>
            </w:r>
          </w:p>
          <w:p w:rsidR="00D050CD" w:rsidRDefault="00D050CD" w:rsidP="00D050CD">
            <w:pPr>
              <w:numPr>
                <w:ilvl w:val="0"/>
                <w:numId w:val="92"/>
              </w:numPr>
              <w:spacing w:after="0" w:line="260" w:lineRule="atLeast"/>
              <w:jc w:val="left"/>
            </w:pPr>
            <w:r>
              <w:t>kreiranje vpogledov (views) in tabel,</w:t>
            </w:r>
          </w:p>
          <w:p w:rsidR="00D050CD" w:rsidRDefault="00D050CD" w:rsidP="00D050CD">
            <w:pPr>
              <w:numPr>
                <w:ilvl w:val="0"/>
                <w:numId w:val="92"/>
              </w:numPr>
              <w:spacing w:after="0" w:line="260" w:lineRule="atLeast"/>
              <w:jc w:val="left"/>
            </w:pPr>
            <w:r>
              <w:t>vzpostavljanje in vzdrževanje replikacij,</w:t>
            </w:r>
          </w:p>
          <w:p w:rsidR="00D050CD" w:rsidRDefault="00D050CD" w:rsidP="00D050CD">
            <w:pPr>
              <w:numPr>
                <w:ilvl w:val="0"/>
                <w:numId w:val="92"/>
              </w:numPr>
              <w:spacing w:after="0" w:line="260" w:lineRule="atLeast"/>
              <w:jc w:val="left"/>
            </w:pPr>
            <w:r>
              <w:t>kreiranje SQL poslov (SQL Server Agent jobs),</w:t>
            </w:r>
          </w:p>
          <w:p w:rsidR="00946382" w:rsidRPr="00E23356" w:rsidRDefault="00D050CD" w:rsidP="00D050CD">
            <w:pPr>
              <w:numPr>
                <w:ilvl w:val="0"/>
                <w:numId w:val="92"/>
              </w:numPr>
              <w:spacing w:after="0" w:line="260" w:lineRule="atLeast"/>
              <w:jc w:val="left"/>
            </w:pPr>
            <w:r>
              <w:t>obvladovanje integracijskih servisov za SQL Server 2012 in višje verzije</w:t>
            </w:r>
            <w:r w:rsidR="00DA6856">
              <w:t>.</w:t>
            </w:r>
          </w:p>
        </w:tc>
      </w:tr>
      <w:tr w:rsidR="00C36C1B" w:rsidRPr="009E381E" w:rsidTr="006F724B">
        <w:trPr>
          <w:trHeight w:val="1637"/>
        </w:trPr>
        <w:tc>
          <w:tcPr>
            <w:tcW w:w="2835" w:type="dxa"/>
            <w:shd w:val="clear" w:color="auto" w:fill="auto"/>
          </w:tcPr>
          <w:p w:rsidR="00C36C1B" w:rsidRPr="009E381E" w:rsidRDefault="00C36C1B" w:rsidP="0089227C">
            <w:r w:rsidRPr="009E381E">
              <w:t>Pravna podlaga vključitve prijavljenega kadra v ponudbo oziroma izvedbo pogodbe (ponudnik navede npr.: pogodba o zaposlitvi, pogodba o delu…)</w:t>
            </w:r>
            <w:r w:rsidR="00CF6EC8">
              <w:t>:</w:t>
            </w:r>
            <w:r w:rsidRPr="009E381E">
              <w:t xml:space="preserve"> </w:t>
            </w:r>
          </w:p>
        </w:tc>
        <w:tc>
          <w:tcPr>
            <w:tcW w:w="6237" w:type="dxa"/>
            <w:shd w:val="clear" w:color="auto" w:fill="auto"/>
            <w:vAlign w:val="center"/>
          </w:tcPr>
          <w:p w:rsidR="00C36C1B" w:rsidRPr="009E381E" w:rsidRDefault="003F7FC1" w:rsidP="0089227C">
            <w:r w:rsidRPr="009E381E">
              <w:fldChar w:fldCharType="begin">
                <w:ffData>
                  <w:name w:val="Besedilo440"/>
                  <w:enabled/>
                  <w:calcOnExit w:val="0"/>
                  <w:textInput/>
                </w:ffData>
              </w:fldChar>
            </w:r>
            <w:bookmarkStart w:id="452" w:name="Besedilo440"/>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52"/>
          </w:p>
        </w:tc>
      </w:tr>
    </w:tbl>
    <w:p w:rsidR="00C36C1B" w:rsidRDefault="00C36C1B" w:rsidP="0089227C"/>
    <w:p w:rsidR="00C36C1B" w:rsidRPr="009E381E" w:rsidRDefault="00C36C1B" w:rsidP="0089227C">
      <w:r w:rsidRPr="008C4538">
        <w:t>Ponudnik predloži ustrezno število obrazcev, glede na zahtevano število kadrov.</w:t>
      </w:r>
    </w:p>
    <w:p w:rsidR="00C36C1B" w:rsidRPr="009E381E" w:rsidRDefault="00C36C1B" w:rsidP="0089227C"/>
    <w:p w:rsidR="00C36C1B" w:rsidRPr="009E381E" w:rsidRDefault="00C36C1B" w:rsidP="0089227C">
      <w:r w:rsidRPr="009E381E">
        <w:t>S podpisom te listine potrjujemo, da prijavljeni kader izpolnjuje vse zahteve glede znanj in izkušenj, ki so zahtevane v tem obrazcu.</w:t>
      </w:r>
    </w:p>
    <w:p w:rsidR="00C36C1B" w:rsidRPr="009E381E" w:rsidRDefault="00C36C1B" w:rsidP="0089227C"/>
    <w:p w:rsidR="001F509F" w:rsidRPr="009E381E" w:rsidRDefault="001F509F" w:rsidP="00660F6F">
      <w:pPr>
        <w:ind w:left="4320" w:firstLine="720"/>
      </w:pPr>
      <w:r w:rsidRPr="009E381E">
        <w:t>Žig in podpis odgovorne osebe ponudnika</w:t>
      </w:r>
    </w:p>
    <w:p w:rsidR="00D01AC7" w:rsidRPr="009E381E" w:rsidRDefault="00D01AC7" w:rsidP="004E5C8F">
      <w:pPr>
        <w:pStyle w:val="Naslov1"/>
      </w:pPr>
      <w:bookmarkStart w:id="453" w:name="_Toc68255274"/>
      <w:bookmarkStart w:id="454" w:name="_Toc468271416"/>
      <w:bookmarkEnd w:id="450"/>
      <w:r w:rsidRPr="009E381E">
        <w:lastRenderedPageBreak/>
        <w:t>Obrazec KADRI</w:t>
      </w:r>
      <w:r>
        <w:t xml:space="preserve"> – Oracle </w:t>
      </w:r>
      <w:r w:rsidR="00BC0154">
        <w:t>razvoj</w:t>
      </w:r>
      <w:bookmarkEnd w:id="453"/>
    </w:p>
    <w:p w:rsidR="00D01AC7" w:rsidRPr="009E381E" w:rsidRDefault="00D01AC7" w:rsidP="00D01AC7"/>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6095"/>
      </w:tblGrid>
      <w:tr w:rsidR="00D01AC7" w:rsidRPr="009E381E" w:rsidTr="004F1408">
        <w:trPr>
          <w:trHeight w:val="892"/>
        </w:trPr>
        <w:tc>
          <w:tcPr>
            <w:tcW w:w="9214" w:type="dxa"/>
            <w:gridSpan w:val="2"/>
            <w:shd w:val="clear" w:color="auto" w:fill="auto"/>
          </w:tcPr>
          <w:p w:rsidR="00D01AC7" w:rsidRPr="009E381E" w:rsidRDefault="00D01AC7" w:rsidP="004F1408">
            <w:r w:rsidRPr="009E381E">
              <w:t xml:space="preserve">Znanja iz področja </w:t>
            </w:r>
            <w:r>
              <w:t xml:space="preserve">razvoja na tehnologijah </w:t>
            </w:r>
            <w:r w:rsidRPr="003D59DF">
              <w:t>Oracle</w:t>
            </w:r>
            <w:r w:rsidRPr="00585FE3">
              <w:rPr>
                <w:color w:val="FF0000"/>
              </w:rPr>
              <w:t xml:space="preserve">  </w:t>
            </w:r>
          </w:p>
          <w:p w:rsidR="00D01AC7" w:rsidRPr="009E381E" w:rsidRDefault="00D01AC7" w:rsidP="004F1408"/>
          <w:p w:rsidR="00D01AC7" w:rsidRPr="009E381E" w:rsidRDefault="00D01AC7" w:rsidP="00112AF4">
            <w:r>
              <w:t xml:space="preserve">Število zahtevanih kadrov: vsaj </w:t>
            </w:r>
            <w:r w:rsidR="00112AF4">
              <w:t>1</w:t>
            </w:r>
          </w:p>
        </w:tc>
      </w:tr>
      <w:tr w:rsidR="00D01AC7" w:rsidRPr="009E381E" w:rsidTr="004F1408">
        <w:trPr>
          <w:trHeight w:val="555"/>
        </w:trPr>
        <w:tc>
          <w:tcPr>
            <w:tcW w:w="3119" w:type="dxa"/>
            <w:shd w:val="clear" w:color="auto" w:fill="auto"/>
          </w:tcPr>
          <w:p w:rsidR="00D01AC7" w:rsidRPr="009E381E" w:rsidRDefault="00D01AC7" w:rsidP="004F1408">
            <w:r w:rsidRPr="009E381E">
              <w:t>Ime in priimek prijavljenega kadra:</w:t>
            </w:r>
          </w:p>
          <w:p w:rsidR="00D01AC7" w:rsidRPr="009E381E" w:rsidRDefault="00D01AC7" w:rsidP="004F1408"/>
        </w:tc>
        <w:tc>
          <w:tcPr>
            <w:tcW w:w="6095" w:type="dxa"/>
            <w:shd w:val="clear" w:color="auto" w:fill="auto"/>
            <w:vAlign w:val="center"/>
          </w:tcPr>
          <w:p w:rsidR="00D01AC7" w:rsidRPr="009E381E" w:rsidRDefault="00D01AC7" w:rsidP="004F1408">
            <w:r w:rsidRPr="009E381E">
              <w:fldChar w:fldCharType="begin">
                <w:ffData>
                  <w:name w:val="Besedilo40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D01AC7" w:rsidRPr="009E381E" w:rsidTr="004F1408">
        <w:trPr>
          <w:trHeight w:val="555"/>
        </w:trPr>
        <w:tc>
          <w:tcPr>
            <w:tcW w:w="3119" w:type="dxa"/>
            <w:shd w:val="clear" w:color="auto" w:fill="auto"/>
          </w:tcPr>
          <w:p w:rsidR="00D01AC7" w:rsidRPr="009E381E" w:rsidRDefault="00D01AC7" w:rsidP="004F1408">
            <w:r w:rsidRPr="009E381E">
              <w:t>Delovne izkušnje</w:t>
            </w:r>
            <w:r>
              <w:t>:</w:t>
            </w:r>
          </w:p>
        </w:tc>
        <w:tc>
          <w:tcPr>
            <w:tcW w:w="6095" w:type="dxa"/>
            <w:shd w:val="clear" w:color="auto" w:fill="auto"/>
            <w:vAlign w:val="center"/>
          </w:tcPr>
          <w:p w:rsidR="00D01AC7" w:rsidRPr="009E381E" w:rsidRDefault="00D01AC7" w:rsidP="00D01AC7">
            <w:r w:rsidRPr="009E381E">
              <w:t xml:space="preserve">Najmanj 2 leti delovnih izkušenj iz </w:t>
            </w:r>
            <w:r>
              <w:t>razvoja</w:t>
            </w:r>
            <w:r w:rsidRPr="008B3F7A">
              <w:t xml:space="preserve"> </w:t>
            </w:r>
            <w:r>
              <w:t xml:space="preserve">tehnologij </w:t>
            </w:r>
            <w:r w:rsidRPr="008B3F7A">
              <w:t>Oracle</w:t>
            </w:r>
            <w:r w:rsidR="00F07F20">
              <w:t>.</w:t>
            </w:r>
          </w:p>
        </w:tc>
      </w:tr>
      <w:tr w:rsidR="00E17C07" w:rsidRPr="009E381E" w:rsidTr="00AF65B0">
        <w:trPr>
          <w:trHeight w:val="1330"/>
        </w:trPr>
        <w:tc>
          <w:tcPr>
            <w:tcW w:w="3119" w:type="dxa"/>
            <w:shd w:val="clear" w:color="auto" w:fill="auto"/>
          </w:tcPr>
          <w:p w:rsidR="00E17C07" w:rsidRPr="009E381E" w:rsidRDefault="00E17C07" w:rsidP="00E17C07">
            <w:r w:rsidRPr="00CA4F12">
              <w:t>Pridobljena znanja oziroma izkušnje:</w:t>
            </w:r>
          </w:p>
        </w:tc>
        <w:tc>
          <w:tcPr>
            <w:tcW w:w="6095" w:type="dxa"/>
            <w:shd w:val="clear" w:color="auto" w:fill="auto"/>
          </w:tcPr>
          <w:p w:rsidR="00E17C07" w:rsidRDefault="00E17C07" w:rsidP="00E17C07">
            <w:pPr>
              <w:pStyle w:val="Odstavekseznama"/>
              <w:ind w:left="502"/>
            </w:pPr>
          </w:p>
          <w:p w:rsidR="00E17C07" w:rsidRDefault="00E17C07" w:rsidP="00E17C07">
            <w:pPr>
              <w:pStyle w:val="Odstavekseznama"/>
              <w:numPr>
                <w:ilvl w:val="0"/>
                <w:numId w:val="24"/>
              </w:numPr>
            </w:pPr>
            <w:r>
              <w:t>Znanje in izkušnje dela z o</w:t>
            </w:r>
            <w:r w:rsidRPr="00F903DD">
              <w:t>rodj</w:t>
            </w:r>
            <w:r>
              <w:t>em</w:t>
            </w:r>
            <w:r w:rsidRPr="00F903DD">
              <w:t xml:space="preserve"> Oracle Discoverer</w:t>
            </w:r>
            <w:r w:rsidR="007242FF">
              <w:t>,</w:t>
            </w:r>
          </w:p>
          <w:p w:rsidR="00E17C07" w:rsidRDefault="00E17C07" w:rsidP="00E17C07">
            <w:pPr>
              <w:pStyle w:val="Odstavekseznama"/>
              <w:numPr>
                <w:ilvl w:val="0"/>
                <w:numId w:val="24"/>
              </w:numPr>
            </w:pPr>
            <w:r>
              <w:t>Znanje in izkušnje dela z o</w:t>
            </w:r>
            <w:r w:rsidRPr="00F903DD">
              <w:t>rodj</w:t>
            </w:r>
            <w:r>
              <w:t>em</w:t>
            </w:r>
            <w:r w:rsidRPr="00F903DD">
              <w:t xml:space="preserve"> Oracle Forms </w:t>
            </w:r>
            <w:r w:rsidR="00B358EC">
              <w:t>ali</w:t>
            </w:r>
            <w:r w:rsidRPr="00F903DD">
              <w:t xml:space="preserve"> Oracle Forms and Reports</w:t>
            </w:r>
            <w:r>
              <w:t>.</w:t>
            </w:r>
          </w:p>
          <w:p w:rsidR="001D127D" w:rsidRPr="009E381E" w:rsidRDefault="00E17C07" w:rsidP="00E17C07">
            <w:pPr>
              <w:pStyle w:val="Odstavekseznama"/>
              <w:numPr>
                <w:ilvl w:val="0"/>
                <w:numId w:val="24"/>
              </w:numPr>
            </w:pPr>
            <w:r>
              <w:t>Znanje in izkušnje dela z o</w:t>
            </w:r>
            <w:r w:rsidRPr="00F903DD">
              <w:t>rodj</w:t>
            </w:r>
            <w:r>
              <w:t>em</w:t>
            </w:r>
            <w:r w:rsidRPr="00F903DD">
              <w:t xml:space="preserve"> APEX</w:t>
            </w:r>
            <w:r w:rsidR="007242FF">
              <w:t>.</w:t>
            </w:r>
          </w:p>
        </w:tc>
      </w:tr>
      <w:tr w:rsidR="00E17C07" w:rsidRPr="009E381E" w:rsidTr="00AF65B0">
        <w:trPr>
          <w:trHeight w:val="1420"/>
        </w:trPr>
        <w:tc>
          <w:tcPr>
            <w:tcW w:w="3119" w:type="dxa"/>
            <w:shd w:val="clear" w:color="auto" w:fill="auto"/>
          </w:tcPr>
          <w:p w:rsidR="00E17C07" w:rsidRPr="009E381E" w:rsidRDefault="00E17C07" w:rsidP="00E17C07">
            <w:r w:rsidRPr="009E381E">
              <w:t>Pravna podlaga vključitve prijavljenega kadra v ponudbo oziroma izvedbo pogodbe (ponudnik navede npr.: pogodba o zaposlitvi, pogodba o delu…)</w:t>
            </w:r>
            <w:r>
              <w:t>:</w:t>
            </w:r>
          </w:p>
        </w:tc>
        <w:tc>
          <w:tcPr>
            <w:tcW w:w="6095" w:type="dxa"/>
            <w:shd w:val="clear" w:color="auto" w:fill="auto"/>
          </w:tcPr>
          <w:p w:rsidR="00E17C07" w:rsidRPr="009E381E" w:rsidRDefault="00E17C07" w:rsidP="00E17C07">
            <w:r w:rsidRPr="009E381E">
              <w:fldChar w:fldCharType="begin">
                <w:ffData>
                  <w:name w:val="Besedilo403"/>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rsidR="00D01AC7" w:rsidRPr="009E381E" w:rsidRDefault="00D01AC7" w:rsidP="00D01AC7"/>
    <w:p w:rsidR="00D01AC7" w:rsidRPr="009E381E" w:rsidRDefault="00D01AC7" w:rsidP="00D01AC7"/>
    <w:p w:rsidR="00D01AC7" w:rsidRPr="009E381E" w:rsidRDefault="00D01AC7" w:rsidP="00D01AC7">
      <w:r w:rsidRPr="009E381E">
        <w:t>S podpisom te listine potrjujemo, da prijavljeni kader izpolnjuje vse zahteve glede znanj in izkušenj, ki so zahtevane v tem obrazcu.</w:t>
      </w:r>
    </w:p>
    <w:p w:rsidR="00D01AC7" w:rsidRPr="009E381E" w:rsidRDefault="00D01AC7" w:rsidP="00D01AC7"/>
    <w:p w:rsidR="00D01AC7" w:rsidRPr="009E381E" w:rsidRDefault="00D01AC7" w:rsidP="00D01AC7">
      <w:pPr>
        <w:ind w:left="4320" w:firstLine="720"/>
      </w:pPr>
      <w:r w:rsidRPr="009E381E">
        <w:t>Žig in podpis odgovorne osebe ponudnika</w:t>
      </w:r>
    </w:p>
    <w:p w:rsidR="0093516B" w:rsidRPr="009E381E" w:rsidRDefault="0093516B" w:rsidP="004E5C8F">
      <w:pPr>
        <w:pStyle w:val="Naslov1"/>
      </w:pPr>
      <w:bookmarkStart w:id="455" w:name="_Toc68255275"/>
      <w:r w:rsidRPr="009E381E">
        <w:lastRenderedPageBreak/>
        <w:t>Obrazec KADRI</w:t>
      </w:r>
      <w:r>
        <w:t xml:space="preserve"> – razvijalci programskih rešitev</w:t>
      </w:r>
      <w:bookmarkEnd w:id="455"/>
      <w:r>
        <w:t xml:space="preserve"> </w:t>
      </w:r>
    </w:p>
    <w:p w:rsidR="0093516B" w:rsidRPr="009E381E" w:rsidRDefault="0093516B" w:rsidP="0093516B"/>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6095"/>
      </w:tblGrid>
      <w:tr w:rsidR="0093516B" w:rsidRPr="009E381E" w:rsidTr="00C30BBE">
        <w:trPr>
          <w:trHeight w:val="892"/>
        </w:trPr>
        <w:tc>
          <w:tcPr>
            <w:tcW w:w="9214" w:type="dxa"/>
            <w:gridSpan w:val="2"/>
            <w:shd w:val="clear" w:color="auto" w:fill="auto"/>
          </w:tcPr>
          <w:p w:rsidR="0093516B" w:rsidRPr="009E381E" w:rsidRDefault="0093516B" w:rsidP="00C30BBE">
            <w:r w:rsidRPr="009E381E">
              <w:t xml:space="preserve">Znanja iz področja </w:t>
            </w:r>
            <w:r>
              <w:t>programiranja</w:t>
            </w:r>
            <w:r w:rsidRPr="00585FE3">
              <w:rPr>
                <w:color w:val="FF0000"/>
              </w:rPr>
              <w:t xml:space="preserve">  </w:t>
            </w:r>
          </w:p>
          <w:p w:rsidR="0093516B" w:rsidRPr="009E381E" w:rsidRDefault="0093516B" w:rsidP="00C30BBE"/>
          <w:p w:rsidR="0093516B" w:rsidRPr="009E381E" w:rsidRDefault="0093516B" w:rsidP="00544F8A">
            <w:r>
              <w:t xml:space="preserve">Število zahtevanih kadrov: vsaj </w:t>
            </w:r>
            <w:r w:rsidR="00544F8A">
              <w:t>5</w:t>
            </w:r>
          </w:p>
        </w:tc>
      </w:tr>
      <w:tr w:rsidR="0093516B" w:rsidRPr="009E381E" w:rsidTr="00C30BBE">
        <w:trPr>
          <w:trHeight w:val="555"/>
        </w:trPr>
        <w:tc>
          <w:tcPr>
            <w:tcW w:w="3119" w:type="dxa"/>
            <w:shd w:val="clear" w:color="auto" w:fill="auto"/>
          </w:tcPr>
          <w:p w:rsidR="0093516B" w:rsidRPr="009E381E" w:rsidRDefault="0093516B" w:rsidP="00C30BBE">
            <w:r w:rsidRPr="009E381E">
              <w:t>Ime in priimek prijavljenega kadra:</w:t>
            </w:r>
          </w:p>
          <w:p w:rsidR="0093516B" w:rsidRPr="009E381E" w:rsidRDefault="0093516B" w:rsidP="00C30BBE"/>
        </w:tc>
        <w:tc>
          <w:tcPr>
            <w:tcW w:w="6095" w:type="dxa"/>
            <w:shd w:val="clear" w:color="auto" w:fill="auto"/>
            <w:vAlign w:val="center"/>
          </w:tcPr>
          <w:p w:rsidR="0093516B" w:rsidRPr="009E381E" w:rsidRDefault="0093516B" w:rsidP="00C30BBE">
            <w:r w:rsidRPr="009E381E">
              <w:fldChar w:fldCharType="begin">
                <w:ffData>
                  <w:name w:val="Besedilo40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3516B" w:rsidRPr="009E381E" w:rsidTr="00C30BBE">
        <w:trPr>
          <w:trHeight w:val="555"/>
        </w:trPr>
        <w:tc>
          <w:tcPr>
            <w:tcW w:w="3119" w:type="dxa"/>
            <w:shd w:val="clear" w:color="auto" w:fill="auto"/>
          </w:tcPr>
          <w:p w:rsidR="0093516B" w:rsidRPr="009E381E" w:rsidRDefault="0093516B" w:rsidP="00C30BBE">
            <w:r w:rsidRPr="009E381E">
              <w:t>Delovne izkušnje</w:t>
            </w:r>
            <w:r>
              <w:t>:</w:t>
            </w:r>
          </w:p>
        </w:tc>
        <w:tc>
          <w:tcPr>
            <w:tcW w:w="6095" w:type="dxa"/>
            <w:shd w:val="clear" w:color="auto" w:fill="auto"/>
            <w:vAlign w:val="center"/>
          </w:tcPr>
          <w:p w:rsidR="0093516B" w:rsidRPr="009E381E" w:rsidRDefault="0093516B" w:rsidP="0093516B">
            <w:r w:rsidRPr="009E381E">
              <w:t xml:space="preserve">Najmanj 2 leti delovnih izkušenj </w:t>
            </w:r>
            <w:r>
              <w:t>s področja programiranja</w:t>
            </w:r>
            <w:r w:rsidR="00112AF4">
              <w:t xml:space="preserve"> programskih rešitev </w:t>
            </w:r>
          </w:p>
        </w:tc>
      </w:tr>
      <w:tr w:rsidR="0093516B" w:rsidRPr="009E381E" w:rsidTr="00C30BBE">
        <w:trPr>
          <w:trHeight w:val="1420"/>
        </w:trPr>
        <w:tc>
          <w:tcPr>
            <w:tcW w:w="3119" w:type="dxa"/>
            <w:shd w:val="clear" w:color="auto" w:fill="auto"/>
          </w:tcPr>
          <w:p w:rsidR="0093516B" w:rsidRPr="009E381E" w:rsidRDefault="0093516B" w:rsidP="00C30BBE">
            <w:r w:rsidRPr="009E381E">
              <w:t>Pravna podlaga vključitve prijavljenega kadra v ponudbo oziroma izvedbo pogodbe (ponudnik navede npr.: pogodba o zaposlitvi, pogodba o delu…)</w:t>
            </w:r>
            <w:r>
              <w:t>:</w:t>
            </w:r>
          </w:p>
        </w:tc>
        <w:tc>
          <w:tcPr>
            <w:tcW w:w="6095" w:type="dxa"/>
            <w:shd w:val="clear" w:color="auto" w:fill="auto"/>
          </w:tcPr>
          <w:p w:rsidR="0093516B" w:rsidRPr="009E381E" w:rsidRDefault="0093516B" w:rsidP="00C30BBE">
            <w:r w:rsidRPr="009E381E">
              <w:fldChar w:fldCharType="begin">
                <w:ffData>
                  <w:name w:val="Besedilo403"/>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rsidR="0093516B" w:rsidRPr="009E381E" w:rsidRDefault="0093516B" w:rsidP="0093516B"/>
    <w:p w:rsidR="0093516B" w:rsidRPr="009E381E" w:rsidRDefault="0093516B" w:rsidP="0093516B"/>
    <w:p w:rsidR="0093516B" w:rsidRPr="009E381E" w:rsidRDefault="0093516B" w:rsidP="0093516B">
      <w:r w:rsidRPr="009E381E">
        <w:t>S podpisom te listine potrjujemo, da prijavljeni kader izpolnjuje vse zahteve glede znanj in izkušenj, ki so zahtevane v tem obrazcu.</w:t>
      </w:r>
    </w:p>
    <w:p w:rsidR="0093516B" w:rsidRPr="009E381E" w:rsidRDefault="0093516B" w:rsidP="0093516B"/>
    <w:p w:rsidR="0093516B" w:rsidRPr="009E381E" w:rsidRDefault="0093516B" w:rsidP="0093516B">
      <w:pPr>
        <w:ind w:left="4320" w:firstLine="720"/>
      </w:pPr>
      <w:r w:rsidRPr="009E381E">
        <w:t>Žig in podpis odgovorne osebe ponudnika</w:t>
      </w:r>
    </w:p>
    <w:p w:rsidR="00BA3119" w:rsidRPr="00091D41" w:rsidRDefault="00FA243E" w:rsidP="004E5C8F">
      <w:pPr>
        <w:pStyle w:val="Naslov1"/>
      </w:pPr>
      <w:bookmarkStart w:id="456" w:name="_Toc68255276"/>
      <w:r>
        <w:lastRenderedPageBreak/>
        <w:t>MERILA</w:t>
      </w:r>
      <w:r w:rsidR="00F042E1">
        <w:t xml:space="preserve"> -</w:t>
      </w:r>
      <w:r w:rsidR="00BA3119" w:rsidRPr="00091D41">
        <w:t xml:space="preserve"> IZKUŠNJE KADRA</w:t>
      </w:r>
      <w:bookmarkEnd w:id="454"/>
      <w:bookmarkEnd w:id="456"/>
    </w:p>
    <w:p w:rsidR="00BA3119" w:rsidRPr="009E381E" w:rsidRDefault="00BA3119" w:rsidP="0089227C"/>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3799"/>
        <w:gridCol w:w="1417"/>
      </w:tblGrid>
      <w:tr w:rsidR="007B0FF2" w:rsidRPr="009E381E" w:rsidTr="00443D91">
        <w:trPr>
          <w:trHeight w:val="555"/>
        </w:trPr>
        <w:tc>
          <w:tcPr>
            <w:tcW w:w="3998" w:type="dxa"/>
            <w:gridSpan w:val="2"/>
            <w:shd w:val="clear" w:color="auto" w:fill="auto"/>
          </w:tcPr>
          <w:p w:rsidR="007B0FF2" w:rsidRDefault="007B0FF2" w:rsidP="00443D91">
            <w:r>
              <w:t xml:space="preserve">Naziv in naslov </w:t>
            </w:r>
          </w:p>
          <w:p w:rsidR="007B0FF2" w:rsidRPr="009E381E" w:rsidRDefault="007B0FF2" w:rsidP="00443D91">
            <w:r>
              <w:t xml:space="preserve">naročnika </w:t>
            </w:r>
            <w:r w:rsidRPr="009E381E">
              <w:t>projekt</w:t>
            </w:r>
            <w:r>
              <w:t>a/storitev:</w:t>
            </w:r>
          </w:p>
        </w:tc>
        <w:tc>
          <w:tcPr>
            <w:tcW w:w="5216" w:type="dxa"/>
            <w:gridSpan w:val="2"/>
            <w:shd w:val="clear" w:color="auto" w:fill="auto"/>
          </w:tcPr>
          <w:p w:rsidR="007B0FF2" w:rsidRPr="009E381E" w:rsidRDefault="007B0FF2" w:rsidP="00443D91">
            <w:r w:rsidRPr="009E381E">
              <w:fldChar w:fldCharType="begin">
                <w:ffData>
                  <w:name w:val="Besedilo360"/>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7B0FF2" w:rsidRPr="009E381E" w:rsidRDefault="007B0FF2" w:rsidP="00443D91"/>
        </w:tc>
      </w:tr>
      <w:tr w:rsidR="007B0FF2" w:rsidRPr="009E381E" w:rsidTr="00443D91">
        <w:trPr>
          <w:trHeight w:val="525"/>
        </w:trPr>
        <w:tc>
          <w:tcPr>
            <w:tcW w:w="3998" w:type="dxa"/>
            <w:gridSpan w:val="2"/>
            <w:shd w:val="clear" w:color="auto" w:fill="auto"/>
          </w:tcPr>
          <w:p w:rsidR="007B0FF2" w:rsidRPr="009E381E" w:rsidRDefault="007B0FF2" w:rsidP="00443D91">
            <w:r w:rsidRPr="009E381E">
              <w:t xml:space="preserve">Podatki o kontaktni osebi naročnika </w:t>
            </w:r>
            <w:r>
              <w:t>storitev:</w:t>
            </w:r>
            <w:r w:rsidRPr="009E381E">
              <w:t xml:space="preserve"> ime in priimek, tel. številka, e-poštni naslov:</w:t>
            </w:r>
          </w:p>
        </w:tc>
        <w:tc>
          <w:tcPr>
            <w:tcW w:w="5216" w:type="dxa"/>
            <w:gridSpan w:val="2"/>
            <w:shd w:val="clear" w:color="auto" w:fill="auto"/>
          </w:tcPr>
          <w:p w:rsidR="007B0FF2" w:rsidRPr="009E381E" w:rsidRDefault="007B0FF2" w:rsidP="00443D91">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rPr>
          <w:trHeight w:val="525"/>
        </w:trPr>
        <w:tc>
          <w:tcPr>
            <w:tcW w:w="3998" w:type="dxa"/>
            <w:gridSpan w:val="2"/>
            <w:shd w:val="clear" w:color="auto" w:fill="auto"/>
          </w:tcPr>
          <w:p w:rsidR="007B0FF2" w:rsidRPr="009E381E" w:rsidRDefault="007B0FF2" w:rsidP="00443D91">
            <w:r>
              <w:t>Naziv in naslov izvajalca projekta/storitev:</w:t>
            </w:r>
          </w:p>
        </w:tc>
        <w:tc>
          <w:tcPr>
            <w:tcW w:w="5216" w:type="dxa"/>
            <w:gridSpan w:val="2"/>
            <w:shd w:val="clear" w:color="auto" w:fill="auto"/>
          </w:tcPr>
          <w:p w:rsidR="007B0FF2" w:rsidRPr="009E381E" w:rsidRDefault="007B0FF2" w:rsidP="00443D91">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rPr>
          <w:trHeight w:val="547"/>
        </w:trPr>
        <w:tc>
          <w:tcPr>
            <w:tcW w:w="3998" w:type="dxa"/>
            <w:gridSpan w:val="2"/>
            <w:shd w:val="clear" w:color="auto" w:fill="auto"/>
            <w:vAlign w:val="center"/>
          </w:tcPr>
          <w:p w:rsidR="007B0FF2" w:rsidRPr="009E381E" w:rsidRDefault="007B0FF2" w:rsidP="00BA2D00">
            <w:pPr>
              <w:jc w:val="left"/>
            </w:pPr>
            <w:r w:rsidRPr="009E381E">
              <w:t xml:space="preserve">Ime in priimek </w:t>
            </w:r>
            <w:r w:rsidR="00BA2D00">
              <w:t>kadra</w:t>
            </w:r>
            <w:r w:rsidRPr="009E381E">
              <w:t>, ki je na referenčne</w:t>
            </w:r>
            <w:r>
              <w:t>m projektu</w:t>
            </w:r>
            <w:r w:rsidR="009C3A4B">
              <w:t>/storitvah</w:t>
            </w:r>
            <w:r>
              <w:t xml:space="preserve"> sodeloval:</w:t>
            </w:r>
          </w:p>
        </w:tc>
        <w:tc>
          <w:tcPr>
            <w:tcW w:w="5216" w:type="dxa"/>
            <w:gridSpan w:val="2"/>
            <w:shd w:val="clear" w:color="auto" w:fill="auto"/>
          </w:tcPr>
          <w:p w:rsidR="007B0FF2" w:rsidRPr="009E381E" w:rsidRDefault="007B0FF2" w:rsidP="00443D91">
            <w:r w:rsidRPr="009E381E">
              <w:fldChar w:fldCharType="begin">
                <w:ffData>
                  <w:name w:val="Besedilo36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rPr>
          <w:trHeight w:val="283"/>
        </w:trPr>
        <w:tc>
          <w:tcPr>
            <w:tcW w:w="3998" w:type="dxa"/>
            <w:gridSpan w:val="2"/>
            <w:shd w:val="clear" w:color="auto" w:fill="auto"/>
          </w:tcPr>
          <w:p w:rsidR="007B0FF2" w:rsidRPr="009E381E" w:rsidRDefault="007B0FF2" w:rsidP="00443D91">
            <w:r w:rsidRPr="009E381E">
              <w:t>Naziv projekta</w:t>
            </w:r>
            <w:r>
              <w:t>/storitev</w:t>
            </w:r>
            <w:r w:rsidRPr="009E381E">
              <w:t xml:space="preserve">:  </w:t>
            </w:r>
          </w:p>
        </w:tc>
        <w:tc>
          <w:tcPr>
            <w:tcW w:w="5216" w:type="dxa"/>
            <w:gridSpan w:val="2"/>
            <w:shd w:val="clear" w:color="auto" w:fill="auto"/>
          </w:tcPr>
          <w:p w:rsidR="007B0FF2" w:rsidRPr="009E381E" w:rsidRDefault="007B0FF2" w:rsidP="00443D91">
            <w:r w:rsidRPr="009E381E">
              <w:fldChar w:fldCharType="begin">
                <w:ffData>
                  <w:name w:val="Besedilo432"/>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7B0FF2" w:rsidRPr="009E381E" w:rsidRDefault="007B0FF2" w:rsidP="00443D91"/>
        </w:tc>
      </w:tr>
      <w:tr w:rsidR="007B0FF2" w:rsidRPr="009E381E" w:rsidTr="00443D91">
        <w:trPr>
          <w:trHeight w:val="547"/>
        </w:trPr>
        <w:tc>
          <w:tcPr>
            <w:tcW w:w="3998" w:type="dxa"/>
            <w:gridSpan w:val="2"/>
            <w:shd w:val="clear" w:color="auto" w:fill="auto"/>
          </w:tcPr>
          <w:p w:rsidR="007B0FF2" w:rsidRPr="009E381E" w:rsidRDefault="007B0FF2" w:rsidP="00443D91">
            <w:r>
              <w:t>Vsebina projekta/storitev:</w:t>
            </w:r>
          </w:p>
        </w:tc>
        <w:tc>
          <w:tcPr>
            <w:tcW w:w="5216" w:type="dxa"/>
            <w:gridSpan w:val="2"/>
            <w:shd w:val="clear" w:color="auto" w:fill="auto"/>
          </w:tcPr>
          <w:p w:rsidR="007B0FF2" w:rsidRPr="009E381E" w:rsidRDefault="007B0FF2" w:rsidP="00443D91">
            <w:r w:rsidRPr="009E381E">
              <w:fldChar w:fldCharType="begin">
                <w:ffData>
                  <w:name w:val="Besedilo36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rPr>
          <w:trHeight w:val="547"/>
        </w:trPr>
        <w:tc>
          <w:tcPr>
            <w:tcW w:w="3998" w:type="dxa"/>
            <w:gridSpan w:val="2"/>
            <w:shd w:val="clear" w:color="auto" w:fill="auto"/>
          </w:tcPr>
          <w:p w:rsidR="007B0FF2" w:rsidRPr="009E381E" w:rsidRDefault="007B0FF2" w:rsidP="00443D91">
            <w:r w:rsidRPr="009E381E">
              <w:t>Datum začetka projekta oz</w:t>
            </w:r>
            <w:r>
              <w:t>.</w:t>
            </w:r>
            <w:r w:rsidRPr="009E381E">
              <w:t xml:space="preserve"> vzdrževanja</w:t>
            </w:r>
            <w:r>
              <w:t>/nadgradenj</w:t>
            </w:r>
            <w:r w:rsidRPr="009E381E">
              <w:t xml:space="preserve">:    </w:t>
            </w:r>
          </w:p>
        </w:tc>
        <w:tc>
          <w:tcPr>
            <w:tcW w:w="5216" w:type="dxa"/>
            <w:gridSpan w:val="2"/>
            <w:shd w:val="clear" w:color="auto" w:fill="auto"/>
          </w:tcPr>
          <w:p w:rsidR="007B0FF2" w:rsidRPr="009E381E" w:rsidRDefault="007B0FF2" w:rsidP="00443D91">
            <w:r w:rsidRPr="009E381E">
              <w:fldChar w:fldCharType="begin">
                <w:ffData>
                  <w:name w:val="Besedilo43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rPr>
          <w:trHeight w:val="547"/>
        </w:trPr>
        <w:tc>
          <w:tcPr>
            <w:tcW w:w="3998" w:type="dxa"/>
            <w:gridSpan w:val="2"/>
            <w:shd w:val="clear" w:color="auto" w:fill="auto"/>
          </w:tcPr>
          <w:p w:rsidR="007B0FF2" w:rsidRPr="009E381E" w:rsidRDefault="007B0FF2" w:rsidP="00443D91">
            <w:r>
              <w:t>Datum zaključka projekta oz.</w:t>
            </w:r>
            <w:r w:rsidRPr="009E381E">
              <w:t xml:space="preserve"> vzdrževanja</w:t>
            </w:r>
            <w:r>
              <w:t>/nadgradenj</w:t>
            </w:r>
            <w:r w:rsidRPr="009E381E">
              <w:t xml:space="preserve">:    </w:t>
            </w:r>
          </w:p>
        </w:tc>
        <w:tc>
          <w:tcPr>
            <w:tcW w:w="5216" w:type="dxa"/>
            <w:gridSpan w:val="2"/>
            <w:shd w:val="clear" w:color="auto" w:fill="auto"/>
          </w:tcPr>
          <w:p w:rsidR="007B0FF2" w:rsidRPr="009E381E" w:rsidRDefault="007B0FF2" w:rsidP="00443D91">
            <w:r w:rsidRPr="009E381E">
              <w:fldChar w:fldCharType="begin">
                <w:ffData>
                  <w:name w:val="Besedilo436"/>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c>
          <w:tcPr>
            <w:tcW w:w="851" w:type="dxa"/>
            <w:tcBorders>
              <w:bottom w:val="dotted" w:sz="4" w:space="0" w:color="auto"/>
            </w:tcBorders>
            <w:shd w:val="clear" w:color="auto" w:fill="E6E6E6"/>
          </w:tcPr>
          <w:p w:rsidR="007B0FF2" w:rsidRPr="009E381E" w:rsidRDefault="007B0FF2" w:rsidP="00443D91">
            <w:r w:rsidRPr="009E381E">
              <w:t>Poz.</w:t>
            </w:r>
          </w:p>
        </w:tc>
        <w:tc>
          <w:tcPr>
            <w:tcW w:w="6946" w:type="dxa"/>
            <w:gridSpan w:val="2"/>
            <w:tcBorders>
              <w:bottom w:val="dotted" w:sz="4" w:space="0" w:color="auto"/>
            </w:tcBorders>
            <w:shd w:val="clear" w:color="auto" w:fill="E6E6E6"/>
          </w:tcPr>
          <w:p w:rsidR="007B0FF2" w:rsidRPr="009E381E" w:rsidRDefault="007B0FF2" w:rsidP="00443D91">
            <w:r>
              <w:t>Lastnosti</w:t>
            </w:r>
          </w:p>
        </w:tc>
        <w:tc>
          <w:tcPr>
            <w:tcW w:w="1417" w:type="dxa"/>
            <w:tcBorders>
              <w:bottom w:val="dotted" w:sz="4" w:space="0" w:color="auto"/>
            </w:tcBorders>
            <w:shd w:val="clear" w:color="auto" w:fill="E6E6E6"/>
          </w:tcPr>
          <w:p w:rsidR="007B0FF2" w:rsidRPr="009E381E" w:rsidRDefault="007B0FF2" w:rsidP="00443D91">
            <w:pPr>
              <w:jc w:val="center"/>
            </w:pPr>
            <w:r w:rsidRPr="009E381E">
              <w:t>Izpolnjuje</w:t>
            </w:r>
          </w:p>
          <w:p w:rsidR="007B0FF2" w:rsidRPr="009E381E" w:rsidRDefault="007B0FF2" w:rsidP="00443D91">
            <w:pPr>
              <w:jc w:val="center"/>
            </w:pPr>
            <w:r w:rsidRPr="009E381E">
              <w:t>DA/NE</w:t>
            </w:r>
          </w:p>
        </w:tc>
      </w:tr>
      <w:tr w:rsidR="007B0FF2" w:rsidRPr="009E381E" w:rsidTr="00443D91">
        <w:tc>
          <w:tcPr>
            <w:tcW w:w="851" w:type="dxa"/>
          </w:tcPr>
          <w:p w:rsidR="007B0FF2" w:rsidRPr="009E381E" w:rsidRDefault="007B0FF2" w:rsidP="00443D91">
            <w:r>
              <w:t>1</w:t>
            </w:r>
          </w:p>
        </w:tc>
        <w:tc>
          <w:tcPr>
            <w:tcW w:w="6946" w:type="dxa"/>
            <w:gridSpan w:val="2"/>
          </w:tcPr>
          <w:p w:rsidR="007B0FF2" w:rsidRPr="009E381E" w:rsidRDefault="00BA2D00" w:rsidP="00053E77">
            <w:r>
              <w:t>Kader</w:t>
            </w:r>
            <w:r w:rsidR="007B0FF2" w:rsidRPr="00CD512B">
              <w:rPr>
                <w:color w:val="FF0000"/>
              </w:rPr>
              <w:t xml:space="preserve"> </w:t>
            </w:r>
            <w:r w:rsidR="007B0FF2">
              <w:t>je za nas razvijal / vzdrževal informacijske sisteme</w:t>
            </w:r>
            <w:r w:rsidR="00053E77">
              <w:t xml:space="preserve"> </w:t>
            </w:r>
            <w:r w:rsidR="00053E77" w:rsidRPr="00053E77">
              <w:t>na področjih poslovnih rešitev z davčnega ali finančnega področja</w:t>
            </w:r>
          </w:p>
        </w:tc>
        <w:tc>
          <w:tcPr>
            <w:tcW w:w="1417" w:type="dxa"/>
            <w:vAlign w:val="center"/>
          </w:tcPr>
          <w:p w:rsidR="007B0FF2" w:rsidRPr="009E381E" w:rsidRDefault="007B0FF2" w:rsidP="00443D91">
            <w:pPr>
              <w:jc w:val="center"/>
            </w:pPr>
            <w:r w:rsidRPr="009E381E">
              <w:fldChar w:fldCharType="begin">
                <w:ffData>
                  <w:name w:val="Besedilo36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7B0FF2" w:rsidRPr="009E381E" w:rsidTr="00443D91">
        <w:tc>
          <w:tcPr>
            <w:tcW w:w="851" w:type="dxa"/>
          </w:tcPr>
          <w:p w:rsidR="007B0FF2" w:rsidRPr="009E381E" w:rsidRDefault="007B0FF2" w:rsidP="00443D91">
            <w:r>
              <w:t>2</w:t>
            </w:r>
          </w:p>
        </w:tc>
        <w:tc>
          <w:tcPr>
            <w:tcW w:w="6946" w:type="dxa"/>
            <w:gridSpan w:val="2"/>
          </w:tcPr>
          <w:p w:rsidR="007B0FF2" w:rsidRPr="009E381E" w:rsidRDefault="009C3A4B" w:rsidP="000908A2">
            <w:r>
              <w:t>S</w:t>
            </w:r>
            <w:r w:rsidR="007B0FF2">
              <w:t xml:space="preserve">odelovanje </w:t>
            </w:r>
            <w:r>
              <w:t>oz. delo navedenega kadra</w:t>
            </w:r>
            <w:r w:rsidR="000908A2">
              <w:t xml:space="preserve"> na referenčnih storitvah</w:t>
            </w:r>
            <w:r w:rsidR="007B0FF2">
              <w:t xml:space="preserve"> je </w:t>
            </w:r>
            <w:r w:rsidR="000908A2">
              <w:t>t</w:t>
            </w:r>
            <w:r w:rsidR="007B0FF2">
              <w:t>rajalo vsaj 2 leti</w:t>
            </w:r>
          </w:p>
        </w:tc>
        <w:tc>
          <w:tcPr>
            <w:tcW w:w="1417" w:type="dxa"/>
            <w:vAlign w:val="center"/>
          </w:tcPr>
          <w:p w:rsidR="007B0FF2" w:rsidRPr="009E381E" w:rsidRDefault="007B0FF2" w:rsidP="00443D91">
            <w:pPr>
              <w:jc w:val="center"/>
            </w:pPr>
            <w:r w:rsidRPr="009E381E">
              <w:fldChar w:fldCharType="begin">
                <w:ffData>
                  <w:name w:val="Besedilo366"/>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rsidR="00AB1CD7" w:rsidRDefault="00AB1CD7" w:rsidP="00443D91"/>
    <w:p w:rsidR="007B0FF2" w:rsidRDefault="007B0FF2" w:rsidP="007B0FF2">
      <w:r w:rsidRPr="009E381E">
        <w:t xml:space="preserve">Navodilo ponudniku: </w:t>
      </w:r>
      <w:r>
        <w:t>Za priznanje točk pri merilih, mora p</w:t>
      </w:r>
      <w:r w:rsidRPr="009E381E">
        <w:t xml:space="preserve">onudnik </w:t>
      </w:r>
      <w:r>
        <w:t xml:space="preserve">predložiti </w:t>
      </w:r>
      <w:r w:rsidRPr="009E381E">
        <w:t xml:space="preserve">en podpisan obrazec </w:t>
      </w:r>
      <w:r>
        <w:t>za vsak prijavljen kader</w:t>
      </w:r>
      <w:r w:rsidRPr="009E381E">
        <w:t xml:space="preserve">, na katerem </w:t>
      </w:r>
      <w:r>
        <w:t>sta</w:t>
      </w:r>
      <w:r w:rsidRPr="009E381E">
        <w:t xml:space="preserve"> z »DA« izpolnjen</w:t>
      </w:r>
      <w:r>
        <w:t>i polji 1 in 2.</w:t>
      </w:r>
    </w:p>
    <w:p w:rsidR="007B0FF2" w:rsidRDefault="007B0FF2" w:rsidP="007B0FF2">
      <w:pPr>
        <w:spacing w:after="0"/>
      </w:pPr>
    </w:p>
    <w:p w:rsidR="007B0FF2" w:rsidRPr="009E381E" w:rsidRDefault="007B0FF2" w:rsidP="007B0FF2">
      <w:pPr>
        <w:spacing w:after="0"/>
        <w:rPr>
          <w:rFonts w:cs="Times New Roman"/>
        </w:rPr>
      </w:pPr>
      <w:r w:rsidRPr="009E381E">
        <w:rPr>
          <w:rFonts w:cs="Times New Roman"/>
        </w:rPr>
        <w:t xml:space="preserve">Obrazec podpiše </w:t>
      </w:r>
      <w:r w:rsidR="00711D14">
        <w:rPr>
          <w:rFonts w:cs="Times New Roman"/>
        </w:rPr>
        <w:t>odgovorna</w:t>
      </w:r>
      <w:r w:rsidRPr="009E381E">
        <w:rPr>
          <w:rFonts w:cs="Times New Roman"/>
        </w:rPr>
        <w:t xml:space="preserve"> oseba naročnika referenčn</w:t>
      </w:r>
      <w:r w:rsidR="00201B76">
        <w:rPr>
          <w:rFonts w:cs="Times New Roman"/>
        </w:rPr>
        <w:t xml:space="preserve">ih </w:t>
      </w:r>
      <w:r>
        <w:rPr>
          <w:rFonts w:cs="Times New Roman"/>
        </w:rPr>
        <w:t>storitev</w:t>
      </w:r>
      <w:r w:rsidRPr="009E381E">
        <w:rPr>
          <w:rFonts w:cs="Times New Roman"/>
        </w:rPr>
        <w:t>.</w:t>
      </w:r>
    </w:p>
    <w:p w:rsidR="007B0FF2" w:rsidRPr="009E381E" w:rsidRDefault="007B0FF2" w:rsidP="007B0FF2">
      <w:pPr>
        <w:jc w:val="left"/>
      </w:pPr>
    </w:p>
    <w:p w:rsidR="007B0FF2" w:rsidRPr="009E381E" w:rsidRDefault="007B0FF2" w:rsidP="007B0FF2">
      <w:pPr>
        <w:jc w:val="left"/>
      </w:pPr>
      <w:r w:rsidRPr="009E381E">
        <w:t xml:space="preserve">Datum: </w:t>
      </w:r>
      <w:r w:rsidRPr="009E381E">
        <w:fldChar w:fldCharType="begin">
          <w:ffData>
            <w:name w:val="Besedilo348"/>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p w:rsidR="00BA3119" w:rsidRDefault="007B0FF2" w:rsidP="007B0FF2">
      <w:pPr>
        <w:ind w:left="2880" w:firstLine="720"/>
      </w:pPr>
      <w:r w:rsidRPr="009E381E">
        <w:t>Žig in podpis naročnika referenčn</w:t>
      </w:r>
      <w:r w:rsidR="00835C34">
        <w:t>ih storitev</w:t>
      </w:r>
      <w:r w:rsidR="00BA3119">
        <w:br w:type="page"/>
      </w:r>
    </w:p>
    <w:p w:rsidR="00443D91" w:rsidRPr="00953E6F" w:rsidRDefault="00443D91" w:rsidP="004E5C8F">
      <w:pPr>
        <w:pStyle w:val="Naslov1"/>
      </w:pPr>
      <w:bookmarkStart w:id="457" w:name="_Toc60921108"/>
      <w:bookmarkStart w:id="458" w:name="_Toc68255277"/>
      <w:r>
        <w:lastRenderedPageBreak/>
        <w:t xml:space="preserve">SEZNAM </w:t>
      </w:r>
      <w:r w:rsidRPr="00953E6F">
        <w:t>KADROV</w:t>
      </w:r>
      <w:r>
        <w:t xml:space="preserve"> Z DELOVNIMI IZKUŠNJAMI (MERILO)</w:t>
      </w:r>
      <w:bookmarkEnd w:id="457"/>
      <w:bookmarkEnd w:id="458"/>
    </w:p>
    <w:p w:rsidR="00443D91" w:rsidRPr="000E2D6A" w:rsidRDefault="00443D91" w:rsidP="00443D91"/>
    <w:tbl>
      <w:tblPr>
        <w:tblStyle w:val="Tabelamrea"/>
        <w:tblW w:w="4771" w:type="pct"/>
        <w:tblCellMar>
          <w:left w:w="57" w:type="dxa"/>
          <w:right w:w="57" w:type="dxa"/>
        </w:tblCellMar>
        <w:tblLook w:val="04A0" w:firstRow="1" w:lastRow="0" w:firstColumn="1" w:lastColumn="0" w:noHBand="0" w:noVBand="1"/>
      </w:tblPr>
      <w:tblGrid>
        <w:gridCol w:w="337"/>
        <w:gridCol w:w="2636"/>
        <w:gridCol w:w="5668"/>
      </w:tblGrid>
      <w:tr w:rsidR="003871EF" w:rsidRPr="00BE7F06" w:rsidTr="003438DB">
        <w:trPr>
          <w:trHeight w:val="590"/>
        </w:trPr>
        <w:tc>
          <w:tcPr>
            <w:tcW w:w="1720" w:type="pct"/>
            <w:gridSpan w:val="2"/>
            <w:vAlign w:val="center"/>
          </w:tcPr>
          <w:p w:rsidR="003871EF" w:rsidRDefault="003871EF" w:rsidP="00443D91">
            <w:pPr>
              <w:jc w:val="center"/>
            </w:pPr>
            <w:r w:rsidRPr="00BE7F06">
              <w:t>Prijavljeni kadri</w:t>
            </w:r>
          </w:p>
          <w:p w:rsidR="003871EF" w:rsidRPr="00BE7F06" w:rsidRDefault="003871EF" w:rsidP="00443D91">
            <w:pPr>
              <w:jc w:val="center"/>
            </w:pPr>
            <w:r>
              <w:t>(ime in priimek)</w:t>
            </w:r>
          </w:p>
        </w:tc>
        <w:tc>
          <w:tcPr>
            <w:tcW w:w="3280" w:type="pct"/>
            <w:vAlign w:val="center"/>
          </w:tcPr>
          <w:p w:rsidR="003871EF" w:rsidRDefault="003871EF" w:rsidP="003871EF">
            <w:pPr>
              <w:jc w:val="center"/>
            </w:pPr>
            <w:r>
              <w:t xml:space="preserve">Kratek opis izkušenj z davčnega </w:t>
            </w:r>
            <w:r w:rsidR="00923001">
              <w:t xml:space="preserve">ali finančnega </w:t>
            </w:r>
            <w:r>
              <w:t>področja</w:t>
            </w:r>
          </w:p>
        </w:tc>
      </w:tr>
      <w:tr w:rsidR="00747555" w:rsidRPr="00BE7F06" w:rsidTr="00C50944">
        <w:trPr>
          <w:trHeight w:val="567"/>
        </w:trPr>
        <w:tc>
          <w:tcPr>
            <w:tcW w:w="195" w:type="pct"/>
          </w:tcPr>
          <w:p w:rsidR="00747555" w:rsidRDefault="00747555" w:rsidP="00443D91">
            <w:pPr>
              <w:jc w:val="center"/>
            </w:pPr>
            <w:r>
              <w:t>1</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2</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3</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4</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5</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6</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7</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8</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9</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7555" w:rsidRPr="00BE7F06" w:rsidTr="00C50944">
        <w:trPr>
          <w:trHeight w:val="567"/>
        </w:trPr>
        <w:tc>
          <w:tcPr>
            <w:tcW w:w="195" w:type="pct"/>
          </w:tcPr>
          <w:p w:rsidR="00747555" w:rsidRDefault="00747555" w:rsidP="00443D91">
            <w:pPr>
              <w:jc w:val="center"/>
            </w:pPr>
            <w:r>
              <w:t>10</w:t>
            </w:r>
          </w:p>
        </w:tc>
        <w:tc>
          <w:tcPr>
            <w:tcW w:w="1525" w:type="pct"/>
            <w:vAlign w:val="center"/>
          </w:tcPr>
          <w:p w:rsidR="00747555" w:rsidRPr="00BE7F06" w:rsidRDefault="00747555" w:rsidP="00443D91">
            <w:pPr>
              <w:jc w:val="left"/>
            </w:pPr>
            <w:r>
              <w:fldChar w:fldCharType="begin">
                <w:ffData>
                  <w:name w:val="Besedilo7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280" w:type="pct"/>
            <w:vAlign w:val="center"/>
          </w:tcPr>
          <w:p w:rsidR="00747555" w:rsidRPr="00BE7F06" w:rsidRDefault="00747555" w:rsidP="00443D91">
            <w:pPr>
              <w:jc w:val="left"/>
            </w:pPr>
            <w:r>
              <w:fldChar w:fldCharType="begin">
                <w:ffData>
                  <w:name w:val="Besedilo7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43D91" w:rsidRDefault="00443D91" w:rsidP="00443D91">
      <w:pPr>
        <w:rPr>
          <w:i/>
        </w:rPr>
      </w:pPr>
    </w:p>
    <w:p w:rsidR="00443D91" w:rsidRDefault="00443D91" w:rsidP="00443D91"/>
    <w:p w:rsidR="00443D91" w:rsidRPr="009E381E" w:rsidRDefault="00443D91" w:rsidP="00443D91"/>
    <w:p w:rsidR="00443D91" w:rsidRDefault="00443D91" w:rsidP="00747555">
      <w:pPr>
        <w:ind w:left="3600" w:firstLine="720"/>
        <w:sectPr w:rsidR="00443D91" w:rsidSect="005F4502">
          <w:footerReference w:type="default" r:id="rId17"/>
          <w:headerReference w:type="first" r:id="rId18"/>
          <w:footerReference w:type="first" r:id="rId19"/>
          <w:type w:val="continuous"/>
          <w:pgSz w:w="11900" w:h="16840" w:code="9"/>
          <w:pgMar w:top="1417" w:right="1417" w:bottom="1417" w:left="1417" w:header="964" w:footer="794" w:gutter="0"/>
          <w:cols w:space="708"/>
          <w:titlePg/>
          <w:docGrid w:linePitch="299"/>
        </w:sectPr>
      </w:pPr>
      <w:r w:rsidRPr="009E381E">
        <w:t>Žig in podpis odgovorne osebe ponudnika</w:t>
      </w:r>
    </w:p>
    <w:p w:rsidR="00931AE9" w:rsidRPr="00AD5072" w:rsidRDefault="00931AE9" w:rsidP="004E5C8F">
      <w:pPr>
        <w:pStyle w:val="Naslov1"/>
      </w:pPr>
      <w:bookmarkStart w:id="459" w:name="_Toc43788703"/>
      <w:bookmarkStart w:id="460" w:name="_Toc138147182"/>
      <w:bookmarkStart w:id="461" w:name="_Toc468271419"/>
      <w:bookmarkStart w:id="462" w:name="_Toc68255278"/>
      <w:r w:rsidRPr="00AD5072">
        <w:lastRenderedPageBreak/>
        <w:t>OSNUTEK POGODBE</w:t>
      </w:r>
      <w:bookmarkEnd w:id="459"/>
      <w:bookmarkEnd w:id="460"/>
      <w:bookmarkEnd w:id="461"/>
      <w:bookmarkEnd w:id="462"/>
    </w:p>
    <w:p w:rsidR="00931AE9" w:rsidRPr="009E381E" w:rsidRDefault="00931AE9" w:rsidP="0089227C">
      <w:pPr>
        <w:pStyle w:val="Slog11ptPo0pt"/>
      </w:pPr>
    </w:p>
    <w:p w:rsidR="00BF2B27" w:rsidRPr="00BF2B27" w:rsidRDefault="00BF2B27" w:rsidP="00BF2B27">
      <w:pPr>
        <w:spacing w:after="0" w:line="260" w:lineRule="exact"/>
      </w:pPr>
      <w:r w:rsidRPr="00BF2B27">
        <w:t xml:space="preserve">Republika Slovenija, Ministrstvo za finance, Finančna uprava Republike Slovenije, Šmartinska cesta 55, 1000 Ljubljana, </w:t>
      </w:r>
    </w:p>
    <w:p w:rsidR="00BF2B27" w:rsidRPr="00BF2B27" w:rsidRDefault="00BF2B27" w:rsidP="00BF2B27">
      <w:pPr>
        <w:spacing w:after="0" w:line="260" w:lineRule="exact"/>
      </w:pPr>
      <w:r w:rsidRPr="00BF2B27">
        <w:t>ki jo zastopa v. d. generalnega direktorja dr. Simon Starček</w:t>
      </w:r>
    </w:p>
    <w:p w:rsidR="00BF2B27" w:rsidRPr="00BF2B27" w:rsidRDefault="00BF2B27" w:rsidP="00BF2B27">
      <w:pPr>
        <w:spacing w:after="0" w:line="260" w:lineRule="exact"/>
      </w:pPr>
      <w:r w:rsidRPr="00BF2B27">
        <w:t>matična številka: 2482711000</w:t>
      </w:r>
    </w:p>
    <w:p w:rsidR="00BF2B27" w:rsidRPr="00BF2B27" w:rsidRDefault="00BF2B27" w:rsidP="00BF2B27">
      <w:pPr>
        <w:spacing w:after="0" w:line="260" w:lineRule="exact"/>
      </w:pPr>
      <w:r w:rsidRPr="00BF2B27">
        <w:t>ID št. za DDV: SI77695771</w:t>
      </w:r>
    </w:p>
    <w:p w:rsidR="00BF2B27" w:rsidRPr="00BF2B27" w:rsidRDefault="00BF2B27" w:rsidP="00BF2B27">
      <w:pPr>
        <w:spacing w:after="0" w:line="260" w:lineRule="exact"/>
      </w:pPr>
      <w:r w:rsidRPr="00BF2B27">
        <w:t xml:space="preserve">IBAN: SI56 0110 0630 0109 972 </w:t>
      </w:r>
    </w:p>
    <w:p w:rsidR="00BF2B27" w:rsidRPr="00BF2B27" w:rsidRDefault="00BF2B27" w:rsidP="00BF2B27">
      <w:pPr>
        <w:spacing w:after="0" w:line="260" w:lineRule="exact"/>
      </w:pPr>
      <w:r w:rsidRPr="00BF2B27">
        <w:t>(v nadaljevanju: naročnik ali FURS)</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in </w:t>
      </w:r>
    </w:p>
    <w:p w:rsidR="00BF2B27" w:rsidRPr="00BF2B27" w:rsidRDefault="00BF2B27" w:rsidP="00BF2B27">
      <w:pPr>
        <w:spacing w:after="0" w:line="260" w:lineRule="exact"/>
      </w:pPr>
    </w:p>
    <w:p w:rsidR="00BF2B27" w:rsidRPr="00BF2B27" w:rsidRDefault="00BF2B27" w:rsidP="00BF2B27">
      <w:pPr>
        <w:spacing w:after="0" w:line="260" w:lineRule="exact"/>
        <w:rPr>
          <w:rFonts w:cs="Times New Roman"/>
          <w:lang w:eastAsia="en-US"/>
        </w:rPr>
      </w:pPr>
      <w:r w:rsidRPr="00BF2B27">
        <w:rPr>
          <w:rFonts w:cs="Times New Roman"/>
          <w:lang w:eastAsia="en-US"/>
        </w:rPr>
        <w:t>________________________________,</w:t>
      </w:r>
    </w:p>
    <w:p w:rsidR="00BF2B27" w:rsidRPr="00BF2B27" w:rsidRDefault="00BF2B27" w:rsidP="00BF2B27">
      <w:pPr>
        <w:spacing w:after="0" w:line="260" w:lineRule="exact"/>
        <w:rPr>
          <w:rFonts w:cs="Times New Roman"/>
          <w:lang w:eastAsia="en-US"/>
        </w:rPr>
      </w:pPr>
      <w:r w:rsidRPr="00BF2B27">
        <w:rPr>
          <w:rFonts w:cs="Times New Roman"/>
          <w:lang w:eastAsia="en-US"/>
        </w:rPr>
        <w:t>ki jo zastopa _____________________</w:t>
      </w:r>
    </w:p>
    <w:p w:rsidR="00BF2B27" w:rsidRPr="00BF2B27" w:rsidRDefault="00BF2B27" w:rsidP="00BF2B27">
      <w:pPr>
        <w:spacing w:after="0" w:line="260" w:lineRule="exact"/>
        <w:rPr>
          <w:rFonts w:cs="Times New Roman"/>
          <w:lang w:eastAsia="en-US"/>
        </w:rPr>
      </w:pPr>
      <w:r w:rsidRPr="00BF2B27">
        <w:rPr>
          <w:rFonts w:cs="Times New Roman"/>
          <w:lang w:eastAsia="en-US"/>
        </w:rPr>
        <w:t>matična številka:</w:t>
      </w:r>
    </w:p>
    <w:p w:rsidR="00BF2B27" w:rsidRPr="00BF2B27" w:rsidRDefault="00BF2B27" w:rsidP="00BF2B27">
      <w:pPr>
        <w:spacing w:after="0" w:line="260" w:lineRule="exact"/>
        <w:rPr>
          <w:rFonts w:cs="Times New Roman"/>
          <w:lang w:eastAsia="en-US"/>
        </w:rPr>
      </w:pPr>
      <w:r w:rsidRPr="00BF2B27">
        <w:rPr>
          <w:rFonts w:cs="Times New Roman"/>
          <w:lang w:eastAsia="en-US"/>
        </w:rPr>
        <w:t>ID št. za DDV:</w:t>
      </w:r>
    </w:p>
    <w:p w:rsidR="00BF2B27" w:rsidRPr="00BF2B27" w:rsidRDefault="00BF2B27" w:rsidP="00BF2B27">
      <w:pPr>
        <w:spacing w:after="0" w:line="260" w:lineRule="exact"/>
        <w:rPr>
          <w:rFonts w:cs="Times New Roman"/>
          <w:lang w:eastAsia="en-US"/>
        </w:rPr>
      </w:pPr>
      <w:r w:rsidRPr="00BF2B27">
        <w:rPr>
          <w:rFonts w:cs="Times New Roman"/>
          <w:lang w:eastAsia="en-US"/>
        </w:rPr>
        <w:t>IBAN:</w:t>
      </w:r>
    </w:p>
    <w:p w:rsidR="00BF2B27" w:rsidRPr="00BF2B27" w:rsidRDefault="00BF2B27" w:rsidP="00BF2B27">
      <w:pPr>
        <w:spacing w:after="0" w:line="260" w:lineRule="exact"/>
        <w:rPr>
          <w:rFonts w:cs="Times New Roman"/>
          <w:lang w:eastAsia="en-US"/>
        </w:rPr>
      </w:pPr>
      <w:r w:rsidRPr="00BF2B27">
        <w:rPr>
          <w:rFonts w:cs="Times New Roman"/>
          <w:lang w:eastAsia="en-US"/>
        </w:rPr>
        <w:t>(v nadaljevanju: izvajalec ali obdelovalec)</w:t>
      </w:r>
    </w:p>
    <w:p w:rsidR="00BF2B27" w:rsidRPr="00BF2B27" w:rsidRDefault="00BF2B27" w:rsidP="00BF2B27">
      <w:pPr>
        <w:spacing w:after="0" w:line="260" w:lineRule="exact"/>
        <w:rPr>
          <w:rFonts w:cs="Times New Roman"/>
          <w:lang w:eastAsia="en-US"/>
        </w:rPr>
      </w:pPr>
    </w:p>
    <w:p w:rsidR="00BF2B27" w:rsidRPr="00BF2B27" w:rsidRDefault="00BF2B27" w:rsidP="00BF2B27">
      <w:pPr>
        <w:spacing w:after="0" w:line="260" w:lineRule="exact"/>
      </w:pPr>
      <w:r w:rsidRPr="00BF2B27">
        <w:t>skleneta</w:t>
      </w:r>
    </w:p>
    <w:p w:rsidR="00BF2B27" w:rsidRPr="00BF2B27" w:rsidRDefault="00BF2B27" w:rsidP="00BF2B27">
      <w:pPr>
        <w:spacing w:after="0" w:line="260" w:lineRule="exact"/>
      </w:pPr>
    </w:p>
    <w:p w:rsidR="00BF2B27" w:rsidRPr="00BF2B27" w:rsidRDefault="00BF2B27" w:rsidP="00BF2B27">
      <w:pPr>
        <w:spacing w:after="0" w:line="260" w:lineRule="exact"/>
        <w:jc w:val="center"/>
        <w:rPr>
          <w:b/>
        </w:rPr>
      </w:pPr>
      <w:r w:rsidRPr="00BF2B27">
        <w:rPr>
          <w:b/>
        </w:rPr>
        <w:t>Pogodbo št. C1620-21-000xxx</w:t>
      </w:r>
    </w:p>
    <w:p w:rsidR="00BF2B27" w:rsidRPr="00BF2B27" w:rsidRDefault="00BF2B27" w:rsidP="00BF2B27">
      <w:pPr>
        <w:spacing w:after="0" w:line="260" w:lineRule="exact"/>
        <w:jc w:val="center"/>
        <w:rPr>
          <w:b/>
        </w:rPr>
      </w:pPr>
      <w:r w:rsidRPr="00BF2B27">
        <w:rPr>
          <w:b/>
        </w:rPr>
        <w:t>za storitve vzdrževanja in nadgradenj davčnega informacijskega sistema DP</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Predmet te pogodbe obsega: </w:t>
      </w:r>
    </w:p>
    <w:p w:rsidR="00BF2B27" w:rsidRPr="00BF2B27" w:rsidRDefault="00BF2B27" w:rsidP="00BF2B27">
      <w:pPr>
        <w:numPr>
          <w:ilvl w:val="0"/>
          <w:numId w:val="93"/>
        </w:numPr>
        <w:spacing w:after="0" w:line="260" w:lineRule="exact"/>
        <w:contextualSpacing/>
      </w:pPr>
      <w:r w:rsidRPr="00BF2B27">
        <w:t>razvoj in nadgradnje informacijskega sistema DP,</w:t>
      </w:r>
    </w:p>
    <w:p w:rsidR="00BF2B27" w:rsidRPr="00BF2B27" w:rsidRDefault="00BF2B27" w:rsidP="00BF2B27">
      <w:pPr>
        <w:numPr>
          <w:ilvl w:val="0"/>
          <w:numId w:val="93"/>
        </w:numPr>
        <w:spacing w:after="0" w:line="260" w:lineRule="exact"/>
        <w:contextualSpacing/>
      </w:pPr>
      <w:r w:rsidRPr="00BF2B27">
        <w:t>operativno vzdrževanje in zagotavljanje pripravljenosti za odpravo napak na informacijskem sistemu DP in podpora informacijskega sistema DP.</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Predmet te pogodbe je podrobneje opredeljen v razpisni dokumentaciji za javno naročilo JN 6/2021 DP z vsemi spremembami in dopolnitvami, objavljenimi na Portalu javnih naročil in ponudbi izvajalca št. xxxxx  z dne xx. xx. 2021 (v nadaljevanju: ponudba).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Za namene razlaganja te pogodbe in v primeru nasprotja med razpisno dokumentacijo naročnika in ponudbo izvajalca, ima razpisna dokumentacija prednost pred ponudbo izvajalca.</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Naročnik ocenjuje, da bo v obdobju veljavnosti pogodbe izvedenih </w:t>
      </w:r>
      <w:r w:rsidR="00BF40D3" w:rsidRPr="00F64537">
        <w:t>38.000</w:t>
      </w:r>
      <w:r w:rsidR="00BF40D3">
        <w:t xml:space="preserve"> </w:t>
      </w:r>
      <w:r w:rsidRPr="00BF2B27">
        <w:t xml:space="preserve">ur storitev razvoja in nadgradenj na sistemu DP ter </w:t>
      </w:r>
      <w:r w:rsidR="00BF40D3">
        <w:t>26</w:t>
      </w:r>
      <w:r w:rsidRPr="00BF2B27">
        <w:t>.</w:t>
      </w:r>
      <w:r w:rsidR="00BF40D3">
        <w:t>412</w:t>
      </w:r>
      <w:r w:rsidRPr="00BF2B27">
        <w:t xml:space="preserve"> ur storitev operativnega vzdrževanja in podpore sistemu DP.</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Število ur storitev je okvirno. Naročnik si pridružuje pravico, da ne naroči takšnega števila ur storitev in tudi ne vseh nalog, ki so opredeljene v razpisni dokumentaciji. Točnega števila ur in natančne vsebine vseh nalog zaradi objektivnih okoliščin, ki so vezane na spremembe zakonodaje, podzakonskih predpisov in poslovnih procesov naročnika, še ni mogoče povsem natančno opredeliti. Naročnik za morebitno nedoseganje števila ur ali tega, da določene naloge oz. nalog ne naroči, ni odškodninsko odgovoren.</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autoSpaceDE w:val="0"/>
        <w:autoSpaceDN w:val="0"/>
        <w:adjustRightInd w:val="0"/>
        <w:spacing w:after="0" w:line="260" w:lineRule="exact"/>
        <w:rPr>
          <w:color w:val="000000"/>
        </w:rPr>
      </w:pPr>
      <w:r w:rsidRPr="00BF2B27">
        <w:rPr>
          <w:color w:val="000000"/>
        </w:rPr>
        <w:t>Operativne storitve se nanašajo na operativna dela na področju osrednjih računalniških obdelav, ki se opravljajo s pomočjo informacijskega sistema DP.</w:t>
      </w:r>
    </w:p>
    <w:p w:rsidR="00BF2B27" w:rsidRPr="00BF2B27" w:rsidRDefault="00BF2B27" w:rsidP="00BF2B27">
      <w:pPr>
        <w:autoSpaceDE w:val="0"/>
        <w:autoSpaceDN w:val="0"/>
        <w:adjustRightInd w:val="0"/>
        <w:spacing w:after="0" w:line="260" w:lineRule="exact"/>
        <w:rPr>
          <w:color w:val="000000"/>
        </w:rPr>
      </w:pPr>
    </w:p>
    <w:p w:rsidR="00BF2B27" w:rsidRPr="00BF2B27" w:rsidRDefault="00BF2B27" w:rsidP="00BF2B27">
      <w:pPr>
        <w:autoSpaceDE w:val="0"/>
        <w:autoSpaceDN w:val="0"/>
        <w:adjustRightInd w:val="0"/>
        <w:spacing w:after="0" w:line="260" w:lineRule="exact"/>
        <w:rPr>
          <w:color w:val="000000"/>
        </w:rPr>
      </w:pPr>
      <w:r w:rsidRPr="00BF2B27">
        <w:rPr>
          <w:color w:val="000000"/>
        </w:rPr>
        <w:t xml:space="preserve">Na področje operativnih storitev sodijo naslednje storitve: </w:t>
      </w:r>
    </w:p>
    <w:p w:rsidR="00BF2B27" w:rsidRPr="00BF2B27" w:rsidRDefault="00BF2B27" w:rsidP="00BF2B27">
      <w:pPr>
        <w:numPr>
          <w:ilvl w:val="0"/>
          <w:numId w:val="24"/>
        </w:numPr>
        <w:autoSpaceDE w:val="0"/>
        <w:autoSpaceDN w:val="0"/>
        <w:adjustRightInd w:val="0"/>
        <w:spacing w:after="0" w:line="260" w:lineRule="exact"/>
        <w:contextualSpacing/>
        <w:rPr>
          <w:color w:val="000000"/>
        </w:rPr>
      </w:pPr>
      <w:r w:rsidRPr="00BF2B27">
        <w:rPr>
          <w:color w:val="000000"/>
        </w:rPr>
        <w:lastRenderedPageBreak/>
        <w:t>operativna dela na področju osrednjih računalniških obdelav</w:t>
      </w:r>
    </w:p>
    <w:p w:rsidR="00BF2B27" w:rsidRPr="00BF2B27" w:rsidRDefault="00BF2B27" w:rsidP="00BF2B27">
      <w:pPr>
        <w:numPr>
          <w:ilvl w:val="0"/>
          <w:numId w:val="24"/>
        </w:numPr>
        <w:autoSpaceDE w:val="0"/>
        <w:autoSpaceDN w:val="0"/>
        <w:adjustRightInd w:val="0"/>
        <w:spacing w:after="0" w:line="260" w:lineRule="exact"/>
        <w:contextualSpacing/>
        <w:rPr>
          <w:color w:val="000000"/>
        </w:rPr>
      </w:pPr>
      <w:r w:rsidRPr="00BF2B27">
        <w:rPr>
          <w:color w:val="000000"/>
        </w:rPr>
        <w:t xml:space="preserve">distribucija vseh potrebnih podatkov posameznim operativnim lokacijam in prevzem podatkov iz lokalnih podatkovnih baz ter njihovo vključevanje v centralne baze, </w:t>
      </w:r>
    </w:p>
    <w:p w:rsidR="00BF2B27" w:rsidRPr="00BF2B27" w:rsidRDefault="00BF2B27" w:rsidP="00BF2B27">
      <w:pPr>
        <w:numPr>
          <w:ilvl w:val="0"/>
          <w:numId w:val="24"/>
        </w:numPr>
        <w:autoSpaceDE w:val="0"/>
        <w:autoSpaceDN w:val="0"/>
        <w:adjustRightInd w:val="0"/>
        <w:spacing w:after="0" w:line="260" w:lineRule="exact"/>
        <w:contextualSpacing/>
        <w:rPr>
          <w:color w:val="000000"/>
        </w:rPr>
      </w:pPr>
      <w:r w:rsidRPr="00BF2B27">
        <w:rPr>
          <w:color w:val="000000"/>
        </w:rPr>
        <w:t xml:space="preserve">distribucija komponent informacijskega sistema in podatkov na vse operativne lokacije, </w:t>
      </w:r>
    </w:p>
    <w:p w:rsidR="00BF2B27" w:rsidRPr="00BF2B27" w:rsidRDefault="00BF2B27" w:rsidP="00BF2B27">
      <w:pPr>
        <w:numPr>
          <w:ilvl w:val="0"/>
          <w:numId w:val="24"/>
        </w:numPr>
        <w:autoSpaceDE w:val="0"/>
        <w:autoSpaceDN w:val="0"/>
        <w:adjustRightInd w:val="0"/>
        <w:spacing w:after="0" w:line="260" w:lineRule="exact"/>
        <w:contextualSpacing/>
        <w:rPr>
          <w:color w:val="000000"/>
        </w:rPr>
      </w:pPr>
      <w:r w:rsidRPr="00BF2B27">
        <w:rPr>
          <w:color w:val="000000"/>
        </w:rPr>
        <w:t xml:space="preserve">pomoč uporabnikom za zagotavljanje učinkovite uporabe informacijskega sistema. </w:t>
      </w:r>
    </w:p>
    <w:p w:rsidR="00BF2B27" w:rsidRPr="00BF2B27" w:rsidRDefault="00BF2B27" w:rsidP="00BF2B27">
      <w:pPr>
        <w:autoSpaceDE w:val="0"/>
        <w:autoSpaceDN w:val="0"/>
        <w:adjustRightInd w:val="0"/>
        <w:spacing w:after="0" w:line="260" w:lineRule="exact"/>
        <w:rPr>
          <w:color w:val="000000"/>
        </w:rPr>
      </w:pPr>
    </w:p>
    <w:p w:rsidR="00BF2B27" w:rsidRPr="00BF2B27" w:rsidRDefault="00BF2B27" w:rsidP="00BF2B27">
      <w:pPr>
        <w:autoSpaceDE w:val="0"/>
        <w:autoSpaceDN w:val="0"/>
        <w:adjustRightInd w:val="0"/>
        <w:spacing w:after="0" w:line="260" w:lineRule="exact"/>
        <w:rPr>
          <w:color w:val="000000"/>
        </w:rPr>
      </w:pPr>
      <w:r w:rsidRPr="00BF2B27">
        <w:rPr>
          <w:color w:val="000000"/>
        </w:rPr>
        <w:t xml:space="preserve">Seznam operativnih storitev je opredeljen v Preglednici nalog. Operativne storitve se opravljajo na podlagi letnega terminskega načrta, ki ga določa naročnik. </w:t>
      </w:r>
    </w:p>
    <w:p w:rsidR="00BF2B27" w:rsidRPr="00BF2B27" w:rsidRDefault="00BF2B27" w:rsidP="00BF2B27">
      <w:pPr>
        <w:autoSpaceDE w:val="0"/>
        <w:autoSpaceDN w:val="0"/>
        <w:adjustRightInd w:val="0"/>
        <w:spacing w:after="0" w:line="260" w:lineRule="exact"/>
        <w:rPr>
          <w:color w:val="000000"/>
        </w:rPr>
      </w:pPr>
      <w:r w:rsidRPr="00BF2B27">
        <w:rPr>
          <w:color w:val="000000"/>
        </w:rPr>
        <w:t>Preglednica nalog operativnih storitev in letni terminski načrt sta prilogi pogodbe.</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Enotna cena za 1 opravljeno uro storitev razvoja in nadgradenj informacijskega sistema DP znaša xx,xx EUR brez DDV.</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Enotna cena za 1 opravljeno uro storitev operativnega vzdrževanja in zagotavljanje pripravljenosti za odpravo napak na informacijskem sistemu DP in podpora informacijskega sistema DP znaša xx,xx EUR brez DDV.</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Cena v EUR brez DDV je nespremenljiva v času veljavnosti te pogodbe. Cena vključuje vse stroške izvajalca, ki so povezani s predmetom pogodbe, kot na primer stroške administracije in stroške vodenja projekta, potne stroške, dnevnice, nočitve delavcev izvajalca in podobno. Naročnik izvajalcu ne bo plačeval nobenih dodatnih stroškov.  </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Skupna pogodbena vrednost za vse storitve znaša x.xxx.xxx,xx EUR brez DDV. DDV se obračuna v skladu z veljavno zakonodajo.</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Izvajalec mora naloge opraviti v skladu z roki:</w:t>
      </w:r>
    </w:p>
    <w:p w:rsidR="00BF2B27" w:rsidRPr="00BF2B27" w:rsidRDefault="00BF2B27" w:rsidP="00BF2B27">
      <w:pPr>
        <w:numPr>
          <w:ilvl w:val="0"/>
          <w:numId w:val="24"/>
        </w:numPr>
        <w:spacing w:after="0" w:line="260" w:lineRule="exact"/>
        <w:contextualSpacing/>
      </w:pPr>
      <w:r w:rsidRPr="00BF2B27">
        <w:t>za razvoj in nadgradnje informacijskega sistema DP – v skladu z vsakokratnim naročilom storitve,</w:t>
      </w:r>
    </w:p>
    <w:p w:rsidR="00BF2B27" w:rsidRPr="00BF2B27" w:rsidRDefault="00BF2B27" w:rsidP="00BF2B27">
      <w:pPr>
        <w:numPr>
          <w:ilvl w:val="0"/>
          <w:numId w:val="24"/>
        </w:numPr>
        <w:spacing w:after="0" w:line="260" w:lineRule="exact"/>
        <w:contextualSpacing/>
      </w:pPr>
      <w:r w:rsidRPr="00BF2B27">
        <w:t>za operativno vzdrževanje in zagotavljanje pripravljenosti za odpravo napak na informacijskem sistemu DP:</w:t>
      </w:r>
    </w:p>
    <w:p w:rsidR="00BF2B27" w:rsidRPr="00BF2B27" w:rsidRDefault="00BF2B27" w:rsidP="00BF2B27">
      <w:pPr>
        <w:numPr>
          <w:ilvl w:val="1"/>
          <w:numId w:val="24"/>
        </w:numPr>
        <w:spacing w:after="0" w:line="260" w:lineRule="exact"/>
        <w:contextualSpacing/>
      </w:pPr>
      <w:r w:rsidRPr="00BF2B27">
        <w:t>naloge ponovnega vročanja ZUP (točka 1.15) in izredne operativne storitve (točka 1.16) se izvajajo na podlagi posebnih pisnih naročil naročnika,</w:t>
      </w:r>
    </w:p>
    <w:p w:rsidR="00BF2B27" w:rsidRPr="00BF2B27" w:rsidRDefault="00BF2B27" w:rsidP="00BF2B27">
      <w:pPr>
        <w:numPr>
          <w:ilvl w:val="1"/>
          <w:numId w:val="24"/>
        </w:numPr>
        <w:spacing w:after="0" w:line="260" w:lineRule="exact"/>
        <w:contextualSpacing/>
      </w:pPr>
      <w:r w:rsidRPr="00BF2B27">
        <w:t>vse ostale naloge pa v skladu s terminskim načrtom naročnika oz. v skladu z razpisno dokumentacijo.</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za vse naročene storitve v fazi naročila navede vse predlagane intelektualne stvaritve oziroma tehnološke komponente, ki jih namerava uporabiti pri izvedbi storitve in ni njihov avtor, naročnik pa je dolžan opozoriti izvajalca, če za predlagane intelektualne stvaritve oziroma tehnološke komponente nima zagotovljenih pravic uporabe. Naročnik ima pravico zavrniti predlagano rešitev.</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Prioritete izvajanja nalog določa naročnik. </w:t>
      </w:r>
    </w:p>
    <w:p w:rsidR="00BF2B27" w:rsidRPr="00BF2B27" w:rsidRDefault="00BF2B27" w:rsidP="00BF2B27">
      <w:pPr>
        <w:spacing w:after="0" w:line="260" w:lineRule="exact"/>
      </w:pPr>
      <w:r w:rsidRPr="00BF2B27">
        <w:t>Načrt dobav se lahko na zahtevo naročnika prilagaja okoliščinam izvajanja projektnih aktivnosti.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Morebitne naloge po drugi pogodbi za istega naročnika, ne smejo negativno vplivati na izvedbo nalog po tej pogodbi.</w:t>
      </w:r>
    </w:p>
    <w:p w:rsidR="00BF2B27" w:rsidRPr="00BF2B27" w:rsidRDefault="00BF2B27" w:rsidP="00BF2B27">
      <w:pPr>
        <w:spacing w:after="0" w:line="260" w:lineRule="exact"/>
        <w:ind w:left="720"/>
        <w:contextualSpacing/>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Z namenom pravočasne in kakovostne izpolnitve pogodbenih obveznosti zagotavlja izvajalec najmanj toliko kadrov, kot je zahtevanih v razpisni dokumentaciji in navedenih v izvajalčevi ponudbi.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lastRenderedPageBreak/>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Poleg pogojev iz obrazcev za kadre iz razpisne dokumentacije, morajo biti vsi kadri sposobni komuniciranja in koordiniranja z osebjem naročnika in sposobni tekočega ustnega in pisnega razumevanja in izražanja v slovenskem jeziku in to na nivoju, ki ga zahteva izvajanje te pogodbe.</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Če naročnik ugotovi, da so kadri tehnično nestrokovni ali nekvalitetni, poslovno-operativno neučinkoviti, nezmožni komuniciranja in koordiniranja z osebjem naročnika, lahko naročnik zahteva zamenjavo takih kadrov z ustreznimi. Izvajalec mora tak kader zamenjati najpozneje v enem mesecu od datuma zahteve naročnika.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znanja slovenskega jezika. Izvajalec mora tak kader zamenjati najpozneje v enem mesecu od datuma zahteve naročnika.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BF2B27" w:rsidRPr="00BF2B27" w:rsidRDefault="00BF2B27" w:rsidP="00BF2B27">
      <w:pPr>
        <w:spacing w:after="0"/>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Izvajalec se obvezuje, da bo:</w:t>
      </w:r>
    </w:p>
    <w:p w:rsidR="00BF2B27" w:rsidRPr="00BF2B27" w:rsidRDefault="00BF2B27" w:rsidP="00BF2B27">
      <w:pPr>
        <w:numPr>
          <w:ilvl w:val="0"/>
          <w:numId w:val="25"/>
        </w:numPr>
        <w:spacing w:after="0" w:line="260" w:lineRule="exact"/>
        <w:contextualSpacing/>
      </w:pPr>
      <w:r w:rsidRPr="00BF2B27">
        <w:t>svoje naloge opravil strokovno, kvalitetno, gospodarno in s skrbnostjo dobrega strokovnjaka,</w:t>
      </w:r>
    </w:p>
    <w:p w:rsidR="00BF2B27" w:rsidRPr="00BF2B27" w:rsidRDefault="00BF2B27" w:rsidP="00BF2B27">
      <w:pPr>
        <w:numPr>
          <w:ilvl w:val="0"/>
          <w:numId w:val="25"/>
        </w:numPr>
        <w:spacing w:after="0" w:line="260" w:lineRule="exact"/>
        <w:contextualSpacing/>
      </w:pPr>
      <w:r w:rsidRPr="00BF2B27">
        <w:t>izvajal svoje pogodbene obveznosti v dogovorjenih rokih,</w:t>
      </w:r>
    </w:p>
    <w:p w:rsidR="00BF2B27" w:rsidRPr="00BF2B27" w:rsidRDefault="00BF2B27" w:rsidP="00BF2B27">
      <w:pPr>
        <w:numPr>
          <w:ilvl w:val="0"/>
          <w:numId w:val="25"/>
        </w:numPr>
        <w:spacing w:after="0" w:line="260" w:lineRule="exact"/>
        <w:contextualSpacing/>
      </w:pPr>
      <w:r w:rsidRPr="00BF2B27">
        <w:t>pri izvajanju pogodbenih obveznosti uporabljal potrebne oziroma ustrezne informacijske tehnologije in metode glede na opremljenost naročnika,</w:t>
      </w:r>
    </w:p>
    <w:p w:rsidR="00BF2B27" w:rsidRPr="00BF2B27" w:rsidRDefault="00BF2B27" w:rsidP="00BF2B27">
      <w:pPr>
        <w:numPr>
          <w:ilvl w:val="0"/>
          <w:numId w:val="25"/>
        </w:numPr>
        <w:spacing w:after="0" w:line="260" w:lineRule="exact"/>
        <w:contextualSpacing/>
      </w:pPr>
      <w:r w:rsidRPr="00BF2B27">
        <w:t>dobavljen produkt zagotavljal ustrezno revizijsko sledljivost,</w:t>
      </w:r>
    </w:p>
    <w:p w:rsidR="00BF2B27" w:rsidRPr="00BF2B27" w:rsidRDefault="00BF2B27" w:rsidP="00BF2B27">
      <w:pPr>
        <w:numPr>
          <w:ilvl w:val="0"/>
          <w:numId w:val="25"/>
        </w:numPr>
        <w:spacing w:after="0" w:line="260" w:lineRule="exact"/>
        <w:contextualSpacing/>
      </w:pPr>
      <w:r w:rsidRPr="00BF2B27">
        <w:t>zagotovil ustrezno organizacijo in kakovost dela,</w:t>
      </w:r>
    </w:p>
    <w:p w:rsidR="00BF2B27" w:rsidRPr="00BF2B27" w:rsidRDefault="00BF2B27" w:rsidP="00BF2B27">
      <w:pPr>
        <w:numPr>
          <w:ilvl w:val="0"/>
          <w:numId w:val="25"/>
        </w:numPr>
        <w:spacing w:after="0" w:line="260" w:lineRule="exact"/>
        <w:contextualSpacing/>
      </w:pPr>
      <w:r w:rsidRPr="00BF2B27">
        <w:t>zagotovil, da morebitne naloge po katerikoli drugi pogodbi za istega naročnika, ne bodo negativno vplivale na dogovorjene naloge in roke po tej pogodbi,</w:t>
      </w:r>
    </w:p>
    <w:p w:rsidR="00BF2B27" w:rsidRPr="00BF2B27" w:rsidRDefault="00BF2B27" w:rsidP="00BF2B27">
      <w:pPr>
        <w:numPr>
          <w:ilvl w:val="0"/>
          <w:numId w:val="25"/>
        </w:numPr>
        <w:spacing w:after="0" w:line="260" w:lineRule="exact"/>
        <w:contextualSpacing/>
      </w:pPr>
      <w:r w:rsidRPr="00BF2B27">
        <w:t>pri morebitnem uvajanju novih sodelavcev le-te ustrezno usposobil za izvajanje storitev na svoje stroške in brez posledic za dogovorjene roke in kvaliteto storitev,</w:t>
      </w:r>
    </w:p>
    <w:p w:rsidR="00BF2B27" w:rsidRPr="00BF2B27" w:rsidRDefault="00BF2B27" w:rsidP="00BF2B27">
      <w:pPr>
        <w:numPr>
          <w:ilvl w:val="0"/>
          <w:numId w:val="25"/>
        </w:numPr>
        <w:spacing w:after="0" w:line="260" w:lineRule="exact"/>
        <w:contextualSpacing/>
      </w:pPr>
      <w:r w:rsidRPr="00BF2B27">
        <w:t>če izvajalec predlaga uporabo programske opreme drugih proizvajalcev, mora predhodno pridobiti pisno soglasje naročnika,</w:t>
      </w:r>
    </w:p>
    <w:p w:rsidR="00BF2B27" w:rsidRPr="00BF2B27" w:rsidRDefault="00BF2B27" w:rsidP="00BF2B27">
      <w:pPr>
        <w:numPr>
          <w:ilvl w:val="0"/>
          <w:numId w:val="25"/>
        </w:numPr>
        <w:spacing w:after="0" w:line="260" w:lineRule="exact"/>
        <w:contextualSpacing/>
      </w:pPr>
      <w:r w:rsidRPr="00BF2B27">
        <w:t>če je pričakovati povečan obseg dela, ki ga ne bi bilo možno izvesti z obstoječimi kadri, mora izvajalec na zahtevo naročnika okrepiti izvajalsko ekipo. Naročnik bo izvajalca o dodatnih nalogah obvestil najmanj 1 mesec vnaprej,</w:t>
      </w:r>
    </w:p>
    <w:p w:rsidR="00BF2B27" w:rsidRPr="00BF2B27" w:rsidRDefault="00BF2B27" w:rsidP="00BF2B27">
      <w:pPr>
        <w:numPr>
          <w:ilvl w:val="0"/>
          <w:numId w:val="25"/>
        </w:numPr>
        <w:spacing w:after="0" w:line="260" w:lineRule="exact"/>
        <w:contextualSpacing/>
      </w:pPr>
      <w:r w:rsidRPr="00BF2B27">
        <w:t>upošteval metodologijo dela in uporabljal obrazce, ki jih pri izvedbi posameznih nalog predpiše naročnik, kot npr. za naročanje storitev, poročanje, prijavo napak in podobno.</w:t>
      </w:r>
    </w:p>
    <w:p w:rsidR="00BF2B27" w:rsidRPr="00BF2B27" w:rsidRDefault="00BF2B27" w:rsidP="00BF2B27">
      <w:pPr>
        <w:numPr>
          <w:ilvl w:val="0"/>
          <w:numId w:val="52"/>
        </w:numPr>
        <w:spacing w:after="0" w:line="260" w:lineRule="exact"/>
        <w:contextualSpacing/>
        <w:jc w:val="center"/>
      </w:pPr>
      <w:r w:rsidRPr="00BF2B27">
        <w:lastRenderedPageBreak/>
        <w:t>člen</w:t>
      </w:r>
    </w:p>
    <w:p w:rsidR="00BF2B27" w:rsidRPr="00BF2B27" w:rsidRDefault="00BF2B27" w:rsidP="00BF2B27">
      <w:pPr>
        <w:spacing w:after="0" w:line="260" w:lineRule="exact"/>
      </w:pPr>
      <w:r w:rsidRPr="00BF2B27">
        <w:t>Za celotni predmet pogodbe izvajalec izdela in tekoče predaja naročniku:</w:t>
      </w:r>
    </w:p>
    <w:p w:rsidR="00BF2B27" w:rsidRPr="00BF2B27" w:rsidRDefault="00BF2B27" w:rsidP="00BF2B27">
      <w:pPr>
        <w:numPr>
          <w:ilvl w:val="0"/>
          <w:numId w:val="25"/>
        </w:numPr>
        <w:spacing w:after="0" w:line="260" w:lineRule="exact"/>
        <w:contextualSpacing/>
      </w:pPr>
      <w:r w:rsidRPr="00BF2B27">
        <w:t>dokumentacijo o opravljenih nalogah predmeta pogodbe,</w:t>
      </w:r>
    </w:p>
    <w:p w:rsidR="00BF2B27" w:rsidRPr="00BF2B27" w:rsidRDefault="00BF2B27" w:rsidP="00BF2B27">
      <w:pPr>
        <w:numPr>
          <w:ilvl w:val="0"/>
          <w:numId w:val="25"/>
        </w:numPr>
        <w:spacing w:after="0" w:line="260" w:lineRule="exact"/>
        <w:contextualSpacing/>
      </w:pPr>
      <w:r w:rsidRPr="00BF2B27">
        <w:t>tehnično dokumentacijo po opravljenih nalogah,</w:t>
      </w:r>
    </w:p>
    <w:p w:rsidR="00BF2B27" w:rsidRPr="00BF2B27" w:rsidRDefault="00BF2B27" w:rsidP="00BF2B27">
      <w:pPr>
        <w:numPr>
          <w:ilvl w:val="0"/>
          <w:numId w:val="25"/>
        </w:numPr>
        <w:spacing w:after="0" w:line="260" w:lineRule="exact"/>
        <w:contextualSpacing/>
      </w:pPr>
      <w:r w:rsidRPr="00BF2B27">
        <w:t>na zahtevo naročnika zagotavlja poročila o realiziranem obsegu naročenih storitev z navedbo poimenskega seznama oseb, ki so opravljale aktivnosti, vsebino aktivnosti in števila opravljenih ur.</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Vsaka predaja rezultatov mora vsebovati dokumentacijo, predpisano v poslovniku dela, ki ga pogodbeni stranki sprejmeta v roku 30 dni po začetku veljavnosti pogodbe. Dokumentacija mora biti izdelana v skladu s poslovnikom dela. </w:t>
      </w:r>
    </w:p>
    <w:p w:rsidR="00BF2B27" w:rsidRPr="00BF2B27" w:rsidRDefault="00BF2B27" w:rsidP="00BF2B27">
      <w:pPr>
        <w:spacing w:after="0"/>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Naročnik bo izvajalcu omogočil dostop do celotne razpoložljive dokumentacije informacijskega  sistema DP in komunikacijske in druge infrastrukture. Prav tako bo izvajalcu posredoval tekoče informacije o stanju sistema DP in aktivnostih, ki se izvajajo na sistemu, vključno z informacijami o drugih subjektih izven naročnikove sfere, ki imajo dostop oziroma delajo na sistemu DP.</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Če bo v času veljavnosti pogodbe potrebno, da se izvajalec zaradi nemotenega izvajanja pogodbenih obveznosti dodatno usposobi, bo izvajalec to storil na svoje stroške, brez kakršne koli naročnikove finančne udeležbe. </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Ob prevzemu storitev:  </w:t>
      </w:r>
    </w:p>
    <w:p w:rsidR="00BF2B27" w:rsidRPr="00BF2B27" w:rsidRDefault="00BF2B27" w:rsidP="00BF2B27">
      <w:pPr>
        <w:numPr>
          <w:ilvl w:val="0"/>
          <w:numId w:val="25"/>
        </w:numPr>
        <w:spacing w:after="0" w:line="260" w:lineRule="exact"/>
        <w:contextualSpacing/>
      </w:pPr>
      <w:r w:rsidRPr="00BF2B27">
        <w:t>razvoja in nadgradenj informacijskega sistema DP - naročnik in izvajalec podpišeta prevzemni zapisnik.</w:t>
      </w:r>
    </w:p>
    <w:p w:rsidR="00BF2B27" w:rsidRPr="00BF2B27" w:rsidRDefault="00BF2B27" w:rsidP="00BF2B27">
      <w:pPr>
        <w:numPr>
          <w:ilvl w:val="0"/>
          <w:numId w:val="25"/>
        </w:numPr>
        <w:spacing w:after="0" w:line="260" w:lineRule="exact"/>
        <w:contextualSpacing/>
      </w:pPr>
      <w:r w:rsidRPr="00BF2B27">
        <w:t>operativnega vzdrževanja in zagotavljanje pripravljenosti za odpravo napak na informacijskem sistemu DP in podpora informacijskega sistema DP – izvajalec pripravi poročilo o opravljenem delu, ki ga mora naročnik potrditi.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oziroma projektna skupina izvajalca mora opraviti testiranja za vse dobave s področja storitev, opisanih v prvi alinei prejšnjega odstavka tega člena. Testiranje mora biti dokumentirano v obliki poročila o testiranju, ki mora vsebovati tudi spisek ugotovljenih in odpravljenih napak.</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V prevzemni zapisnik pogodbeni stranki vneseta vse morebitne naknadno ugotovljene pomanjkljivosti, neugotovljene v času testiranja, ter določita rok za njihovo odpravo. Ugotovljene pomanjkljivosti je dolžan izvajalec odpraviti na lastne stroške. Če izvajalec ne bi odpravil pomanjkljivosti v dogovorjenem roku, lahko naročnik pomanjkljivosti odpravi na račun izvajalca.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ima pravico izključiti tek garancijskega roka do dokončne odprave ugotovljenih pomanjkljivosti, če odpravljanje posamezne pomanjkljivosti traja več kot 10  dni.</w:t>
      </w:r>
    </w:p>
    <w:p w:rsidR="00BF2B27" w:rsidRPr="00BF2B27" w:rsidRDefault="00BF2B27" w:rsidP="00BF2B27">
      <w:pPr>
        <w:spacing w:after="0"/>
        <w:jc w:val="lef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autoSpaceDE w:val="0"/>
        <w:autoSpaceDN w:val="0"/>
        <w:adjustRightInd w:val="0"/>
        <w:spacing w:after="0"/>
        <w:jc w:val="left"/>
        <w:rPr>
          <w:color w:val="000000"/>
        </w:rPr>
      </w:pPr>
      <w:r w:rsidRPr="00BF2B27">
        <w:rPr>
          <w:color w:val="000000"/>
        </w:rPr>
        <w:t xml:space="preserve">Zaračunavanje: </w:t>
      </w:r>
    </w:p>
    <w:p w:rsidR="00BF2B27" w:rsidRPr="00BF2B27" w:rsidRDefault="00BF2B27" w:rsidP="00BF2B27">
      <w:pPr>
        <w:numPr>
          <w:ilvl w:val="0"/>
          <w:numId w:val="25"/>
        </w:numPr>
        <w:spacing w:after="0" w:line="260" w:lineRule="exact"/>
        <w:contextualSpacing/>
      </w:pPr>
      <w:r w:rsidRPr="00BF2B27">
        <w:t>storitev razvoja in nadgradenj informacijskega sistema DP – v skladu s potrjeno ponudbo,</w:t>
      </w:r>
    </w:p>
    <w:p w:rsidR="00BF2B27" w:rsidRPr="00BF2B27" w:rsidRDefault="00BF2B27" w:rsidP="00BF2B27">
      <w:pPr>
        <w:numPr>
          <w:ilvl w:val="0"/>
          <w:numId w:val="25"/>
        </w:numPr>
        <w:spacing w:after="0" w:line="260" w:lineRule="exact"/>
        <w:contextualSpacing/>
      </w:pPr>
      <w:r w:rsidRPr="00BF2B27">
        <w:t>storitev operativnega vzdrževanja in zagotavljanja pripravljenosti za odpravo napak na informacijskem sistemu DP in podpora informacijskega sistema DP:</w:t>
      </w:r>
    </w:p>
    <w:p w:rsidR="00BF2B27" w:rsidRPr="00BF2B27" w:rsidRDefault="00BF2B27" w:rsidP="00BF2B27">
      <w:pPr>
        <w:numPr>
          <w:ilvl w:val="1"/>
          <w:numId w:val="25"/>
        </w:numPr>
        <w:spacing w:after="0" w:line="260" w:lineRule="exact"/>
        <w:contextualSpacing/>
      </w:pPr>
      <w:r w:rsidRPr="00BF2B27">
        <w:t>naloge ponovnega vročanja ZUP (točka 1.15) in izredne operativne storitve (točka 1.16) se zaračunajo v skladu s potrjeno ponudbo,</w:t>
      </w:r>
    </w:p>
    <w:p w:rsidR="00BF2B27" w:rsidRPr="00BF2B27" w:rsidRDefault="00BF2B27" w:rsidP="00BF2B27">
      <w:pPr>
        <w:numPr>
          <w:ilvl w:val="1"/>
          <w:numId w:val="25"/>
        </w:numPr>
        <w:spacing w:after="0" w:line="260" w:lineRule="exact"/>
        <w:contextualSpacing/>
      </w:pPr>
      <w:r w:rsidRPr="00BF2B27">
        <w:t xml:space="preserve">vse ostale naloge pa v skladu z dejansko opravljenimi urami, vendar ne več, kot izhaja iz priloge </w:t>
      </w:r>
      <w:r w:rsidRPr="00BF2B27">
        <w:rPr>
          <w:color w:val="000000"/>
        </w:rPr>
        <w:t>Preglednica nalog operativnih storitev.</w:t>
      </w:r>
    </w:p>
    <w:p w:rsidR="00BF2B27" w:rsidRPr="00BF2B27" w:rsidRDefault="00BF2B27" w:rsidP="00BF2B27">
      <w:pPr>
        <w:autoSpaceDE w:val="0"/>
        <w:autoSpaceDN w:val="0"/>
        <w:adjustRightInd w:val="0"/>
        <w:spacing w:after="0"/>
        <w:jc w:val="left"/>
        <w:rPr>
          <w:color w:val="000000"/>
        </w:rPr>
      </w:pPr>
    </w:p>
    <w:p w:rsidR="00BF2B27" w:rsidRPr="00BF2B27" w:rsidRDefault="00BF2B27" w:rsidP="00BF2B27">
      <w:pPr>
        <w:autoSpaceDE w:val="0"/>
        <w:autoSpaceDN w:val="0"/>
        <w:adjustRightInd w:val="0"/>
        <w:spacing w:after="0"/>
        <w:jc w:val="left"/>
        <w:rPr>
          <w:color w:val="000000"/>
        </w:rPr>
      </w:pPr>
      <w:r w:rsidRPr="00BF2B27">
        <w:rPr>
          <w:color w:val="000000"/>
        </w:rPr>
        <w:lastRenderedPageBreak/>
        <w:t>Operativne naloge ali deli nalog (npr. posamezne tranše) iz priloge Preglednica nalog operativnih storitev se ne zaračunajo, če so odpovedane z 2-mesečnim odpovednim rokom.</w:t>
      </w:r>
    </w:p>
    <w:p w:rsidR="00BF2B27" w:rsidRPr="00BF2B27" w:rsidRDefault="00BF2B27" w:rsidP="00BF2B27">
      <w:pPr>
        <w:autoSpaceDE w:val="0"/>
        <w:autoSpaceDN w:val="0"/>
        <w:adjustRightInd w:val="0"/>
        <w:spacing w:after="0"/>
        <w:jc w:val="left"/>
        <w:rPr>
          <w:color w:val="000000"/>
        </w:rPr>
      </w:pPr>
      <w:r w:rsidRPr="00BF2B27">
        <w:rPr>
          <w:color w:val="000000"/>
        </w:rPr>
        <w:t xml:space="preserve"> </w:t>
      </w: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Izvajalec naslovi e-račune na naslov: Finančna uprava Republike Slovenije, Generalni finančni urad, Šmartinska cesta 55, 1000 Ljubljana. E-račun naj vsebuje naslednje podatke o naročniku: ID št. za DDV: SI77695771, IBAN: SI56 0110 0630 0109 972, BIC koda: UJPLSI2DICL</w:t>
      </w:r>
      <w:r w:rsidR="002B7C36">
        <w:t>.</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E-računu je treba priložiti:</w:t>
      </w:r>
    </w:p>
    <w:p w:rsidR="00BF2B27" w:rsidRPr="00BF2B27" w:rsidRDefault="00BF2B27" w:rsidP="00BF2B27">
      <w:pPr>
        <w:numPr>
          <w:ilvl w:val="0"/>
          <w:numId w:val="25"/>
        </w:numPr>
        <w:spacing w:after="0" w:line="260" w:lineRule="exact"/>
        <w:contextualSpacing/>
      </w:pPr>
      <w:r w:rsidRPr="00BF2B27">
        <w:t xml:space="preserve">od naročnika podpisan prevzemni zapisnik - za storitve razvoja in nadgradenj informacijskega sistema DP, </w:t>
      </w:r>
    </w:p>
    <w:p w:rsidR="00BF2B27" w:rsidRPr="00BF2B27" w:rsidRDefault="00BF2B27" w:rsidP="00BF2B27">
      <w:pPr>
        <w:numPr>
          <w:ilvl w:val="0"/>
          <w:numId w:val="25"/>
        </w:numPr>
        <w:spacing w:after="0" w:line="260" w:lineRule="exact"/>
        <w:contextualSpacing/>
      </w:pPr>
      <w:r w:rsidRPr="00BF2B27">
        <w:t>poročilo o opravljenem delu – za storitve operativnega vzdrževanja in zagotavljanja pripravljenosti za odpravo napak na informacijskem sistemu DP.</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Račun se izda v začetku meseca za storitve, ki so bile opravljene v preteklem mesecu.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lahko nepravilno izstavljen račun zavrne v 10 dneh od dneva njegovega prejema. Naročnik je dolžan plačati račun 30. dan po prejemu pravilno izstavljenega računa oziroma skladno z veljavnim zakonom o izvrševanju proračunov Republike Slovenije, in sicer na transakcijski račun izvajalca, ki je naveden na računu. Račun se mora sklicevati na številko pogodbe, na podlagi katere se izstavlja.</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Ob prevzemu storitev razvoja in nadgradenj informacijskega sistema DP mora izvajalec naročniku izročiti vso uporabniško, razvojno in drugo tehnično dokumentacijo, nosilce z vso izvorno kodo, instalacijsko in izvršno kodo za vse programske izdelke, ki so narejeni in dobavljeni po tej pogodbi, vključno s programi za konfiguriranje, instalacijo, preizkušanje in podobno</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V primeru ugotovljenih napak v produkcijskem delovanju izvajalec ažurirano dokumentacijo izroči ob odpravi napake.</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Izvajalec se zavezuje, da bo vse postopke dela izvajal in izdelke izdelal kakovostno in v skladu z dobro prakso s področja vodenja kakovosti.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si pridržuje pravico, da lahko kadarkoli izvede presojo kakovosti realizacije katerekoli oziroma vseh izvedenih nalog iz predmeta pogodbe. Naročnik lahko za potrebe izvajanja presoj angažira neodvisne strokovnjake. Presoja kakovosti se dokumentira.</w:t>
      </w:r>
    </w:p>
    <w:p w:rsidR="00BF2B27" w:rsidRPr="00BF2B27" w:rsidRDefault="00BF2B27" w:rsidP="00BF2B27">
      <w:pPr>
        <w:spacing w:after="0" w:line="260" w:lineRule="exact"/>
        <w:rPr>
          <w:shd w:val="clear" w:color="auto" w:fill="FFFFFF"/>
        </w:rPr>
      </w:pPr>
    </w:p>
    <w:p w:rsidR="00BF2B27" w:rsidRPr="00BF2B27" w:rsidRDefault="00BF2B27" w:rsidP="00BF2B27">
      <w:pPr>
        <w:spacing w:after="0" w:line="260" w:lineRule="exact"/>
      </w:pPr>
      <w:r w:rsidRPr="00BF2B27">
        <w:t>Presoje kakovosti se izvajajo izjemoma, kadar naročnik upravičeno domneva, da izvajalec dela opravlja nekakovostno. Če presoja kakovosti pokaže, da izvajalec dela izvaja kakovostno, stroške presoje kakovosti nosi naročnik. Če presoja kakovosti pokaže, da izvajalec dela izvaja nekakovostno, stroške presoje kakovosti nosi izvajalec. Stroški vseh presoj kakovosti pri izvajanju te pogodbe ne morejo preseči 10.000,00 EUR</w:t>
      </w:r>
      <w:r w:rsidR="00F07F20">
        <w:t xml:space="preserve"> z DDV</w:t>
      </w:r>
      <w:r w:rsidRPr="00BF2B27">
        <w:t>.</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Izvajalec se zaveže, da bo naročniku omogočil dostop do celotne dokumentacije vseh izvedenih nalog predmeta pogodbe in do delovnih okolij na strani izvajalca, ki se uporabljajo za izvedbo pogodbenih storitev. </w:t>
      </w:r>
    </w:p>
    <w:p w:rsidR="00BF2B27" w:rsidRPr="00BF2B27" w:rsidRDefault="00BF2B27" w:rsidP="00BF2B27">
      <w:pPr>
        <w:spacing w:after="0" w:line="260" w:lineRule="exact"/>
        <w:ind w:left="720"/>
        <w:contextualSpacing/>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Če naročnik ugotovi, da katerikoli izdelek ne ustreza zahtevani kakovosti iz razlogov na strani izvajalca, je izvajalec dolžan nemudoma brezplačno odpraviti pomanjkljivosti in povrniti vso nastalo škodo, ki je bila zaradi tega povzročena naročniku.</w:t>
      </w:r>
    </w:p>
    <w:p w:rsidR="00BF2B27" w:rsidRPr="00BF2B27" w:rsidRDefault="00BF2B27" w:rsidP="00BF2B27">
      <w:pPr>
        <w:spacing w:after="0" w:line="260" w:lineRule="exact"/>
      </w:pPr>
    </w:p>
    <w:p w:rsidR="00BF2B27" w:rsidRPr="00BF2B27" w:rsidRDefault="00BF2B27" w:rsidP="00BF2B27">
      <w:pPr>
        <w:spacing w:after="0" w:line="260" w:lineRule="exact"/>
      </w:pPr>
      <w:r w:rsidRPr="00BF2B27">
        <w:lastRenderedPageBreak/>
        <w:t>Če se s presojo kakovosti ugotovi, da izdelek ali posamezen del izdelka ne ustreza splošno sprejetim strokovnim standardom, industrijskim standardom ali dobrim praksam, veljavnim v času načrtovanja izdelka ali dela izdelka, lahko naročnik zahteva, da izvajalec brezplačno izvede vse spremembe potrebne za prilagoditev izdelka ali njegovega dela navedenim standardom oziroma dobrim praksam.</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Če izvajalec zamuja ali pričakuje zamudo iz razlogov, ki so nastali na strani naročnika ali višje sile, je o tem dolžan naročnika pisno obvestiti takoj oziroma najpozneje v roku treh dni od dne, ko je izvajalec izvedel za razlog za zamudo.</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S prevzemom se vse materialne avtorske pravice brez vsebinskih, prostorskih in časovnih omejitev izključno in časovno neomejeno prenesejo na naročnika, kar velja za vse izdelke, ki so rezultat storitev po tej pogodbi, in vso pripadajočo dokumentacijo, ki je bila predmet naročnikovih zahtev ali je bila navedena v izvajalčevih ponudbah za posamezna naročila.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Na naročnika se s prevzemom prenese tudi lastninska pravica na materialnih nosilcih.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Pogodbeni stranki ugotavljata, da so avtorska dela ustvarjena zaradi uporabe s strani naročnika ter ostalih uporabnikov programske opreme, zaradi česar izvajalec na teh avtorskih delih na naročnika med drugim prenaša najmanj še naslednje materialne avtorske pravice:</w:t>
      </w:r>
    </w:p>
    <w:p w:rsidR="00BF2B27" w:rsidRPr="00BF2B27" w:rsidRDefault="00BF2B27" w:rsidP="00BF2B27">
      <w:pPr>
        <w:numPr>
          <w:ilvl w:val="0"/>
          <w:numId w:val="25"/>
        </w:numPr>
        <w:spacing w:after="0" w:line="260" w:lineRule="exact"/>
        <w:contextualSpacing/>
      </w:pPr>
      <w:r w:rsidRPr="00BF2B27">
        <w:t>pravico reproduciranja v neomejeni količini, in sicer v vseh poznanih oblikah, vključno z elektronsko obliko,</w:t>
      </w:r>
    </w:p>
    <w:p w:rsidR="00BF2B27" w:rsidRPr="00BF2B27" w:rsidRDefault="00BF2B27" w:rsidP="00BF2B27">
      <w:pPr>
        <w:numPr>
          <w:ilvl w:val="0"/>
          <w:numId w:val="25"/>
        </w:numPr>
        <w:spacing w:after="0" w:line="260" w:lineRule="exact"/>
        <w:contextualSpacing/>
      </w:pPr>
      <w:r w:rsidRPr="00BF2B27">
        <w:t>pravico distribuiranja v najširšem pomenu, ki obsega pravico, da se dajo v promet odplačno ali neodplačno primerki posameznega avtorskega dela,</w:t>
      </w:r>
    </w:p>
    <w:p w:rsidR="00BF2B27" w:rsidRPr="00BF2B27" w:rsidRDefault="00BF2B27" w:rsidP="00BF2B27">
      <w:pPr>
        <w:numPr>
          <w:ilvl w:val="0"/>
          <w:numId w:val="25"/>
        </w:numPr>
        <w:spacing w:after="0" w:line="260" w:lineRule="exact"/>
        <w:contextualSpacing/>
      </w:pPr>
      <w:r w:rsidRPr="00BF2B27">
        <w:t>pravico dajanja na voljo javnosti v celotnem in najširšem možnem obsegu,</w:t>
      </w:r>
    </w:p>
    <w:p w:rsidR="00BF2B27" w:rsidRPr="00BF2B27" w:rsidRDefault="00BF2B27" w:rsidP="00BF2B27">
      <w:pPr>
        <w:numPr>
          <w:ilvl w:val="0"/>
          <w:numId w:val="25"/>
        </w:numPr>
        <w:spacing w:after="0" w:line="260" w:lineRule="exact"/>
        <w:contextualSpacing/>
      </w:pPr>
      <w:r w:rsidRPr="00BF2B27">
        <w:t>pravico predelave v celotnem in najširšem možnem obsegu, kot jo omogoča veljavni zakon o avtorski in sorodnih pravicah, predvsem pa tako, da naročnik delo spreminja, dopolnjuje ali vključuje v druga dela,</w:t>
      </w:r>
    </w:p>
    <w:p w:rsidR="00BF2B27" w:rsidRPr="00BF2B27" w:rsidRDefault="00BF2B27" w:rsidP="00BF2B27">
      <w:pPr>
        <w:numPr>
          <w:ilvl w:val="0"/>
          <w:numId w:val="25"/>
        </w:numPr>
        <w:spacing w:after="0" w:line="260" w:lineRule="exact"/>
        <w:contextualSpacing/>
      </w:pPr>
      <w:r w:rsidRPr="00BF2B27">
        <w:t>tudi vse druge posamične materialne avtorske pravice, ki so potrebne za uporabo s strani naročnika oz. realizacijo namena te pogodbe.</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Naročnik ima pravico, da pridobljene pravice prenaša naprej na tretje osebe, ne da bi za to potreboval izrecno soglasje izvajalca ali da bi zato moral izvajalcu plačati dodaten honorar, licenčnino ali kakršnekoli dodatne stroške.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vključena v pogodbeno vrednost in naročnik s tem ne prevzema nobenih dodatnih stroškov. Izvajalec bo na svoje stroške naročnika obvaroval vseh morebitnih zahtevkov ali postopkov, ki bi jih tretje osebe sprožile zoper naročnika. V morebitnih postopkih zoper naročnika se bo na svoje stroške udeleževal teh postopkov in storil vse, kar je treba, da naročnika obrani zahtevkov tretjih oseb. Če to ne bo možno, bo sam namesto naročnika, plačal katerikoli znesek, ki bi bil pravnomočno dosojen, da ga mora tretjim osebam plačati naročnik.</w:t>
      </w:r>
    </w:p>
    <w:p w:rsidR="00BF2B27" w:rsidRPr="00BF2B27" w:rsidRDefault="00BF2B27" w:rsidP="00BF2B27">
      <w:pPr>
        <w:spacing w:after="0" w:line="260" w:lineRule="exact"/>
        <w:ind w:left="720"/>
        <w:contextualSpacing/>
      </w:pPr>
    </w:p>
    <w:p w:rsidR="00BF2B27" w:rsidRPr="00BF2B27" w:rsidRDefault="00BF2B27" w:rsidP="00BF2B27">
      <w:pPr>
        <w:numPr>
          <w:ilvl w:val="0"/>
          <w:numId w:val="52"/>
        </w:numPr>
        <w:spacing w:after="0" w:line="260" w:lineRule="exact"/>
        <w:contextualSpacing/>
        <w:jc w:val="center"/>
      </w:pPr>
      <w:r w:rsidRPr="00BF2B27">
        <w:lastRenderedPageBreak/>
        <w:t>člen</w:t>
      </w:r>
    </w:p>
    <w:p w:rsidR="00BF2B27" w:rsidRPr="00BF2B27" w:rsidRDefault="00BF2B27" w:rsidP="00BF2B27">
      <w:pPr>
        <w:spacing w:after="0" w:line="260" w:lineRule="exact"/>
      </w:pPr>
      <w:r w:rsidRPr="00BF2B27">
        <w:t>Izvajalec jamči za opravljeno delo, dobavljene produkte in za brezhibno delovanje informacijskega sistema, razen za dele sistema, ki jih ne dobavlja, skladno s specifikacijami in dogovorom oziroma pričakovanimi funkcijami.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Jamčevalni rok za vsako dobavo začne teči z dnem naročnikove potrditve uspešnega prevzema posamezne dobave in se zaključi s potekom 12-mesečnega roka po datumu prevzema zadnje dobave po tej pogodbi.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V jamčevalnem roku bo izvajalec brezplačno za naročnika in izrecno na lastne stroške odpravil vse morebitne napake, pomanjkljivosti in nepravilnosti, ki se bodo pokazale ob normalni rabi izdelka kot odstopanje med specifikacijami in konkretnim načinom dela ali konkretnimi lastnostmi posameznega izdelka.</w:t>
      </w:r>
    </w:p>
    <w:p w:rsidR="00BF2B27" w:rsidRPr="00BF2B27" w:rsidRDefault="00BF2B27" w:rsidP="00BF2B27">
      <w:pPr>
        <w:spacing w:after="0" w:line="260" w:lineRule="exact"/>
      </w:pPr>
    </w:p>
    <w:p w:rsidR="00BF2B27" w:rsidRPr="00BF2B27" w:rsidRDefault="00BF2B27" w:rsidP="00BF2B27">
      <w:pPr>
        <w:autoSpaceDE w:val="0"/>
        <w:autoSpaceDN w:val="0"/>
        <w:adjustRightInd w:val="0"/>
        <w:spacing w:after="0" w:line="260" w:lineRule="exact"/>
      </w:pPr>
      <w:r w:rsidRPr="00BF2B27">
        <w:rPr>
          <w:color w:val="000000"/>
        </w:rPr>
        <w:t xml:space="preserve">Izvajalec bo napako odpravil v najkrajšem možnem času. </w:t>
      </w:r>
      <w:r w:rsidRPr="00BF2B27">
        <w:t>Če sistem zaradi napak ne bo deloval ali bo deloval slabše in bo naročnik zaradi tega utrpel škodo, je izvajalec naročniku dolžan povrniti vso nastalo škodo. Naročnik si pridržuje pravico, da sam priskrbi nadomestno rešitev in za plačilo bremeni izvajalca v znesku, ki je bil porabljen za nadomestno rešitev in za znesek nastale škode, upoštevajoč 34. člen pogodbe.</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Za morebitno programsko opremo drugih proizvajalcev veljajo garancijski in licenčni pogoji, kot jih proizvajalec te opreme nudi za posamezne programske proizvode.</w:t>
      </w:r>
    </w:p>
    <w:p w:rsidR="00BF2B27" w:rsidRPr="00BF2B27" w:rsidRDefault="00BF2B27" w:rsidP="00BF2B27">
      <w:pPr>
        <w:autoSpaceDE w:val="0"/>
        <w:autoSpaceDN w:val="0"/>
        <w:adjustRightInd w:val="0"/>
        <w:spacing w:after="0"/>
        <w:rPr>
          <w:color w:val="000000"/>
        </w:rPr>
      </w:pPr>
    </w:p>
    <w:p w:rsidR="00BF2B27" w:rsidRPr="00BF2B27" w:rsidRDefault="00BF2B27" w:rsidP="00BF2B27">
      <w:pPr>
        <w:autoSpaceDE w:val="0"/>
        <w:autoSpaceDN w:val="0"/>
        <w:adjustRightInd w:val="0"/>
        <w:spacing w:after="0"/>
        <w:rPr>
          <w:color w:val="000000"/>
        </w:rPr>
      </w:pPr>
      <w:r w:rsidRPr="00BF2B27">
        <w:rPr>
          <w:color w:val="000000"/>
        </w:rPr>
        <w:t>Odzivni čas, tj. čas, v katerem mora izvajalec začeti postopek za odpravo napake je določen z razpisno dokumentacijo. Postopek odprave napak bo podrobneje opredeljen v poslovniku.</w:t>
      </w:r>
    </w:p>
    <w:p w:rsidR="00BF2B27" w:rsidRPr="00BF2B27" w:rsidRDefault="00BF2B27" w:rsidP="00BF2B27">
      <w:pPr>
        <w:autoSpaceDE w:val="0"/>
        <w:autoSpaceDN w:val="0"/>
        <w:adjustRightInd w:val="0"/>
        <w:spacing w:after="0"/>
        <w:rPr>
          <w:color w:val="000000"/>
        </w:rPr>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 xml:space="preserve">Izvajalec ne jamči za napake, ki so na dobavljenih izdelkih ali opravljenih storitvah, če so te posledica: </w:t>
      </w:r>
    </w:p>
    <w:p w:rsidR="00BF2B27" w:rsidRPr="00BF2B27" w:rsidRDefault="00BF2B27" w:rsidP="00BF2B27">
      <w:pPr>
        <w:numPr>
          <w:ilvl w:val="0"/>
          <w:numId w:val="25"/>
        </w:numPr>
        <w:spacing w:after="0" w:line="260" w:lineRule="exact"/>
        <w:contextualSpacing/>
      </w:pPr>
      <w:r w:rsidRPr="00BF2B27">
        <w:t>okvar ali nenadnih izpadov delovanja strojne opreme,</w:t>
      </w:r>
    </w:p>
    <w:p w:rsidR="00BF2B27" w:rsidRPr="00BF2B27" w:rsidRDefault="00BF2B27" w:rsidP="00BF2B27">
      <w:pPr>
        <w:numPr>
          <w:ilvl w:val="0"/>
          <w:numId w:val="25"/>
        </w:numPr>
        <w:spacing w:after="0" w:line="260" w:lineRule="exact"/>
        <w:contextualSpacing/>
      </w:pPr>
      <w:r w:rsidRPr="00BF2B27">
        <w:t>napak v delovanju sistemske in/ali komunikacijske opreme ter licenčnih orodij,</w:t>
      </w:r>
    </w:p>
    <w:p w:rsidR="00BF2B27" w:rsidRPr="00BF2B27" w:rsidRDefault="00BF2B27" w:rsidP="00BF2B27">
      <w:pPr>
        <w:numPr>
          <w:ilvl w:val="0"/>
          <w:numId w:val="25"/>
        </w:numPr>
        <w:spacing w:after="0" w:line="260" w:lineRule="exact"/>
        <w:contextualSpacing/>
      </w:pPr>
      <w:r w:rsidRPr="00BF2B27">
        <w:t>uporabe programske opreme v nasprotju z uporabniškimi navodili,</w:t>
      </w:r>
    </w:p>
    <w:p w:rsidR="00BF2B27" w:rsidRPr="00BF2B27" w:rsidRDefault="00BF2B27" w:rsidP="00BF2B27">
      <w:pPr>
        <w:numPr>
          <w:ilvl w:val="0"/>
          <w:numId w:val="25"/>
        </w:numPr>
        <w:spacing w:after="0" w:line="260" w:lineRule="exact"/>
        <w:contextualSpacing/>
      </w:pPr>
      <w:r w:rsidRPr="00BF2B27">
        <w:t>mehanskih poškodb na strojni opremi,</w:t>
      </w:r>
    </w:p>
    <w:p w:rsidR="00BF2B27" w:rsidRPr="00BF2B27" w:rsidRDefault="00BF2B27" w:rsidP="00BF2B27">
      <w:pPr>
        <w:numPr>
          <w:ilvl w:val="0"/>
          <w:numId w:val="25"/>
        </w:numPr>
        <w:spacing w:after="0" w:line="260" w:lineRule="exact"/>
        <w:contextualSpacing/>
      </w:pPr>
      <w:r w:rsidRPr="00BF2B27">
        <w:t>nihanj v električni napetosti,</w:t>
      </w:r>
    </w:p>
    <w:p w:rsidR="00BF2B27" w:rsidRPr="00BF2B27" w:rsidRDefault="00BF2B27" w:rsidP="00BF2B27">
      <w:pPr>
        <w:numPr>
          <w:ilvl w:val="0"/>
          <w:numId w:val="25"/>
        </w:numPr>
        <w:spacing w:after="0" w:line="260" w:lineRule="exact"/>
        <w:contextualSpacing/>
      </w:pPr>
      <w:r w:rsidRPr="00BF2B27">
        <w:t>nepravilne rabe opreme,</w:t>
      </w:r>
    </w:p>
    <w:p w:rsidR="00BF2B27" w:rsidRPr="00BF2B27" w:rsidRDefault="00BF2B27" w:rsidP="00BF2B27">
      <w:pPr>
        <w:numPr>
          <w:ilvl w:val="0"/>
          <w:numId w:val="25"/>
        </w:numPr>
        <w:spacing w:after="0" w:line="260" w:lineRule="exact"/>
        <w:contextualSpacing/>
      </w:pPr>
      <w:r w:rsidRPr="00BF2B27">
        <w:t>višje sile,</w:t>
      </w:r>
    </w:p>
    <w:p w:rsidR="00BF2B27" w:rsidRPr="00BF2B27" w:rsidRDefault="00BF2B27" w:rsidP="00BF2B27">
      <w:pPr>
        <w:numPr>
          <w:ilvl w:val="0"/>
          <w:numId w:val="25"/>
        </w:numPr>
        <w:spacing w:after="0" w:line="260" w:lineRule="exact"/>
        <w:contextualSpacing/>
      </w:pPr>
      <w:r w:rsidRPr="00BF2B27">
        <w:t>posega nepooblaščene osebe v program,</w:t>
      </w:r>
    </w:p>
    <w:p w:rsidR="00BF2B27" w:rsidRPr="00BF2B27" w:rsidRDefault="00BF2B27" w:rsidP="00BF2B27">
      <w:pPr>
        <w:numPr>
          <w:ilvl w:val="0"/>
          <w:numId w:val="25"/>
        </w:numPr>
        <w:spacing w:after="0" w:line="260" w:lineRule="exact"/>
        <w:contextualSpacing/>
      </w:pPr>
      <w:r w:rsidRPr="00BF2B27">
        <w:t>napak tretjih aplikacij.</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ne glede na prejšnji odstavek jamči za napake, če je sam kupil ali priporočil aplikacijo oziroma opremo, ki je kriva za napako na izvajalčevem delu.</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Prav tako se izvajalec ne more sklicevati na napake tretjih aplikacij oziroma opreme, če je za te napake vedel ali bi moral vedeti, pa svojega dela temu ni prilagodil oziroma naročnika ni opozoril na napake tretjih aplikacij oziroma opreme. </w:t>
      </w:r>
    </w:p>
    <w:p w:rsidR="00BF2B27" w:rsidRPr="00BF2B27" w:rsidRDefault="00BF2B27" w:rsidP="00BF2B27">
      <w:pPr>
        <w:spacing w:after="0" w:line="260" w:lineRule="exact"/>
      </w:pPr>
    </w:p>
    <w:p w:rsidR="00BF2B27" w:rsidRPr="00BF2B27" w:rsidRDefault="00BF2B27" w:rsidP="00BF2B27">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rsidR="00BF2B27" w:rsidRPr="00BF2B27" w:rsidRDefault="00BF2B27" w:rsidP="00BF2B27">
      <w:pPr>
        <w:spacing w:after="0" w:line="260" w:lineRule="exact"/>
      </w:pPr>
    </w:p>
    <w:p w:rsidR="00BF2B27" w:rsidRPr="00BF2B27" w:rsidRDefault="00BF2B27" w:rsidP="00BF2B27">
      <w:pPr>
        <w:spacing w:after="160" w:line="259" w:lineRule="auto"/>
        <w:jc w:val="left"/>
      </w:pPr>
      <w:r w:rsidRPr="00BF2B27">
        <w:br w:type="page"/>
      </w:r>
    </w:p>
    <w:p w:rsidR="00BF2B27" w:rsidRPr="00BF2B27" w:rsidRDefault="00BF2B27" w:rsidP="00B3640D">
      <w:pPr>
        <w:numPr>
          <w:ilvl w:val="0"/>
          <w:numId w:val="52"/>
        </w:numPr>
        <w:spacing w:after="0" w:line="260" w:lineRule="exact"/>
        <w:contextualSpacing/>
        <w:jc w:val="center"/>
      </w:pPr>
      <w:r w:rsidRPr="00BF2B27">
        <w:lastRenderedPageBreak/>
        <w:t>člen</w:t>
      </w:r>
    </w:p>
    <w:p w:rsidR="00BF2B27" w:rsidRPr="00BF2B27" w:rsidRDefault="00BF2B27" w:rsidP="00BF2B27">
      <w:pPr>
        <w:spacing w:after="0" w:line="260" w:lineRule="atLeast"/>
        <w:rPr>
          <w:rFonts w:eastAsia="Calibri"/>
          <w:lang w:eastAsia="en-US"/>
        </w:rPr>
      </w:pPr>
      <w:r w:rsidRPr="00BF2B27">
        <w:rPr>
          <w:rFonts w:eastAsia="Calibri"/>
          <w:lang w:eastAsia="en-US"/>
        </w:rPr>
        <w:t>Pogodbeni stranki ugotavljata, da izvajalec pri izpolnjevanju pogodbenih obveznosti lahko dostopa do varovanih podatkov, kot so osebni podatki, podatki, ki so davčna tajnost oziroma poslovna skrivnost in morebitni drugi podatki, ki so varovani skladno s predpisi. Izvajalec je vse varovane podatke, ki jih je pridobil oziroma za katere je izvedel med izpolnjevanjem pogodbenih obveznosti, dolžan ohraniti kot zaupne in jih trajno varovati ves čas, dokler je to potrebno v skladu s predpisi oziroma dokler naročnik v zvezi z varovanimi podatki ne poda navodil o nadaljnjem ravnanju z njimi, kot na primer vračilo ali uničenje varovanih podatkov.</w:t>
      </w:r>
    </w:p>
    <w:p w:rsidR="00BF2B27" w:rsidRPr="00BF2B27" w:rsidRDefault="00BF2B27" w:rsidP="00BF2B27">
      <w:pPr>
        <w:spacing w:after="0" w:line="260" w:lineRule="atLeast"/>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lang w:eastAsia="en-US"/>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oziroma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1. odstavku tega člena, obdeluje in varuje v skladu s predpisi, ki urejajo te varovane podatke, in pogodbo o obdelovanju osebnih podatkov. </w:t>
      </w:r>
    </w:p>
    <w:p w:rsidR="00BF2B27" w:rsidRPr="00BF2B27" w:rsidRDefault="00BF2B27" w:rsidP="00BF2B27">
      <w:pPr>
        <w:spacing w:after="0" w:line="260" w:lineRule="atLeast"/>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lang w:eastAsia="en-US"/>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rsidR="00BF2B27" w:rsidRPr="00BF2B27" w:rsidRDefault="00BF2B27" w:rsidP="00BF2B27">
      <w:pPr>
        <w:spacing w:after="0" w:line="260" w:lineRule="atLeast"/>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lang w:eastAsia="en-US"/>
        </w:rPr>
        <w:t xml:space="preserve">Izvajalec je dolžan zagotoviti ustrezne ukrepe za varovanje navedenih podatkov s svojimi notranjim aktom. </w:t>
      </w:r>
    </w:p>
    <w:p w:rsidR="00BF2B27" w:rsidRPr="00BF2B27" w:rsidRDefault="00BF2B27" w:rsidP="00BF2B27">
      <w:pPr>
        <w:spacing w:after="0" w:line="260" w:lineRule="atLeast"/>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lang w:eastAsia="en-US"/>
        </w:rPr>
        <w:t>Izvajalec lahko navaja naročnika v svojih referencah le ob predhodnem naročnikovem pisnem soglasju.</w:t>
      </w:r>
    </w:p>
    <w:p w:rsidR="00BF2B27" w:rsidRPr="00BF2B27" w:rsidRDefault="00BF2B27" w:rsidP="00BF2B27">
      <w:pPr>
        <w:spacing w:after="0" w:line="260" w:lineRule="exact"/>
      </w:pPr>
    </w:p>
    <w:p w:rsidR="00BF2B27" w:rsidRPr="00BF2B27" w:rsidRDefault="00BF2B27" w:rsidP="00B3640D">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Skrbnik pogodbe za naročnika je ___________________, tel.: _________, e-naslov: _________________ skrbnik pogodbe za izvajalca je _________________, tel.: ________, e-naslov: _________________ .</w:t>
      </w:r>
    </w:p>
    <w:p w:rsidR="00BF2B27" w:rsidRPr="00BF2B27" w:rsidRDefault="00BF2B27" w:rsidP="00BF2B27">
      <w:pPr>
        <w:spacing w:after="0" w:line="260" w:lineRule="exact"/>
      </w:pPr>
    </w:p>
    <w:p w:rsidR="00BF2B27" w:rsidRPr="00BF2B27" w:rsidRDefault="00BF2B27" w:rsidP="00B3640D">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Naročnik si pridržuje pravico, da v primeru nepravočasnega izpolnjevanja pogodbenih obveznosti, ki ni posledica višje sile ali razlogov na strani naročnika, izvajalcu obračuna pogodbeno kazen za vsakokratno zamudo roka za izpolnitev katerekoli storitve oziroma dobave, ki jo mora opraviti po tej pogodbi. Pogodbena kazen se obračuna za vsak zamujen dan in znaša 0,3 % od vrednosti naročene storitve oziroma dobave v EUR z DDV, vendar ne več kot 20 % od naročene vrednosti storitve oziroma dobave v EUR z DDV. Skupna pogodbena kazen po tej pogodbi v nobenem primeru ne more preseči 10 % skupne pogodbene vrednosti v EUR z DDV.</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Izvajalec je dolžan plačati odškodnino tudi za tisti del škode, ki presega obračunano pogodbeno kazen.</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je dolžan pred svojo ugotovitvijo, da pogodbena obveznost ni izpolnjena kakovostno ali v roku, pisno opozoriti izvajalca in izkazati napako oziroma zamudo, kar je pogoj za uveljavitev pogodbene kazni oziroma škode.</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w:t>
      </w:r>
      <w:r w:rsidRPr="00BF2B27">
        <w:lastRenderedPageBreak/>
        <w:t xml:space="preserve">znesek obračunane pogodbene kazni. Naročnik lahko to opravi večkrat do dokončnega poplačila obračunane pogodbene kazni, če je znesek izvajalčevega računa manjši od zneska obračunane pogodbene kazni. Enako velja tudi v primeru neplačila odškodnine po drugem odstavku tega člena.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BF2B27" w:rsidRPr="00BF2B27" w:rsidRDefault="00BF2B27" w:rsidP="00BF2B27">
      <w:pPr>
        <w:spacing w:after="0" w:line="260" w:lineRule="exact"/>
      </w:pPr>
    </w:p>
    <w:p w:rsidR="00BF2B27" w:rsidRPr="00BF2B27" w:rsidRDefault="00BF2B27" w:rsidP="00B3640D">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Izvajalec mora v osmih dneh po podpisu pogodbe oziroma najkasneje do 1. 6. 2021 naročniku izročiti finančno zavarovanje za dobro izvedbo pogodbenih obveznosti v vrednosti 5 % od skupne pogodbene vrednosti v EUR z DDV in z veljavnostjo od 1. 6. 2021 do 3</w:t>
      </w:r>
      <w:r w:rsidR="00221DFC">
        <w:t>1</w:t>
      </w:r>
      <w:r w:rsidRPr="00BF2B27">
        <w:t>. 7. 2023. Finančno zavarovanje se unovči, če izvajalec ne izpolni svojih pogodbenih obveznosti, jih izpolni napačno oz. pomanjkljivo oz. jih ne izpolni pravočasno.</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je dolžan pred unovčitvijo zavarovanja za dobro izvedbo posla pisno opozoriti izvajalca in izkazati napako oziroma zamudo.</w:t>
      </w:r>
    </w:p>
    <w:p w:rsidR="00BF2B27" w:rsidRPr="00BF2B27" w:rsidRDefault="00BF2B27" w:rsidP="00BF2B27">
      <w:pPr>
        <w:spacing w:after="0" w:line="260" w:lineRule="exact"/>
      </w:pPr>
    </w:p>
    <w:p w:rsidR="00BF2B27" w:rsidRPr="00BF2B27" w:rsidRDefault="00BF2B27" w:rsidP="00B3640D">
      <w:pPr>
        <w:numPr>
          <w:ilvl w:val="0"/>
          <w:numId w:val="52"/>
        </w:numPr>
        <w:spacing w:after="0" w:line="260" w:lineRule="exact"/>
        <w:contextualSpacing/>
        <w:jc w:val="center"/>
      </w:pPr>
      <w:r w:rsidRPr="00BF2B27">
        <w:t>člen</w:t>
      </w:r>
    </w:p>
    <w:p w:rsidR="00BF2B27" w:rsidRPr="00BF2B27" w:rsidRDefault="00BF2B27" w:rsidP="00BF2B27">
      <w:pPr>
        <w:spacing w:after="0" w:line="260" w:lineRule="exact"/>
      </w:pPr>
      <w:r w:rsidRPr="00BF2B27">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BF2B27" w:rsidRPr="00BF2B27" w:rsidRDefault="00BF2B27" w:rsidP="00BF2B27">
      <w:pPr>
        <w:spacing w:after="0" w:line="260" w:lineRule="exact"/>
      </w:pPr>
    </w:p>
    <w:p w:rsidR="00BF2B27" w:rsidRPr="00BF2B27" w:rsidRDefault="00BF2B27" w:rsidP="00B3640D">
      <w:pPr>
        <w:numPr>
          <w:ilvl w:val="0"/>
          <w:numId w:val="52"/>
        </w:numPr>
        <w:spacing w:after="0" w:line="260" w:lineRule="exact"/>
        <w:contextualSpacing/>
        <w:jc w:val="center"/>
      </w:pPr>
      <w:r w:rsidRPr="00BF2B27">
        <w:t>člen</w:t>
      </w:r>
    </w:p>
    <w:p w:rsidR="00BF2B27" w:rsidRPr="00BF2B27" w:rsidRDefault="00BF2B27" w:rsidP="00BF2B27">
      <w:pPr>
        <w:spacing w:after="0" w:line="260" w:lineRule="atLeast"/>
        <w:jc w:val="left"/>
      </w:pPr>
      <w:r w:rsidRPr="00BF2B27">
        <w:t>Pogodba je sklenjena, ko jo podpišeta obe pogodbeni stranki, velja pa obdobje od 1. 6. 2021 do 31. 5. 2023.</w:t>
      </w:r>
    </w:p>
    <w:p w:rsidR="00BF2B27" w:rsidRPr="00BF2B27" w:rsidRDefault="00BF2B27" w:rsidP="00BF2B27">
      <w:pPr>
        <w:spacing w:after="0" w:line="260" w:lineRule="atLeast"/>
      </w:pPr>
    </w:p>
    <w:p w:rsidR="00BF2B27" w:rsidRPr="00BF2B27" w:rsidRDefault="00BF2B27" w:rsidP="00BF2B27">
      <w:pPr>
        <w:spacing w:after="0" w:line="260" w:lineRule="exact"/>
      </w:pPr>
      <w:r w:rsidRPr="00BF2B27">
        <w:t xml:space="preserve">Pogodba začne veljati pod pogojem, da izvajalec naročniku predloži finančni inštrument za dobro izvedbo pogodbenih obveznosti. Z dnem veljavnosti pogodbe izvajalec prevzame in začne takoj izvajati vse storitve, ki so predmet pogodbe.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prevzema obveznost plačil, ki zapadejo do 31. 12. 2022, po tem datumu pa velja pogodba le, če bodo naročniku zagotovljena proračunska sredstva. Če ta ne bi bila zagotovljena, preneha veljati pogodba z dnem, ko izvajalec prejme naročnikovo pisno obvestilo.</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Ta pogodba lahko preneha veljati  z odstopom od pogodbe s strani katere koli pogodbene stranke, pri čemer je vzrok za odstop od pogodbe neizpolnjevanje, nepravočasno oziroma neustrezno izpolnjevanje </w:t>
      </w:r>
      <w:r w:rsidRPr="00BF2B27">
        <w:lastRenderedPageBreak/>
        <w:t>pogodbenih obveznosti. Pogodbena stranka mora drugo stranko najprej opozoriti na neizpolnjevanje, nepravočasno oziroma neustrezno izpolnjevanje pogodbenih obveznosti s pisnim opominom in jo pozvati, da v dodatnem primernem roku pravilno izpolni svoje pogodbene obveznosti. Če druga stranka pogodbene obveznosti ne izpolni v roku in na način, kot to določa ta pogodba, lahko pogodbena stranka drugi stranki pošlje pisno obvestilo o odstopu od pogodbe, ki učinkuje z dnem njegovega prejema. Naročnik ima v primeru odstopa od pogodbe pravico unovčiti finančno zavarovanje za dobro izvedbo pogodbenih obveznosti.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Naročnik lahko odstopi od pogodbe tudi v primeru, če se v času veljavnosti pogodbe izkaže, da izvajalec ne plačuje davkov in prispevkov za socialno varnost in jih tudi ne plača po opominu, če je s pravnomočno odločbo pristojnega organa ugotovljeno, da je izvajalec kršil davčne predpise, delovnopravno zakonodajo oziroma zakonodajo, ki prepoveduje delo ali zaposlovanje na črno.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Naročnik lahko ne glede na določbe zakona, ki ureja obligacijska razmerja, odstopi od pogodbe tudi v naslednjih primerih:</w:t>
      </w:r>
    </w:p>
    <w:p w:rsidR="00BF2B27" w:rsidRPr="00BF2B27" w:rsidRDefault="00BF2B27" w:rsidP="00BF2B27">
      <w:pPr>
        <w:numPr>
          <w:ilvl w:val="0"/>
          <w:numId w:val="25"/>
        </w:numPr>
        <w:spacing w:after="0" w:line="260" w:lineRule="exact"/>
        <w:contextualSpacing/>
      </w:pPr>
      <w:r w:rsidRPr="00BF2B27">
        <w:t>javno naročilo je bilo bistveno spremenjeno, kar terja nov postopek javnega naročanja,</w:t>
      </w:r>
    </w:p>
    <w:p w:rsidR="00BF2B27" w:rsidRPr="00BF2B27" w:rsidRDefault="00BF2B27" w:rsidP="00BF2B27">
      <w:pPr>
        <w:numPr>
          <w:ilvl w:val="0"/>
          <w:numId w:val="25"/>
        </w:numPr>
        <w:spacing w:after="0" w:line="260" w:lineRule="exact"/>
        <w:contextualSpacing/>
      </w:pPr>
      <w:r w:rsidRPr="00BF2B27">
        <w:t>v času oddaje javnega naročila je bil izvajalec v enem od položajev, zaradi katerega bi ga naročnik moral izločiti iz postopka javnega naročanja, pa s tem dejstvom naročnik ni bil seznanjen v postopku javnega naročanja,</w:t>
      </w:r>
    </w:p>
    <w:p w:rsidR="00BF2B27" w:rsidRPr="00BF2B27" w:rsidRDefault="00BF2B27" w:rsidP="00BF2B27">
      <w:pPr>
        <w:numPr>
          <w:ilvl w:val="0"/>
          <w:numId w:val="25"/>
        </w:numPr>
        <w:spacing w:after="0" w:line="260" w:lineRule="exact"/>
        <w:contextualSpacing/>
      </w:pPr>
      <w:r w:rsidRPr="00BF2B27">
        <w:t>zaradi hudih kršitev obveznosti iz PEU, PDEU in tega zakona, ki jih je po postopku v skladu z 258. členom PDEU ugotovilo Sodišče Evropske unije, javno naročilo ne bi smelo biti oddano izvajalcu.</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 xml:space="preserve">Ta pogodba preneha veljati tudi v primeru, če se uresniči razvezni pogoj. Razvezni pogoj se uresniči, če se naročnik seznani, da je sodišče s pravnomočno odločitvijo ugotovilo kršitev obveznosti, katere vsebino opredeljuje 3. člen Zakona o spremembah in dopolnitvah Zakona o javnem naročanju – ZJN-3A (Uradni list RS, št. 14/18) s strani izvajalca pogodbe o izvedbi javnega naročila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Pogodbeni stranki sta dolžni morebitne spore, ki nastanejo v zvezi s pogodbo, reševati sporazumno. Če spora ni mogoče rešiti sporazumno o sporu odloči stvarno pristojno sodišče v Ljubljani.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Vse spremembe in dopolnitve te pogodbe se izvršijo v obliki pisnih aneksov,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rsidR="00BF2B27" w:rsidRPr="00BF2B27" w:rsidRDefault="00BF2B27" w:rsidP="00BF2B27">
      <w:pPr>
        <w:spacing w:after="0" w:line="260" w:lineRule="exact"/>
      </w:pPr>
    </w:p>
    <w:p w:rsidR="00BF2B27" w:rsidRPr="00BF2B27" w:rsidRDefault="00BF2B27" w:rsidP="00BF2B27">
      <w:pPr>
        <w:spacing w:after="0" w:line="260" w:lineRule="exact"/>
      </w:pPr>
      <w:r w:rsidRPr="00BF2B27">
        <w:t>Pogodba je sestavljena v 3 enakih izvodih, od katerih prejme naročnik 2 izvoda, izvajalec pa 1 izvod.</w:t>
      </w:r>
    </w:p>
    <w:p w:rsidR="00BF2B27" w:rsidRPr="00BF2B27" w:rsidRDefault="00BF2B27" w:rsidP="00BF2B27">
      <w:pPr>
        <w:spacing w:after="0"/>
      </w:pPr>
    </w:p>
    <w:p w:rsidR="00BF2B27" w:rsidRPr="00BF2B27" w:rsidRDefault="00BF2B27" w:rsidP="00BF2B27">
      <w:pPr>
        <w:spacing w:after="0"/>
      </w:pPr>
    </w:p>
    <w:p w:rsidR="00BF2B27" w:rsidRPr="00BF2B27" w:rsidRDefault="00BF2B27" w:rsidP="00BF2B27">
      <w:pPr>
        <w:spacing w:after="0"/>
      </w:pPr>
      <w:r w:rsidRPr="00BF2B27">
        <w:t xml:space="preserve">Datum: </w:t>
      </w:r>
      <w:r w:rsidRPr="00BF2B27">
        <w:tab/>
      </w:r>
      <w:r w:rsidRPr="00BF2B27">
        <w:tab/>
      </w:r>
      <w:r w:rsidRPr="00BF2B27">
        <w:tab/>
      </w:r>
      <w:r w:rsidRPr="00BF2B27">
        <w:tab/>
      </w:r>
      <w:r w:rsidRPr="00BF2B27">
        <w:tab/>
      </w:r>
      <w:r w:rsidRPr="00BF2B27">
        <w:tab/>
      </w:r>
      <w:r w:rsidRPr="00BF2B27">
        <w:tab/>
        <w:t>Datum:</w:t>
      </w:r>
    </w:p>
    <w:p w:rsidR="00BF2B27" w:rsidRPr="00BF2B27" w:rsidRDefault="00BF2B27" w:rsidP="00BF2B27">
      <w:pPr>
        <w:spacing w:line="260" w:lineRule="exact"/>
      </w:pPr>
      <w:r w:rsidRPr="00BF2B27">
        <w:t>Naročnik:</w:t>
      </w:r>
      <w:r w:rsidRPr="00BF2B27">
        <w:tab/>
      </w:r>
      <w:r w:rsidRPr="00BF2B27">
        <w:tab/>
      </w:r>
      <w:r w:rsidRPr="00BF2B27">
        <w:tab/>
      </w:r>
      <w:r w:rsidRPr="00BF2B27">
        <w:tab/>
      </w:r>
      <w:r w:rsidRPr="00BF2B27">
        <w:tab/>
      </w:r>
      <w:r w:rsidRPr="00BF2B27">
        <w:tab/>
        <w:t>Izvajalec:</w:t>
      </w:r>
    </w:p>
    <w:p w:rsidR="00BF2B27" w:rsidRPr="00BF2B27" w:rsidRDefault="00BF2B27" w:rsidP="00BF2B27">
      <w:pPr>
        <w:spacing w:line="260" w:lineRule="exact"/>
      </w:pPr>
      <w:r w:rsidRPr="00BF2B27">
        <w:t>Republika Slovenija</w:t>
      </w:r>
      <w:r w:rsidRPr="00BF2B27">
        <w:tab/>
      </w:r>
      <w:r w:rsidRPr="00BF2B27">
        <w:tab/>
      </w:r>
      <w:r w:rsidRPr="00BF2B27">
        <w:tab/>
      </w:r>
      <w:r w:rsidRPr="00BF2B27">
        <w:tab/>
      </w:r>
      <w:r w:rsidRPr="00BF2B27">
        <w:tab/>
      </w:r>
    </w:p>
    <w:p w:rsidR="00BF2B27" w:rsidRPr="00BF2B27" w:rsidRDefault="00BF2B27" w:rsidP="00BF2B27">
      <w:pPr>
        <w:spacing w:line="260" w:lineRule="exact"/>
      </w:pPr>
      <w:r w:rsidRPr="00BF2B27">
        <w:t>Ministrstvo za finance</w:t>
      </w:r>
    </w:p>
    <w:p w:rsidR="00BF2B27" w:rsidRPr="00BF2B27" w:rsidRDefault="00BF2B27" w:rsidP="00BF2B27">
      <w:pPr>
        <w:spacing w:line="260" w:lineRule="exact"/>
      </w:pPr>
      <w:r w:rsidRPr="00BF2B27">
        <w:t>Finančna uprava Republike Slovenije</w:t>
      </w:r>
    </w:p>
    <w:p w:rsidR="00BF2B27" w:rsidRPr="00BF2B27" w:rsidRDefault="00BF2B27" w:rsidP="00BF2B27">
      <w:pPr>
        <w:spacing w:line="260" w:lineRule="exact"/>
      </w:pPr>
      <w:r w:rsidRPr="00BF2B27">
        <w:t>dr. Simon Starček,</w:t>
      </w:r>
      <w:r w:rsidRPr="00BF2B27">
        <w:tab/>
      </w:r>
      <w:r w:rsidRPr="00BF2B27">
        <w:tab/>
      </w:r>
      <w:r w:rsidRPr="00BF2B27">
        <w:tab/>
      </w:r>
      <w:r w:rsidRPr="00BF2B27">
        <w:tab/>
      </w:r>
      <w:r w:rsidRPr="00BF2B27">
        <w:tab/>
      </w:r>
      <w:r w:rsidRPr="00BF2B27">
        <w:tab/>
      </w:r>
      <w:r w:rsidRPr="00BF2B27">
        <w:tab/>
      </w:r>
    </w:p>
    <w:p w:rsidR="00BF2B27" w:rsidRPr="00BF2B27" w:rsidRDefault="00BF2B27" w:rsidP="00BF2B27">
      <w:r w:rsidRPr="00BF2B27">
        <w:t>v. d. generalnega direktorja</w:t>
      </w:r>
      <w:r w:rsidRPr="00BF2B27">
        <w:tab/>
      </w:r>
      <w:r w:rsidRPr="00BF2B27">
        <w:tab/>
      </w:r>
      <w:r w:rsidRPr="00BF2B27">
        <w:tab/>
      </w:r>
      <w:r w:rsidRPr="00BF2B27">
        <w:tab/>
      </w:r>
      <w:r w:rsidRPr="00BF2B27">
        <w:tab/>
      </w:r>
    </w:p>
    <w:p w:rsidR="00BF2B27" w:rsidRPr="00BF2B27" w:rsidRDefault="00BF2B27" w:rsidP="00BF2B27"/>
    <w:p w:rsidR="00BF2B27" w:rsidRPr="00BF2B27" w:rsidRDefault="00BF2B27" w:rsidP="00BF2B27">
      <w:pPr>
        <w:spacing w:after="0" w:line="260" w:lineRule="atLeast"/>
        <w:jc w:val="left"/>
        <w:rPr>
          <w:rFonts w:eastAsia="Calibri"/>
          <w:lang w:eastAsia="en-US"/>
        </w:rPr>
      </w:pPr>
      <w:r w:rsidRPr="00BF2B27">
        <w:rPr>
          <w:rFonts w:eastAsia="Calibri"/>
          <w:lang w:eastAsia="en-US"/>
        </w:rPr>
        <w:t xml:space="preserve">Republika Slovenija, Ministrstvo za finance, Finančna uprava Republike Slovenije, Šmartinska cesta 55, 1000 Ljubljana, </w:t>
      </w:r>
    </w:p>
    <w:p w:rsidR="00BF2B27" w:rsidRPr="00BF2B27" w:rsidRDefault="00BF2B27" w:rsidP="00BF2B27">
      <w:pPr>
        <w:spacing w:after="0" w:line="260" w:lineRule="atLeast"/>
        <w:jc w:val="left"/>
        <w:rPr>
          <w:rFonts w:eastAsia="Calibri"/>
          <w:lang w:eastAsia="en-US"/>
        </w:rPr>
      </w:pPr>
      <w:r w:rsidRPr="00BF2B27">
        <w:rPr>
          <w:rFonts w:eastAsia="Calibri"/>
          <w:lang w:eastAsia="en-US"/>
        </w:rPr>
        <w:t>ki jo zastopa v. d. generalnega direktorja dr. Simon Starček</w:t>
      </w:r>
    </w:p>
    <w:p w:rsidR="00BF2B27" w:rsidRPr="00BF2B27" w:rsidRDefault="00BF2B27" w:rsidP="00BF2B27">
      <w:pPr>
        <w:spacing w:after="0" w:line="260" w:lineRule="atLeast"/>
        <w:jc w:val="left"/>
        <w:rPr>
          <w:rFonts w:eastAsia="Calibri"/>
          <w:lang w:eastAsia="en-US"/>
        </w:rPr>
      </w:pPr>
      <w:r w:rsidRPr="00BF2B27">
        <w:rPr>
          <w:rFonts w:eastAsia="Calibri"/>
          <w:lang w:eastAsia="en-US"/>
        </w:rPr>
        <w:t>matična številka: 2482711000</w:t>
      </w:r>
    </w:p>
    <w:p w:rsidR="00BF2B27" w:rsidRPr="00BF2B27" w:rsidRDefault="00BF2B27" w:rsidP="00BF2B27">
      <w:pPr>
        <w:spacing w:after="0" w:line="260" w:lineRule="atLeast"/>
        <w:jc w:val="left"/>
        <w:rPr>
          <w:rFonts w:eastAsia="Calibri"/>
          <w:lang w:eastAsia="en-US"/>
        </w:rPr>
      </w:pPr>
      <w:r w:rsidRPr="00BF2B27">
        <w:rPr>
          <w:rFonts w:eastAsia="Calibri"/>
          <w:lang w:eastAsia="en-US"/>
        </w:rPr>
        <w:t>ID št. za DDV: SI77695771</w:t>
      </w:r>
    </w:p>
    <w:p w:rsidR="00BF2B27" w:rsidRPr="00BF2B27" w:rsidRDefault="00BF2B27" w:rsidP="00BF2B27">
      <w:pPr>
        <w:spacing w:after="0" w:line="260" w:lineRule="atLeast"/>
        <w:jc w:val="left"/>
        <w:rPr>
          <w:rFonts w:eastAsia="Calibri"/>
          <w:lang w:eastAsia="en-US"/>
        </w:rPr>
      </w:pPr>
      <w:r w:rsidRPr="00BF2B27">
        <w:rPr>
          <w:rFonts w:eastAsia="Calibri"/>
          <w:lang w:eastAsia="en-US"/>
        </w:rPr>
        <w:t xml:space="preserve">IBAN: SI56 0110 0630 0109 972 </w:t>
      </w:r>
    </w:p>
    <w:p w:rsidR="00BF2B27" w:rsidRPr="00BF2B27" w:rsidRDefault="00BF2B27" w:rsidP="00BF2B27">
      <w:pPr>
        <w:spacing w:after="0" w:line="260" w:lineRule="atLeast"/>
        <w:jc w:val="left"/>
        <w:rPr>
          <w:rFonts w:eastAsia="Calibri"/>
          <w:lang w:eastAsia="en-US"/>
        </w:rPr>
      </w:pPr>
      <w:r w:rsidRPr="00BF2B27">
        <w:rPr>
          <w:rFonts w:eastAsia="Calibri"/>
          <w:lang w:eastAsia="en-US"/>
        </w:rPr>
        <w:t>(v nadaljevanju: naročnik ali FURS)</w:t>
      </w:r>
    </w:p>
    <w:p w:rsidR="00BF2B27" w:rsidRPr="00BF2B27" w:rsidRDefault="00BF2B27" w:rsidP="00BF2B27">
      <w:pPr>
        <w:spacing w:after="0" w:line="260" w:lineRule="atLeast"/>
        <w:jc w:val="left"/>
        <w:rPr>
          <w:rFonts w:eastAsia="Calibri"/>
          <w:lang w:eastAsia="en-US"/>
        </w:rPr>
      </w:pPr>
    </w:p>
    <w:p w:rsidR="00BF2B27" w:rsidRPr="00BF2B27" w:rsidRDefault="00BF2B27" w:rsidP="00BF2B27">
      <w:pPr>
        <w:spacing w:after="0" w:line="260" w:lineRule="atLeast"/>
        <w:jc w:val="left"/>
        <w:rPr>
          <w:rFonts w:eastAsia="Calibri"/>
          <w:lang w:eastAsia="en-US"/>
        </w:rPr>
      </w:pPr>
      <w:r w:rsidRPr="00BF2B27">
        <w:rPr>
          <w:rFonts w:eastAsia="Calibri"/>
          <w:lang w:eastAsia="en-US"/>
        </w:rPr>
        <w:t xml:space="preserve">in </w:t>
      </w:r>
    </w:p>
    <w:p w:rsidR="00BF2B27" w:rsidRPr="00BF2B27" w:rsidRDefault="00BF2B27" w:rsidP="00BF2B27">
      <w:pPr>
        <w:spacing w:after="0" w:line="260" w:lineRule="atLeast"/>
        <w:jc w:val="left"/>
        <w:rPr>
          <w:rFonts w:eastAsia="Calibri"/>
          <w:lang w:eastAsia="en-US"/>
        </w:rPr>
      </w:pPr>
    </w:p>
    <w:p w:rsidR="00BF2B27" w:rsidRPr="00BF2B27" w:rsidRDefault="00BF2B27" w:rsidP="00BF2B27">
      <w:pPr>
        <w:spacing w:after="0" w:line="260" w:lineRule="atLeast"/>
        <w:jc w:val="left"/>
        <w:rPr>
          <w:rFonts w:eastAsia="Calibri"/>
          <w:lang w:eastAsia="en-US"/>
        </w:rPr>
      </w:pPr>
      <w:r w:rsidRPr="00BF2B27">
        <w:rPr>
          <w:rFonts w:eastAsia="Calibri"/>
          <w:lang w:eastAsia="en-US"/>
        </w:rPr>
        <w:t>________________________________,</w:t>
      </w:r>
    </w:p>
    <w:p w:rsidR="00BF2B27" w:rsidRPr="00BF2B27" w:rsidRDefault="00BF2B27" w:rsidP="00BF2B27">
      <w:pPr>
        <w:spacing w:after="0" w:line="260" w:lineRule="atLeast"/>
        <w:jc w:val="left"/>
        <w:rPr>
          <w:rFonts w:eastAsia="Calibri"/>
          <w:lang w:eastAsia="en-US"/>
        </w:rPr>
      </w:pPr>
      <w:r w:rsidRPr="00BF2B27">
        <w:rPr>
          <w:rFonts w:eastAsia="Calibri"/>
          <w:lang w:eastAsia="en-US"/>
        </w:rPr>
        <w:t>ki jo zastopa _____________________</w:t>
      </w:r>
    </w:p>
    <w:p w:rsidR="00BF2B27" w:rsidRPr="00BF2B27" w:rsidRDefault="00BF2B27" w:rsidP="00BF2B27">
      <w:pPr>
        <w:spacing w:after="0" w:line="260" w:lineRule="atLeast"/>
        <w:jc w:val="left"/>
        <w:rPr>
          <w:rFonts w:eastAsia="Calibri"/>
          <w:lang w:eastAsia="en-US"/>
        </w:rPr>
      </w:pPr>
      <w:r w:rsidRPr="00BF2B27">
        <w:rPr>
          <w:rFonts w:eastAsia="Calibri"/>
          <w:lang w:eastAsia="en-US"/>
        </w:rPr>
        <w:t>matična številka:</w:t>
      </w:r>
    </w:p>
    <w:p w:rsidR="00BF2B27" w:rsidRPr="00BF2B27" w:rsidRDefault="00BF2B27" w:rsidP="00BF2B27">
      <w:pPr>
        <w:spacing w:after="0" w:line="260" w:lineRule="atLeast"/>
        <w:jc w:val="left"/>
        <w:rPr>
          <w:rFonts w:eastAsia="Calibri"/>
          <w:lang w:eastAsia="en-US"/>
        </w:rPr>
      </w:pPr>
      <w:r w:rsidRPr="00BF2B27">
        <w:rPr>
          <w:rFonts w:eastAsia="Calibri"/>
          <w:lang w:eastAsia="en-US"/>
        </w:rPr>
        <w:t>ID št. za DDV:</w:t>
      </w:r>
    </w:p>
    <w:p w:rsidR="00BF2B27" w:rsidRPr="00BF2B27" w:rsidRDefault="00BF2B27" w:rsidP="00BF2B27">
      <w:pPr>
        <w:spacing w:after="0" w:line="260" w:lineRule="atLeast"/>
        <w:jc w:val="left"/>
        <w:rPr>
          <w:rFonts w:eastAsia="Calibri"/>
          <w:lang w:eastAsia="en-US"/>
        </w:rPr>
      </w:pPr>
      <w:r w:rsidRPr="00BF2B27">
        <w:rPr>
          <w:rFonts w:eastAsia="Calibri"/>
          <w:lang w:eastAsia="en-US"/>
        </w:rPr>
        <w:t>IBAN:</w:t>
      </w:r>
    </w:p>
    <w:p w:rsidR="00BF2B27" w:rsidRPr="00BF2B27" w:rsidRDefault="00BF2B27" w:rsidP="00BF2B27">
      <w:pPr>
        <w:spacing w:after="0" w:line="260" w:lineRule="atLeast"/>
        <w:jc w:val="left"/>
        <w:rPr>
          <w:rFonts w:eastAsia="Calibri"/>
          <w:lang w:eastAsia="en-US"/>
        </w:rPr>
      </w:pPr>
      <w:r w:rsidRPr="00BF2B27">
        <w:rPr>
          <w:rFonts w:eastAsia="Calibri"/>
          <w:lang w:eastAsia="en-US"/>
        </w:rPr>
        <w:t>(v nadaljevanju: izvajalec ali obdelovalec)</w:t>
      </w:r>
    </w:p>
    <w:p w:rsidR="00BF2B27" w:rsidRPr="00BF2B27" w:rsidRDefault="00BF2B27" w:rsidP="00BF2B27">
      <w:pPr>
        <w:spacing w:after="0" w:line="260" w:lineRule="atLeast"/>
        <w:jc w:val="left"/>
        <w:rPr>
          <w:rFonts w:eastAsia="Calibri"/>
          <w:lang w:eastAsia="en-US"/>
        </w:rPr>
      </w:pPr>
    </w:p>
    <w:p w:rsidR="00BF2B27" w:rsidRPr="00BF2B27" w:rsidRDefault="00BF2B27" w:rsidP="00BF2B27">
      <w:pPr>
        <w:spacing w:after="0" w:line="260" w:lineRule="atLeast"/>
        <w:jc w:val="left"/>
        <w:rPr>
          <w:rFonts w:eastAsia="Calibri"/>
          <w:lang w:eastAsia="en-US"/>
        </w:rPr>
      </w:pPr>
      <w:r w:rsidRPr="00BF2B27">
        <w:rPr>
          <w:rFonts w:eastAsia="Calibri"/>
          <w:lang w:eastAsia="en-US"/>
        </w:rPr>
        <w:t>skleneta</w:t>
      </w:r>
    </w:p>
    <w:p w:rsidR="00BF2B27" w:rsidRPr="00BF2B27" w:rsidRDefault="00BF2B27" w:rsidP="00BF2B27">
      <w:pPr>
        <w:spacing w:after="0" w:line="260" w:lineRule="atLeast"/>
        <w:jc w:val="left"/>
        <w:rPr>
          <w:rFonts w:eastAsia="Calibri"/>
          <w:lang w:eastAsia="en-US"/>
        </w:rPr>
      </w:pPr>
    </w:p>
    <w:p w:rsidR="00BF2B27" w:rsidRPr="00BF2B27" w:rsidRDefault="00BF2B27" w:rsidP="00BF2B27">
      <w:pPr>
        <w:spacing w:after="0" w:line="260" w:lineRule="atLeast"/>
        <w:jc w:val="center"/>
        <w:rPr>
          <w:rFonts w:eastAsia="Calibri"/>
          <w:b/>
          <w:lang w:eastAsia="en-US"/>
        </w:rPr>
      </w:pPr>
      <w:r w:rsidRPr="00BF2B27">
        <w:rPr>
          <w:rFonts w:eastAsia="Calibri"/>
          <w:b/>
          <w:lang w:eastAsia="en-US"/>
        </w:rPr>
        <w:t>POGODBO O OBDELOVANJU OSEBNIH PODATKOV,</w:t>
      </w:r>
    </w:p>
    <w:p w:rsidR="00BF2B27" w:rsidRPr="00BF2B27" w:rsidRDefault="00BF2B27" w:rsidP="00BF2B27">
      <w:pPr>
        <w:spacing w:after="0" w:line="260" w:lineRule="exact"/>
        <w:jc w:val="center"/>
        <w:rPr>
          <w:b/>
        </w:rPr>
      </w:pPr>
      <w:r w:rsidRPr="00BF2B27">
        <w:rPr>
          <w:b/>
        </w:rPr>
        <w:t>št. C1620-21-000xxx</w:t>
      </w:r>
    </w:p>
    <w:p w:rsidR="00BF2B27" w:rsidRPr="00BF2B27" w:rsidRDefault="00BF2B27" w:rsidP="00BF2B27">
      <w:pPr>
        <w:spacing w:after="0" w:line="260" w:lineRule="atLeast"/>
        <w:jc w:val="center"/>
        <w:rPr>
          <w:rFonts w:eastAsia="Calibri"/>
          <w:b/>
          <w:sz w:val="24"/>
          <w:szCs w:val="24"/>
          <w:lang w:eastAsia="en-US"/>
        </w:rPr>
      </w:pPr>
      <w:r w:rsidRPr="00BF2B27">
        <w:rPr>
          <w:b/>
        </w:rPr>
        <w:t>(priloga pogodbe za storitve vzdrževanja in nadgradenj davčnega informacijskega sistema DP)</w:t>
      </w:r>
      <w:r w:rsidRPr="00BF2B27">
        <w:rPr>
          <w:rFonts w:eastAsia="Calibri"/>
          <w:b/>
          <w:sz w:val="24"/>
          <w:szCs w:val="24"/>
          <w:lang w:eastAsia="en-US"/>
        </w:rPr>
        <w:t xml:space="preserve">  </w:t>
      </w:r>
    </w:p>
    <w:p w:rsidR="00BF2B27" w:rsidRPr="00BF2B27" w:rsidRDefault="00BF2B27" w:rsidP="00BF2B27">
      <w:pPr>
        <w:spacing w:after="0" w:line="260" w:lineRule="atLeast"/>
        <w:jc w:val="center"/>
        <w:rPr>
          <w:rFonts w:eastAsia="Calibri"/>
          <w:lang w:eastAsia="en-US"/>
        </w:rPr>
      </w:pPr>
    </w:p>
    <w:p w:rsidR="00BF2B27" w:rsidRPr="00BF2B27" w:rsidRDefault="00BF2B27" w:rsidP="00BF2B27">
      <w:pPr>
        <w:spacing w:after="0" w:line="260" w:lineRule="atLeast"/>
        <w:jc w:val="center"/>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UVODNA DOLOČILA</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Pogodbeni stranki uvodoma ugotavljata:</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 xml:space="preserve">da sta predhodno sklenili pogodbo o ___________________________________________, št. ___________, z dne _________ (v nadaljevanju: </w:t>
      </w:r>
      <w:r w:rsidRPr="00BF2B27">
        <w:rPr>
          <w:rFonts w:eastAsia="Calibri"/>
          <w:b/>
          <w:lang w:eastAsia="en-US"/>
        </w:rPr>
        <w:t>krovna pogodba</w:t>
      </w:r>
      <w:r w:rsidRPr="00BF2B27">
        <w:rPr>
          <w:rFonts w:eastAsia="Calibri"/>
          <w:lang w:eastAsia="en-US"/>
        </w:rPr>
        <w:t>), s katero sta uredili podrobnosti medsebojnih razmerij glede storitev vzdrževanja in nadgradenj davčnega informacijskega sistema DP;</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 xml:space="preserve">da se sklepa ta pogodba o obdelavi osebnih podatkov (v nadaljevanju: </w:t>
      </w:r>
      <w:r w:rsidRPr="00BF2B27">
        <w:rPr>
          <w:rFonts w:eastAsia="Calibri"/>
          <w:b/>
          <w:lang w:eastAsia="en-US"/>
        </w:rPr>
        <w:t>pogodba, pogodbena določila</w:t>
      </w:r>
      <w:r w:rsidRPr="00BF2B27">
        <w:rPr>
          <w:rFonts w:eastAsia="Calibri"/>
          <w:lang w:eastAsia="en-US"/>
        </w:rPr>
        <w:t>) z namenom natančnejše ureditve medsebojnih pravic in obveznosti v zvezi z izvajanjem dogovorjenih storitev po krovni pogodbi glede varstva osebnih podatkov;</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ta pogodbena določila opredeljujejo pravice in obveznosti upravljalca in obdelovalca, ko obdelava osebnih podatkov poteka v imenu in za račun upravljalca;</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so bila pogodbena določila sestavljena z namenom zagotoviti, da sta pogodbeni stranki skladni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ima upravljalec pravno podlago oziroma potrebna soglasja za upravljanje osebnih podatkov;</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bo obdelovalec v okviru zagotavljanja (</w:t>
      </w:r>
      <w:r w:rsidRPr="00BF2B27">
        <w:rPr>
          <w:rFonts w:eastAsia="Calibri"/>
          <w:b/>
          <w:lang w:eastAsia="en-US"/>
        </w:rPr>
        <w:t>IME STORITVE</w:t>
      </w:r>
      <w:r w:rsidRPr="00BF2B27">
        <w:rPr>
          <w:rFonts w:eastAsia="Calibri"/>
          <w:lang w:eastAsia="en-US"/>
        </w:rPr>
        <w:t>) ________________________ obdeloval osebne podatke v imenu in za račun upravljalca in skladno z določili te pogodbe;</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se pogodbeni stranki zavezujeta, da bosta pri izvajanju določil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rsidR="00BF2B27" w:rsidRPr="00BF2B27" w:rsidRDefault="00BF2B27" w:rsidP="00BF2B27">
      <w:pPr>
        <w:numPr>
          <w:ilvl w:val="0"/>
          <w:numId w:val="106"/>
        </w:numPr>
        <w:spacing w:after="0" w:line="260" w:lineRule="atLeast"/>
        <w:contextualSpacing/>
        <w:jc w:val="left"/>
        <w:rPr>
          <w:rFonts w:eastAsia="Calibri"/>
          <w:lang w:eastAsia="en-US"/>
        </w:rPr>
      </w:pPr>
      <w:r w:rsidRPr="00BF2B27">
        <w:rPr>
          <w:rFonts w:eastAsia="Calibri"/>
          <w:lang w:eastAsia="en-US"/>
        </w:rPr>
        <w:t>da imajo določila te pogodbe prednost pred drugimi podobnimi določbami, ki so vsebovane v drugih dogovorih med pogodbenima strankama;</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lastRenderedPageBreak/>
        <w:t>da je namen pogodbenih določil varovanje pravic posameznikov, ublažitev specifičnih tveganj za varstvo osebnih podatkov in zagotovitev preglednosti v odnosu med upravljalcem in obdelovalcem glede njunih pravic in obveznosti;</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pogodbena določila s prilogami hranita obe pogodbeni stranki v pisni obliki, vključno z elektronsko obliko;</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je tej pogodbi priloženih 6 prilog, ki so njen sestavni del:</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priloga A</w:t>
      </w:r>
      <w:r w:rsidRPr="00BF2B27">
        <w:rPr>
          <w:rFonts w:eastAsia="Calibri"/>
          <w:lang w:eastAsia="en-US"/>
        </w:rPr>
        <w:t xml:space="preserve"> vsebuje podrobnosti o obdelavi osebnih podatkov, vključno z namenom in naravo obdelave, vrstami osebnih podatkov, kategorijami posameznikov, na katere se nanašajo osebni podatki in trajanjem obdelave;</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priloga B</w:t>
      </w:r>
      <w:r w:rsidRPr="00BF2B27">
        <w:rPr>
          <w:rFonts w:eastAsia="Calibri"/>
          <w:lang w:eastAsia="en-US"/>
        </w:rPr>
        <w:t xml:space="preserve"> vsebuje soglasje upravljalca glede uporabe podobdelovalcev s strani obdelovalca in seznam podobdelovalcev, odobrenih s strani upravljalca;</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priloga C</w:t>
      </w:r>
      <w:r w:rsidRPr="00BF2B27">
        <w:rPr>
          <w:rFonts w:eastAsia="Calibri"/>
          <w:lang w:eastAsia="en-US"/>
        </w:rPr>
        <w:t xml:space="preserve"> vsebuje navodila upravljalca glede obdelave osebnih podatkov, minimalni nabor zahtev glede varnosti podatkov in opis poteka revizij nad delovanjem obdelovalca in pod-obdelovalcev;</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priloga D</w:t>
      </w:r>
      <w:r w:rsidRPr="00BF2B27">
        <w:rPr>
          <w:rFonts w:eastAsia="Calibri"/>
          <w:lang w:eastAsia="en-US"/>
        </w:rPr>
        <w:t xml:space="preserve"> vsebuje določila glede ostalih aktivnosti, ki niso zajete v tej pogodbi;</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 xml:space="preserve">priloga E </w:t>
      </w:r>
      <w:r w:rsidRPr="00BF2B27">
        <w:rPr>
          <w:rFonts w:eastAsia="Calibri"/>
          <w:lang w:eastAsia="en-US"/>
        </w:rPr>
        <w:t>vsebuje izjavo o dolžnosti varovanja podatkov;</w:t>
      </w:r>
    </w:p>
    <w:p w:rsidR="00BF2B27" w:rsidRPr="00BF2B27" w:rsidRDefault="00BF2B27" w:rsidP="00BF2B27">
      <w:pPr>
        <w:numPr>
          <w:ilvl w:val="0"/>
          <w:numId w:val="106"/>
        </w:numPr>
        <w:spacing w:after="0" w:line="260" w:lineRule="atLeast"/>
        <w:ind w:left="993" w:hanging="284"/>
        <w:contextualSpacing/>
        <w:rPr>
          <w:rFonts w:eastAsia="Calibri"/>
          <w:lang w:eastAsia="en-US"/>
        </w:rPr>
      </w:pPr>
      <w:r w:rsidRPr="00BF2B27">
        <w:rPr>
          <w:rFonts w:eastAsia="Calibri"/>
          <w:b/>
          <w:lang w:eastAsia="en-US"/>
        </w:rPr>
        <w:t xml:space="preserve">priloga F </w:t>
      </w:r>
      <w:r w:rsidRPr="00BF2B27">
        <w:rPr>
          <w:rFonts w:eastAsia="Calibri"/>
          <w:lang w:eastAsia="en-US"/>
        </w:rPr>
        <w:t>vsebuje seznam oseb,</w:t>
      </w:r>
      <w:r w:rsidRPr="00BF2B27">
        <w:rPr>
          <w:rFonts w:eastAsia="Calibri"/>
          <w:b/>
          <w:lang w:eastAsia="en-US"/>
        </w:rPr>
        <w:t xml:space="preserve"> </w:t>
      </w:r>
      <w:r w:rsidRPr="00BF2B27">
        <w:rPr>
          <w:rFonts w:eastAsia="Calibri"/>
          <w:lang w:eastAsia="en-US"/>
        </w:rPr>
        <w:t>ki bodo na strani obdelovalca ali podobdelovalca imele dostop do osebnih podatkov</w:t>
      </w:r>
      <w:r w:rsidRPr="00BF2B27">
        <w:rPr>
          <w:rFonts w:eastAsia="Calibri"/>
          <w:color w:val="1F4E79"/>
          <w:lang w:eastAsia="en-US"/>
        </w:rPr>
        <w:t>;</w:t>
      </w:r>
    </w:p>
    <w:p w:rsidR="00BF2B27" w:rsidRPr="00BF2B27" w:rsidRDefault="00BF2B27" w:rsidP="00BF2B27">
      <w:pPr>
        <w:numPr>
          <w:ilvl w:val="0"/>
          <w:numId w:val="106"/>
        </w:numPr>
        <w:spacing w:after="0" w:line="260" w:lineRule="atLeast"/>
        <w:contextualSpacing/>
        <w:rPr>
          <w:rFonts w:eastAsia="Calibri"/>
          <w:lang w:eastAsia="en-US"/>
        </w:rPr>
      </w:pPr>
      <w:r w:rsidRPr="00BF2B27">
        <w:rPr>
          <w:rFonts w:eastAsia="Calibri"/>
          <w:lang w:eastAsia="en-US"/>
        </w:rPr>
        <w:t>da pogodbena določila ne izključujejo odgovornosti pogodbenih strank za obveznosti, ki jih imata po Splošni uredbi o varstvu podatkov ali drugi zakonodaji.</w:t>
      </w:r>
    </w:p>
    <w:p w:rsidR="00BF2B27" w:rsidRPr="00BF2B27" w:rsidRDefault="00BF2B27" w:rsidP="00BF2B27">
      <w:pPr>
        <w:spacing w:after="0" w:line="260" w:lineRule="atLeast"/>
        <w:rPr>
          <w:rFonts w:eastAsia="Calibri"/>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spacing w:after="0" w:line="260" w:lineRule="atLeast"/>
        <w:ind w:left="426"/>
        <w:contextualSpacing/>
        <w:jc w:val="left"/>
        <w:rPr>
          <w:rFonts w:eastAsia="Calibri"/>
          <w:lang w:eastAsia="en-US"/>
        </w:rPr>
      </w:pPr>
    </w:p>
    <w:p w:rsidR="00BF2B27" w:rsidRPr="00BF2B27" w:rsidRDefault="00BF2B27" w:rsidP="00BF2B27">
      <w:pPr>
        <w:numPr>
          <w:ilvl w:val="0"/>
          <w:numId w:val="107"/>
        </w:numPr>
        <w:tabs>
          <w:tab w:val="left" w:pos="426"/>
        </w:tabs>
        <w:spacing w:after="0" w:line="260" w:lineRule="atLeast"/>
        <w:ind w:left="0" w:firstLine="0"/>
        <w:contextualSpacing/>
        <w:rPr>
          <w:rFonts w:eastAsia="Calibri"/>
          <w:lang w:eastAsia="en-US"/>
        </w:rPr>
      </w:pPr>
      <w:r w:rsidRPr="00BF2B27">
        <w:rPr>
          <w:rFonts w:eastAsia="Calibri"/>
          <w:lang w:eastAsia="en-US"/>
        </w:rPr>
        <w:t>Vsi izrazi, kot na primer sistem, osebni podatek, tretja država, obdelava osebnih podatkov, uporabljeni v tej pogodbi, imajo enak pomen, kot je določen v vsakokrat veljavnem predpisu s področja varstva osebnih podatkov in krovni pogodbi.</w:t>
      </w:r>
    </w:p>
    <w:p w:rsidR="00BF2B27" w:rsidRPr="00BF2B27" w:rsidRDefault="00BF2B27" w:rsidP="00BF2B27">
      <w:pPr>
        <w:numPr>
          <w:ilvl w:val="0"/>
          <w:numId w:val="107"/>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Kot varovani podatki upravljalca se štejejo osebni podatki, tajni podatki, davčna tajnost, poslovna skrivnost in drugi obdelovani podatki, katerih razkritje nepooblaščenim osebam ali drugačna nezakonita obdelava bi lahko povzročila škodo upravljalcu, poteku uradnih postopkov oz. fizičnim ali pravnim osebam. </w:t>
      </w:r>
    </w:p>
    <w:p w:rsidR="00BF2B27" w:rsidRPr="00BF2B27" w:rsidRDefault="00BF2B27" w:rsidP="00BF2B27">
      <w:pPr>
        <w:tabs>
          <w:tab w:val="left" w:pos="426"/>
        </w:tabs>
        <w:spacing w:after="0" w:line="260" w:lineRule="atLeast"/>
        <w:ind w:left="720"/>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PREDMET POGODBE</w:t>
      </w: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0"/>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S to pogodbo se obdelovalec upravljalcu zaveže, da bo zanj obdeloval osebne podatke v obsegu in na način, določen v tej pogodbi, morebitnih dodatnih pisnih navodilih upravljalca ter v skladu z določili vsakokrat veljavne zakonodaje. </w:t>
      </w:r>
    </w:p>
    <w:p w:rsidR="00BF2B27" w:rsidRPr="00BF2B27" w:rsidRDefault="00BF2B27" w:rsidP="00BF2B27">
      <w:pPr>
        <w:numPr>
          <w:ilvl w:val="0"/>
          <w:numId w:val="120"/>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Obdelovalec bo obdeloval osebne podatke samo na podlagi dokumentiranih navodil upravljalca, razen če to od njega zahteva pravo Unije ali države članice, ki velja za obdelovalca. Navodila so podrobneje opredeljena v prilogah A in C. Upravljalec lahko poda nadaljnja navodila ves čas trajanja obdelave osebnih podatkov. </w:t>
      </w:r>
    </w:p>
    <w:p w:rsidR="00BF2B27" w:rsidRPr="00BF2B27" w:rsidRDefault="00BF2B27" w:rsidP="00BF2B27">
      <w:pPr>
        <w:numPr>
          <w:ilvl w:val="0"/>
          <w:numId w:val="120"/>
        </w:numPr>
        <w:tabs>
          <w:tab w:val="left" w:pos="426"/>
        </w:tabs>
        <w:spacing w:after="0" w:line="260" w:lineRule="atLeast"/>
        <w:ind w:left="0" w:firstLine="0"/>
        <w:contextualSpacing/>
        <w:rPr>
          <w:rFonts w:eastAsia="Calibri"/>
          <w:lang w:eastAsia="en-US"/>
        </w:rPr>
      </w:pPr>
      <w:r w:rsidRPr="00BF2B27">
        <w:rPr>
          <w:rFonts w:eastAsia="Calibri"/>
          <w:lang w:eastAsia="en-US"/>
        </w:rPr>
        <w:t>Osebni podatki se bodo obdelovali izključno na ozemlju Republike Slovenije. Obdelovalec bo osebne podatke obdeloval na naslovu: ___________________________________.</w:t>
      </w:r>
    </w:p>
    <w:p w:rsidR="00BF2B27" w:rsidRPr="00BF2B27" w:rsidRDefault="00BF2B27" w:rsidP="00BF2B27">
      <w:pPr>
        <w:numPr>
          <w:ilvl w:val="0"/>
          <w:numId w:val="120"/>
        </w:numPr>
        <w:tabs>
          <w:tab w:val="left" w:pos="426"/>
        </w:tabs>
        <w:spacing w:after="0" w:line="260" w:lineRule="atLeast"/>
        <w:ind w:left="0" w:firstLine="0"/>
        <w:contextualSpacing/>
        <w:rPr>
          <w:rFonts w:eastAsia="Calibri"/>
          <w:lang w:eastAsia="en-US"/>
        </w:rPr>
      </w:pPr>
      <w:r w:rsidRPr="00BF2B27">
        <w:rPr>
          <w:rFonts w:eastAsia="Calibri"/>
          <w:lang w:eastAsia="en-US"/>
        </w:rPr>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rsidR="00BF2B27" w:rsidRPr="00BF2B27" w:rsidRDefault="00BF2B27" w:rsidP="00BF2B27">
      <w:pPr>
        <w:numPr>
          <w:ilvl w:val="0"/>
          <w:numId w:val="120"/>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Obdelovalec in morebitni podobdelovalec bosta v skladu z določbo drugega odstavka 30. člena Splošne uredbe o varstvu podatkov vodila </w:t>
      </w:r>
      <w:r w:rsidRPr="00BF2B27">
        <w:rPr>
          <w:rFonts w:eastAsia="Calibri"/>
          <w:b/>
          <w:lang w:eastAsia="en-US"/>
        </w:rPr>
        <w:t>evidenco vseh vrst dejavnosti obdelave</w:t>
      </w:r>
      <w:r w:rsidRPr="00BF2B27">
        <w:rPr>
          <w:rFonts w:eastAsia="Calibri"/>
          <w:lang w:eastAsia="en-US"/>
        </w:rPr>
        <w:t>, ki jih izvajata v imenu in za račun upravljalca.</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160" w:line="259" w:lineRule="auto"/>
        <w:jc w:val="left"/>
        <w:rPr>
          <w:rFonts w:eastAsia="Calibri"/>
          <w:b/>
          <w:lang w:eastAsia="en-US"/>
        </w:rPr>
      </w:pPr>
      <w:r w:rsidRPr="00BF2B27">
        <w:rPr>
          <w:rFonts w:eastAsia="Calibri"/>
          <w:b/>
          <w:lang w:eastAsia="en-US"/>
        </w:rPr>
        <w:br w:type="page"/>
      </w: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lastRenderedPageBreak/>
        <w:t>ZAUPNOST</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Ob podpisu pogodbe obdelovalec predloži izpolnjen obrazec »Seznam oseb«, v katerega vpiše vse osebe, ki bodo imele dostop do osebnih podatkov. Samo osebe iz tega seznama smejo dostopati do osebnih podatkov upravljalca.</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Vse osebe iz prejšnjega odstavka morajo, še preden dobijo dostop do osebnih podatkov, podpisati upravljalčevo »Izjavo o varovanju podatkov«. Izjavo o varovanju vseh varovanih podatkov pri upravljalcu se podpiše v dveh izvodih. En izvod obdrži obdelovalec, drugega pa upravljalec.</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Brez predhodnega soglasja upravljalca obdelovalec ne sme zamenjati (npr. vključitev dodatne nove osebe poleg obstoječih, zamenjava obstoječe osebe z novo) oseb iz seznama iz prvega odstavka tega člena, ki bodo imele dostop do osebnih podatkov. Obdelovalec bo redno preverjal izpolnjevanje pogojev iz prvega odstavka tega člena in ukinil posameznim osebam dostop do osebnih podatkov, ko ga ne bodo več potrebovale. </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Na zahtevo upravljalca bo obdelovalec izkazal, da so osebe pod nadzorom obdelovalca zavezane k zgoraj navedenim zahtevam glede zaupnosti in imajo dostop do podatkov samo ob obstoju potrebe po dostopu do osebnih podatkov.</w:t>
      </w:r>
    </w:p>
    <w:p w:rsidR="00BF2B27" w:rsidRPr="00BF2B27" w:rsidRDefault="00BF2B27" w:rsidP="00BF2B27">
      <w:pPr>
        <w:numPr>
          <w:ilvl w:val="0"/>
          <w:numId w:val="121"/>
        </w:numPr>
        <w:tabs>
          <w:tab w:val="left" w:pos="426"/>
        </w:tabs>
        <w:spacing w:after="0" w:line="260" w:lineRule="atLeast"/>
        <w:ind w:left="0" w:firstLine="0"/>
        <w:contextualSpacing/>
        <w:rPr>
          <w:rFonts w:eastAsia="Calibri"/>
          <w:lang w:eastAsia="en-US"/>
        </w:rPr>
      </w:pPr>
      <w:r w:rsidRPr="00BF2B27">
        <w:rPr>
          <w:rFonts w:eastAsia="Calibri"/>
          <w:lang w:eastAsia="en-US"/>
        </w:rPr>
        <w:t>Vse osebe iz 1. odstavka tega člena se morajo v upravljalčevem informacijskem sistemu enolično identificirati z dodeljenim uporabniškim imenom. Skupna uporabniška imena oz. uporaba uporabniških imen drugih oseb je prepovedana.</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VARNOST OBDELAVE</w:t>
      </w:r>
    </w:p>
    <w:p w:rsidR="00BF2B27" w:rsidRPr="00BF2B27" w:rsidRDefault="00BF2B27" w:rsidP="00BF2B27">
      <w:pPr>
        <w:spacing w:after="0" w:line="260" w:lineRule="atLeast"/>
        <w:ind w:left="720" w:hanging="36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2"/>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rsidR="00BF2B27" w:rsidRPr="00BF2B27" w:rsidRDefault="00BF2B27" w:rsidP="00BF2B27">
      <w:pPr>
        <w:numPr>
          <w:ilvl w:val="0"/>
          <w:numId w:val="122"/>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rsidR="00BF2B27" w:rsidRPr="00BF2B27" w:rsidRDefault="00BF2B27" w:rsidP="00BF2B27">
      <w:pPr>
        <w:numPr>
          <w:ilvl w:val="0"/>
          <w:numId w:val="122"/>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rsidR="00BF2B27" w:rsidRPr="00BF2B27" w:rsidRDefault="00BF2B27" w:rsidP="00BF2B27">
      <w:pPr>
        <w:numPr>
          <w:ilvl w:val="0"/>
          <w:numId w:val="122"/>
        </w:numPr>
        <w:tabs>
          <w:tab w:val="left" w:pos="426"/>
        </w:tabs>
        <w:spacing w:after="0" w:line="260" w:lineRule="atLeast"/>
        <w:ind w:left="0" w:firstLine="0"/>
        <w:contextualSpacing/>
        <w:rPr>
          <w:rFonts w:eastAsia="Calibri"/>
          <w:lang w:eastAsia="en-US"/>
        </w:rPr>
      </w:pPr>
      <w:r w:rsidRPr="00BF2B27">
        <w:rPr>
          <w:rFonts w:eastAsia="Calibri"/>
          <w:lang w:eastAsia="en-US"/>
        </w:rPr>
        <w:t>Če bi bilo potrebno – glede na oceno upravljalca – poleg že zagotovljenih ukrepov obdelovalca za ublažitev identificiranih tveganj, izvesti naknadno še dodatne ukrepe, ki jih mora zagotoviti obdelovalec, bo upravljalec v prilogi C specificiral dodatne ukrepe.</w:t>
      </w:r>
    </w:p>
    <w:p w:rsidR="00BF2B27" w:rsidRPr="00BF2B27" w:rsidRDefault="00BF2B27" w:rsidP="00BF2B27">
      <w:pPr>
        <w:spacing w:after="0" w:line="260" w:lineRule="atLeast"/>
        <w:contextualSpacing/>
        <w:jc w:val="left"/>
        <w:rPr>
          <w:rFonts w:eastAsia="Calibri"/>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17"/>
        </w:numPr>
        <w:tabs>
          <w:tab w:val="left" w:pos="426"/>
        </w:tabs>
        <w:spacing w:after="160" w:line="260" w:lineRule="atLeast"/>
        <w:contextualSpacing/>
        <w:jc w:val="left"/>
        <w:rPr>
          <w:rFonts w:eastAsia="Calibri"/>
          <w:lang w:eastAsia="en-US"/>
        </w:rPr>
      </w:pPr>
      <w:r w:rsidRPr="00BF2B27">
        <w:rPr>
          <w:rFonts w:eastAsia="Calibri"/>
          <w:lang w:eastAsia="en-US"/>
        </w:rPr>
        <w:t>Obdelovalec se zavezuje, da:</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 xml:space="preserve">bo osebne podatke, do katerih ima dostop, obdeloval izključno za namen izvajanja te pogodbe in podatkov ne bo obdeloval ali drugače uporabljal za noben drug namen (ne bo izdeloval kopij, </w:t>
      </w:r>
      <w:r w:rsidRPr="00BF2B27">
        <w:rPr>
          <w:rFonts w:eastAsia="Calibri"/>
          <w:lang w:eastAsia="en-US"/>
        </w:rPr>
        <w:lastRenderedPageBreak/>
        <w:t>osebnih podatkov ne bo prenašal v tretjo državo ali mednarodno organizacijo, osebnih podatkov ne bo posredoval tretjim osebam, oz. jih ne bo neupravičeno uporabljal v svojo korist oz. komercialno izkoriščal);</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osebnih podatkov, do katerih ima dostop, ne bo na kakršen koli način dajal na razpolago osebi, ki dela za njega kot podobdelovalec, in jih ne potrebuje za opravo nalog, ki izhajajo iz tega dogovora;</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osebnih podatkov ne bo dajal fizično katerim koli nepooblaščenim osebam, ali jih prenašal po telekomunikacijskih sredstvih in omrežjih – čeprav se podatki javno objavljajo;</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podatke, ki bi se morebiti nahajali v njegovem informacijskem sistemu, po koncu izvajanja dogovora, nepovratno uničil;</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varoval strojno, sistemsko in aplikativno programsko računalniško opremo, s katero se obdelujejo osebni podatki po tem dogovoru;</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varoval prostore, v katerih se nahaja oprema, s katero se dostopa ali drugače obdeluje osebne podatke upravljavca z organizacijskimi, fizičnimi in tehničnimi ukrepi, ki onemogočajo nepooblaščenim osebam dostop do opreme iz prejšnje točke;</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preprečeval nepooblaščen dostop tudi pri njihovem prenosu s telekomunikacijskimi sredstvi in omrežji;</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zagotavljal možnost poznejšega ugotavljanja, kdaj so bili ti podatki posredovani drugim naslovnikom ali drugače obdelovani, pri avtomatizirani obdelavi podatkov pa tudi, kdo jih je obdeloval;</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ažurno odpravljal vse varnostne ranljivosti;</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izvajal vse druge potrebne ukrepe in postopke, s katerimi se preprečuje slučajna ali namerna nepooblaščena obdelava varovanih podatkov, njihova sprememba ali uničevanje, za katere kot dober gospodar ocenjuje, da jih mora izvajati;</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upravljavcu pomagal pri izpolnjevanju obveznosti iz členov 32 do 36 Splošne uredbe o varstvu podatkov ob upoštevanju narave obdelave in informacij, ki so dostopne obdelovalcu;</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upravljavcu dal na voljo vse informacije, potrebne za dokazovanje izpolnjevanja obveznosti iz tega člena ter mu omogočil nadzor nad izvajanjem prejšnjih točk tega člena, tudi z vpogledom v dele svojega informacijskega sistema, ki se nanašajo oziroma so v rabi za izvajanje storitev po tej pogodbi. Pregled se praviloma napove vsaj tri delovne dni pred začetkom, lahko pa se izvede tudi nenapovedano;</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rsidR="00BF2B27" w:rsidRPr="00BF2B27" w:rsidRDefault="00BF2B27" w:rsidP="00BF2B27">
      <w:pPr>
        <w:widowControl w:val="0"/>
        <w:numPr>
          <w:ilvl w:val="0"/>
          <w:numId w:val="118"/>
        </w:numPr>
        <w:autoSpaceDE w:val="0"/>
        <w:autoSpaceDN w:val="0"/>
        <w:adjustRightInd w:val="0"/>
        <w:spacing w:after="0" w:line="260" w:lineRule="atLeast"/>
        <w:contextualSpacing/>
        <w:rPr>
          <w:rFonts w:eastAsia="Calibri"/>
          <w:lang w:eastAsia="en-US"/>
        </w:rPr>
      </w:pPr>
      <w:r w:rsidRPr="00BF2B27">
        <w:rPr>
          <w:rFonts w:eastAsia="Calibri"/>
          <w:lang w:eastAsia="en-US"/>
        </w:rPr>
        <w:t>bo nemudoma obvestil upravljavca o morebitni zahtevi za vpogled, popravek ali izbris posameznika, na katerega se podatki nanašajo, ter počakal na njegova pisna navodila.</w:t>
      </w:r>
    </w:p>
    <w:p w:rsidR="00BF2B27" w:rsidRPr="00BF2B27" w:rsidRDefault="00BF2B27" w:rsidP="00BF2B27">
      <w:pPr>
        <w:tabs>
          <w:tab w:val="left" w:pos="426"/>
        </w:tabs>
        <w:spacing w:after="0" w:line="260" w:lineRule="atLeast"/>
        <w:contextualSpacing/>
        <w:rPr>
          <w:rFonts w:eastAsia="Calibri"/>
          <w:lang w:eastAsia="en-US"/>
        </w:rPr>
      </w:pPr>
      <w:r w:rsidRPr="00BF2B27">
        <w:rPr>
          <w:rFonts w:eastAsia="Calibri"/>
          <w:lang w:eastAsia="en-US"/>
        </w:rPr>
        <w:t xml:space="preserve">(2) 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spacing w:after="160" w:line="259" w:lineRule="auto"/>
        <w:jc w:val="left"/>
        <w:rPr>
          <w:rFonts w:eastAsia="Calibri"/>
          <w:b/>
          <w:lang w:eastAsia="en-US"/>
        </w:rPr>
      </w:pPr>
      <w:r w:rsidRPr="00BF2B27">
        <w:rPr>
          <w:rFonts w:eastAsia="Calibri"/>
          <w:b/>
          <w:lang w:eastAsia="en-US"/>
        </w:rPr>
        <w:br w:type="page"/>
      </w: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lastRenderedPageBreak/>
        <w:t>UPORABA STORITEV PODOBDELOVALCEV</w:t>
      </w:r>
    </w:p>
    <w:p w:rsidR="00BF2B27" w:rsidRPr="00BF2B27" w:rsidRDefault="00BF2B27" w:rsidP="00BF2B27">
      <w:pPr>
        <w:spacing w:after="0" w:line="260" w:lineRule="atLeast"/>
        <w:ind w:left="720" w:hanging="36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Upravljalec osebnih podatkov pooblašča obdelovalca, da nastopa v imenu in za račun upravljalca osebnih podatkov v odnosu do teh podobdelovalcev.</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Seznam podobdelovalcev je v prilogi B te pogodbe.</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Za vsakega podobdelovalca osebnih podatkov določi obdelovalec v pisni pogodbi o obdelavi osebnih podatkov,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Podobdelovalec mora za vsako obdelavo osebnih podatkov zagotoviti primerne postopke in ukrepe za varstvo osebnih podatkov.</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Obdelovalec upravljalca osebnih podatkov obvesti o vseh nameravanih spremembah glede angažmaja dodatnih podobdelovalcev ali njihove zamenjave, s čimer se upravljalcu omogoči, da nasprotuje takšnim spremembam. V primeru utemeljenega razloga lahko upravljalec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upravljalca. Če se pogodbeni stranki glede tega ne moreta dogovoriti, lahko vsaka pogodbena stranka odstopi od te pogodbe s trideset (30) dnevnim odpovednim rokom.</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treba predložiti upravljalcu.</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Obdelovalec se zavezuje, da se bo morebitno obdelovanje osebnih podatkov v tretjih državah izvajal le ob pridobitvi ustrezne pravne podlage za iznos osebnih podatkov v to tretjo državo.</w:t>
      </w:r>
    </w:p>
    <w:p w:rsidR="00BF2B27" w:rsidRPr="00BF2B27" w:rsidRDefault="00BF2B27" w:rsidP="00BF2B27">
      <w:pPr>
        <w:numPr>
          <w:ilvl w:val="0"/>
          <w:numId w:val="123"/>
        </w:numPr>
        <w:tabs>
          <w:tab w:val="left" w:pos="426"/>
        </w:tabs>
        <w:spacing w:after="0" w:line="260" w:lineRule="atLeast"/>
        <w:ind w:left="0" w:firstLine="0"/>
        <w:contextualSpacing/>
        <w:rPr>
          <w:rFonts w:eastAsia="Calibri"/>
          <w:lang w:eastAsia="en-US"/>
        </w:rPr>
      </w:pPr>
      <w:r w:rsidRPr="00BF2B27">
        <w:rPr>
          <w:rFonts w:eastAsia="Calibri"/>
          <w:lang w:eastAsia="en-US"/>
        </w:rPr>
        <w:t>Podobdelovalec sme opravljati posamezna opravila v zvezi z obdelavo osebnih podatkov v okviru pooblastil obdelovalca in osebnih podatkov ne sme obdelovati za drug namen. Obdelovalec nadzoruje izvajanje teh postopkov in ukrepov pri podobdelovalcu.</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5"/>
        </w:numPr>
        <w:tabs>
          <w:tab w:val="left" w:pos="426"/>
        </w:tabs>
        <w:spacing w:after="0" w:line="260" w:lineRule="atLeast"/>
        <w:ind w:left="0" w:firstLine="0"/>
        <w:contextualSpacing/>
        <w:rPr>
          <w:rFonts w:eastAsia="Calibri"/>
          <w:lang w:eastAsia="en-US"/>
        </w:rPr>
      </w:pPr>
      <w:r w:rsidRPr="00BF2B27">
        <w:rPr>
          <w:rFonts w:eastAsia="Calibri"/>
          <w:lang w:eastAsia="en-US"/>
        </w:rPr>
        <w:t>V primeru spora med obdelovalcem in podobdelovalcem je podobdelovalec, na podlagi zahteve obdelovalca ali upravljalca, dolžan osebne podatke, ki jih je pogodbeno obdeloval, nemudoma vrniti obdelovalcu.</w:t>
      </w:r>
    </w:p>
    <w:p w:rsidR="00BF2B27" w:rsidRPr="00BF2B27" w:rsidRDefault="00BF2B27" w:rsidP="00BF2B27">
      <w:pPr>
        <w:numPr>
          <w:ilvl w:val="0"/>
          <w:numId w:val="125"/>
        </w:numPr>
        <w:tabs>
          <w:tab w:val="left" w:pos="426"/>
        </w:tabs>
        <w:spacing w:after="0" w:line="260" w:lineRule="atLeast"/>
        <w:ind w:left="0" w:firstLine="0"/>
        <w:contextualSpacing/>
        <w:rPr>
          <w:rFonts w:eastAsia="Calibri"/>
          <w:lang w:eastAsia="en-US"/>
        </w:rPr>
      </w:pPr>
      <w:r w:rsidRPr="00BF2B27">
        <w:rPr>
          <w:rFonts w:eastAsia="Calibri"/>
          <w:lang w:eastAsia="en-US"/>
        </w:rPr>
        <w:t>V primeru prenehanja podobdelovalca se osebni podatki brez nepotrebnega odlašanja vrnejo obdelovalcu.</w:t>
      </w:r>
    </w:p>
    <w:p w:rsidR="00BF2B27" w:rsidRPr="00BF2B27" w:rsidRDefault="00BF2B27" w:rsidP="00BF2B27">
      <w:pPr>
        <w:numPr>
          <w:ilvl w:val="0"/>
          <w:numId w:val="125"/>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upravljalec postal upnik po pogodbi o podobdelavi in bo imel pravico do izvršitve pogodbe do podobdelovalca, ki ga je zaposlil obdelovalec, npr. tako da ima upravljalec pravico do podaje navodil podobdelovalcu glede izbrisa ali vračila osebnih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160" w:line="259" w:lineRule="auto"/>
        <w:jc w:val="left"/>
        <w:rPr>
          <w:rFonts w:eastAsia="Calibri"/>
          <w:b/>
          <w:lang w:eastAsia="en-US"/>
        </w:rPr>
      </w:pPr>
      <w:r w:rsidRPr="00BF2B27">
        <w:rPr>
          <w:rFonts w:eastAsia="Calibri"/>
          <w:b/>
          <w:lang w:eastAsia="en-US"/>
        </w:rPr>
        <w:br w:type="page"/>
      </w: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lastRenderedPageBreak/>
        <w:t xml:space="preserve">PRENOS OSEBNIH PODATKOV V TRETJE DRŽAVE IN MEDNARODNE ORGANIZACIJE  </w:t>
      </w:r>
    </w:p>
    <w:p w:rsidR="00BF2B27" w:rsidRPr="00BF2B27" w:rsidRDefault="00BF2B27" w:rsidP="00BF2B27">
      <w:pPr>
        <w:spacing w:after="0" w:line="260" w:lineRule="atLeast"/>
        <w:ind w:left="36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4"/>
        </w:numPr>
        <w:tabs>
          <w:tab w:val="left" w:pos="426"/>
        </w:tabs>
        <w:spacing w:after="0" w:line="260" w:lineRule="atLeast"/>
        <w:ind w:left="0" w:firstLine="0"/>
        <w:contextualSpacing/>
        <w:rPr>
          <w:rFonts w:eastAsia="Calibri"/>
          <w:lang w:eastAsia="en-US"/>
        </w:rPr>
      </w:pPr>
      <w:r w:rsidRPr="00BF2B27">
        <w:rPr>
          <w:rFonts w:eastAsia="Calibri"/>
          <w:lang w:eastAsia="en-US"/>
        </w:rPr>
        <w:t>Vsak prenos osebnih podatkov v tretje države (tj. države izven Evropskega gospodarskega prostora) ali mednarodne organizacije s strani obdelovalca bo potekal izključno na podlagi dokumentiranih navodil upravljalca in bo vedno upošteval določbe Poglavja V Splošne uredbe o varstvu podatkov.</w:t>
      </w:r>
    </w:p>
    <w:p w:rsidR="00BF2B27" w:rsidRPr="00BF2B27" w:rsidRDefault="00BF2B27" w:rsidP="00BF2B27">
      <w:pPr>
        <w:numPr>
          <w:ilvl w:val="0"/>
          <w:numId w:val="124"/>
        </w:numPr>
        <w:tabs>
          <w:tab w:val="left" w:pos="426"/>
        </w:tabs>
        <w:spacing w:after="0" w:line="260" w:lineRule="atLeast"/>
        <w:ind w:left="0" w:firstLine="0"/>
        <w:contextualSpacing/>
        <w:rPr>
          <w:rFonts w:eastAsia="Calibri"/>
          <w:lang w:eastAsia="en-US"/>
        </w:rPr>
      </w:pPr>
      <w:r w:rsidRPr="00BF2B27">
        <w:rPr>
          <w:rFonts w:eastAsia="Calibri"/>
          <w:lang w:eastAsia="en-US"/>
        </w:rPr>
        <w:t>V primeru prenosov osebnih podatkov v tretje države ali mednarodne organizacije, kjer obdelovalec za to ni dobil navodil upravljalca, zahteva pa jih pravo Unije ali držav članic, ki velja za obdelovalca, bo obdelovalec seznanil upravljalca z zadevno zakonsko zahtevo pred pričetkom obdelave osebnih podatkov, razen če tista zakonodaja prepoveduje takšno informiranje na podlagi pomembnih razlogov v javnem interesu.</w:t>
      </w:r>
    </w:p>
    <w:p w:rsidR="00BF2B27" w:rsidRPr="00BF2B27" w:rsidRDefault="00BF2B27" w:rsidP="00BF2B27">
      <w:pPr>
        <w:numPr>
          <w:ilvl w:val="0"/>
          <w:numId w:val="124"/>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Obdelovalec brez dokumentiranih navodil upravljalca, npr. odobritve upravljalca ali specifične zahteve po pravu Unije ali države članice, ki velja za obdelovalca, v okviru te pogodbe ne sme: </w:t>
      </w:r>
    </w:p>
    <w:p w:rsidR="00BF2B27" w:rsidRPr="00BF2B27" w:rsidRDefault="00BF2B27" w:rsidP="00BF2B27">
      <w:pPr>
        <w:numPr>
          <w:ilvl w:val="0"/>
          <w:numId w:val="108"/>
        </w:numPr>
        <w:tabs>
          <w:tab w:val="left" w:pos="426"/>
          <w:tab w:val="left" w:pos="567"/>
        </w:tabs>
        <w:spacing w:after="0" w:line="260" w:lineRule="atLeast"/>
        <w:contextualSpacing/>
        <w:rPr>
          <w:rFonts w:eastAsia="Calibri"/>
          <w:lang w:eastAsia="en-US"/>
        </w:rPr>
      </w:pPr>
      <w:r w:rsidRPr="00BF2B27">
        <w:rPr>
          <w:rFonts w:eastAsia="Calibri"/>
          <w:lang w:eastAsia="en-US"/>
        </w:rPr>
        <w:t>prenašati osebnih podatkov upravljalcu ali obdelovalcu v tretji državi ali mednarodni organizaciji;</w:t>
      </w:r>
    </w:p>
    <w:p w:rsidR="00BF2B27" w:rsidRPr="00BF2B27" w:rsidRDefault="00BF2B27" w:rsidP="00BF2B27">
      <w:pPr>
        <w:numPr>
          <w:ilvl w:val="0"/>
          <w:numId w:val="108"/>
        </w:numPr>
        <w:tabs>
          <w:tab w:val="left" w:pos="426"/>
          <w:tab w:val="left" w:pos="567"/>
        </w:tabs>
        <w:spacing w:after="0" w:line="260" w:lineRule="atLeast"/>
        <w:contextualSpacing/>
        <w:rPr>
          <w:rFonts w:eastAsia="Calibri"/>
          <w:lang w:eastAsia="en-US"/>
        </w:rPr>
      </w:pPr>
      <w:r w:rsidRPr="00BF2B27">
        <w:rPr>
          <w:rFonts w:eastAsia="Calibri"/>
          <w:lang w:eastAsia="en-US"/>
        </w:rPr>
        <w:t>prenašati osebnih podatkov podobdelovalcu v tretji državi ali mednarodni organizaciji;</w:t>
      </w:r>
    </w:p>
    <w:p w:rsidR="00BF2B27" w:rsidRPr="00BF2B27" w:rsidRDefault="00BF2B27" w:rsidP="00BF2B27">
      <w:pPr>
        <w:numPr>
          <w:ilvl w:val="0"/>
          <w:numId w:val="108"/>
        </w:numPr>
        <w:tabs>
          <w:tab w:val="left" w:pos="426"/>
          <w:tab w:val="left" w:pos="567"/>
        </w:tabs>
        <w:spacing w:after="0" w:line="260" w:lineRule="atLeast"/>
        <w:contextualSpacing/>
        <w:rPr>
          <w:rFonts w:eastAsia="Calibri"/>
          <w:lang w:eastAsia="en-US"/>
        </w:rPr>
      </w:pPr>
      <w:r w:rsidRPr="00BF2B27">
        <w:rPr>
          <w:rFonts w:eastAsia="Calibri"/>
          <w:lang w:eastAsia="en-US"/>
        </w:rPr>
        <w:t>omogočiti obdelavo osebnih podatkov obdelovalcu v tretji državi ali mednarodni organizaciji.</w:t>
      </w:r>
    </w:p>
    <w:p w:rsidR="00BF2B27" w:rsidRPr="00BF2B27" w:rsidRDefault="00BF2B27" w:rsidP="00BF2B27">
      <w:pPr>
        <w:numPr>
          <w:ilvl w:val="0"/>
          <w:numId w:val="124"/>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Navodila upravljalca glede prenosa osebnih podatkov v tretje države opredeljuje priloga C.6. </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POMOČ UPRAVLJALCU</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6"/>
        </w:numPr>
        <w:tabs>
          <w:tab w:val="left" w:pos="426"/>
        </w:tabs>
        <w:spacing w:after="0" w:line="260" w:lineRule="atLeast"/>
        <w:ind w:left="0" w:firstLine="0"/>
        <w:contextualSpacing/>
        <w:rPr>
          <w:rFonts w:eastAsia="Calibri"/>
          <w:lang w:eastAsia="en-US"/>
        </w:rPr>
      </w:pPr>
      <w:r w:rsidRPr="00BF2B27">
        <w:rPr>
          <w:rFonts w:eastAsia="Calibri"/>
          <w:lang w:eastAsia="en-US"/>
        </w:rPr>
        <w:t>Ob upoštevanju narave obdelave bo obdelovalec pomagal upravljalcu z ustreznimi tehničnimi in organizacijskimi ukrepi, pri izpolnjevanju njegovih obveznosti, da odgovori na zahteve za uresničevanje pravic posameznika, na katerega se nanašajo osebni podatki, iz poglavja III Splošne uredbe o varstvu podatkov in se nanašajo na:</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informiranja o obdelavi osebnih podatkov, kadar se osebni podatki pridobijo od posameznika, na katerega se nanašajo osebni podatki;</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informiranja o obdelavi osebnih podatkov, kadar osebni podatki niso bili pridobljeni od posameznika, na katerega se nanašajo osebni podatki;</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dostopa posameznika, na katerega se nanašajo osebni podatki;</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popravka;</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izbrisa (“pravico do pozabe”);</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omejitve obdelave;</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obveznost obveščanja v zvezi s popravkom ali izbrisom osebnih podatkov ali omejitvijo obdelave;</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prenosljivosti podatkov;</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do ugovora;</w:t>
      </w:r>
    </w:p>
    <w:p w:rsidR="00BF2B27" w:rsidRPr="00BF2B27" w:rsidRDefault="00BF2B27" w:rsidP="00BF2B27">
      <w:pPr>
        <w:numPr>
          <w:ilvl w:val="1"/>
          <w:numId w:val="109"/>
        </w:numPr>
        <w:spacing w:after="0" w:line="260" w:lineRule="atLeast"/>
        <w:ind w:left="709" w:hanging="283"/>
        <w:contextualSpacing/>
        <w:rPr>
          <w:rFonts w:eastAsia="Calibri"/>
          <w:lang w:eastAsia="en-US"/>
        </w:rPr>
      </w:pPr>
      <w:r w:rsidRPr="00BF2B27">
        <w:rPr>
          <w:rFonts w:eastAsia="Calibri"/>
          <w:lang w:eastAsia="en-US"/>
        </w:rPr>
        <w:t>pravico, da za posameznika, na katerega se nanašajo osebni podatki, ne velja odločitev, ki temelji zgolj na avtomatizirani obdelavi, vključno z oblikovanjem profilov.</w:t>
      </w:r>
    </w:p>
    <w:p w:rsidR="00BF2B27" w:rsidRPr="00BF2B27" w:rsidRDefault="00BF2B27" w:rsidP="00BF2B27">
      <w:pPr>
        <w:numPr>
          <w:ilvl w:val="0"/>
          <w:numId w:val="126"/>
        </w:numPr>
        <w:tabs>
          <w:tab w:val="left" w:pos="426"/>
        </w:tabs>
        <w:spacing w:after="0" w:line="260" w:lineRule="atLeast"/>
        <w:ind w:left="0" w:firstLine="0"/>
        <w:contextualSpacing/>
        <w:rPr>
          <w:rFonts w:eastAsia="Calibri"/>
          <w:lang w:eastAsia="en-US"/>
        </w:rPr>
      </w:pPr>
      <w:r w:rsidRPr="00BF2B27">
        <w:rPr>
          <w:rFonts w:eastAsia="Calibri"/>
          <w:lang w:eastAsia="en-US"/>
        </w:rPr>
        <w:t>Poleg dolžnosti obdelovalca iz prejšnjega odstavka, bo obdelovalec, upoštevaje naravo obdelave podatkov in informacije, ki so na voljo obdelovalcu, upravljalcu pomagal pri izpolnjevanju obveznosti glede:</w:t>
      </w:r>
    </w:p>
    <w:p w:rsidR="00BF2B27" w:rsidRPr="00BF2B27" w:rsidRDefault="00BF2B27" w:rsidP="00BF2B27">
      <w:pPr>
        <w:numPr>
          <w:ilvl w:val="1"/>
          <w:numId w:val="110"/>
        </w:numPr>
        <w:tabs>
          <w:tab w:val="left" w:pos="426"/>
        </w:tabs>
        <w:spacing w:after="0" w:line="260" w:lineRule="atLeast"/>
        <w:ind w:left="709" w:hanging="283"/>
        <w:contextualSpacing/>
        <w:rPr>
          <w:rFonts w:eastAsia="Calibri"/>
          <w:lang w:eastAsia="en-US"/>
        </w:rPr>
      </w:pPr>
      <w:r w:rsidRPr="00BF2B27">
        <w:rPr>
          <w:rFonts w:eastAsia="Calibri"/>
          <w:lang w:eastAsia="en-US"/>
        </w:rPr>
        <w:t xml:space="preserve">obveznosti upravljalca, da brez nepotrebnega odlašanja in, kolikor je to mogoče, najpozneje v 72 urah po seznanitvi s kršitvijo varnosti podatkov, o kršitvi varnosti podatkov seznani pristojni nadzorni organ (navedite pristojni nadzorni organ), razen če ni verjetno, da bi kršitev varstva osebnih podatkov povzročila tveganje za pravice in svoboščine posameznikov; </w:t>
      </w:r>
    </w:p>
    <w:p w:rsidR="00BF2B27" w:rsidRPr="00BF2B27" w:rsidRDefault="00BF2B27" w:rsidP="00BF2B27">
      <w:pPr>
        <w:numPr>
          <w:ilvl w:val="1"/>
          <w:numId w:val="110"/>
        </w:numPr>
        <w:tabs>
          <w:tab w:val="left" w:pos="426"/>
        </w:tabs>
        <w:spacing w:after="0" w:line="260" w:lineRule="atLeast"/>
        <w:ind w:left="709" w:hanging="283"/>
        <w:contextualSpacing/>
        <w:rPr>
          <w:rFonts w:eastAsia="Calibri"/>
          <w:lang w:eastAsia="en-US"/>
        </w:rPr>
      </w:pPr>
      <w:r w:rsidRPr="00BF2B27">
        <w:rPr>
          <w:rFonts w:eastAsia="Calibri"/>
          <w:lang w:eastAsia="en-US"/>
        </w:rPr>
        <w:t>obveznosti upravljalca,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rsidR="00BF2B27" w:rsidRPr="00BF2B27" w:rsidRDefault="00BF2B27" w:rsidP="00BF2B27">
      <w:pPr>
        <w:numPr>
          <w:ilvl w:val="1"/>
          <w:numId w:val="110"/>
        </w:numPr>
        <w:tabs>
          <w:tab w:val="left" w:pos="426"/>
        </w:tabs>
        <w:spacing w:after="0" w:line="260" w:lineRule="atLeast"/>
        <w:ind w:left="709" w:hanging="283"/>
        <w:contextualSpacing/>
        <w:rPr>
          <w:rFonts w:eastAsia="Calibri"/>
          <w:lang w:eastAsia="en-US"/>
        </w:rPr>
      </w:pPr>
      <w:r w:rsidRPr="00BF2B27">
        <w:rPr>
          <w:rFonts w:eastAsia="Calibri"/>
          <w:lang w:eastAsia="en-US"/>
        </w:rPr>
        <w:lastRenderedPageBreak/>
        <w:t>obveznosti upravljalca, da upravljalec pred obdelavo opravi oceno učinka predvidenih dejanj obdelave na varstvo osebnih podatkov (oceno učinka v zvezi z varstvom podatkov), kadar bi vrsta obdelave verjetno povzročila veliko tveganje za pravice in svoboščine posameznikov;</w:t>
      </w:r>
    </w:p>
    <w:p w:rsidR="00BF2B27" w:rsidRPr="00BF2B27" w:rsidRDefault="00BF2B27" w:rsidP="00BF2B27">
      <w:pPr>
        <w:numPr>
          <w:ilvl w:val="1"/>
          <w:numId w:val="110"/>
        </w:numPr>
        <w:tabs>
          <w:tab w:val="left" w:pos="426"/>
        </w:tabs>
        <w:spacing w:after="0" w:line="260" w:lineRule="atLeast"/>
        <w:ind w:left="709" w:hanging="283"/>
        <w:contextualSpacing/>
        <w:rPr>
          <w:rFonts w:eastAsia="Calibri"/>
          <w:lang w:eastAsia="en-US"/>
        </w:rPr>
      </w:pPr>
      <w:r w:rsidRPr="00BF2B27">
        <w:rPr>
          <w:rFonts w:eastAsia="Calibri"/>
          <w:lang w:eastAsia="en-US"/>
        </w:rPr>
        <w:t>obveznosti upravljalca, da se pred obdelavo posvetuje z nadzornim organom (navedite pristojni nadzorni organ), kadar je iz ocene učinka v zvezi z varstvom podatkov razvidno, da bi obdelava povzročila veliko tveganje, če upravljalec ne bi sprejel ukrepov za ublažitev tveganja.</w:t>
      </w:r>
    </w:p>
    <w:p w:rsidR="00BF2B27" w:rsidRPr="00BF2B27" w:rsidRDefault="00BF2B27" w:rsidP="00BF2B27">
      <w:pPr>
        <w:numPr>
          <w:ilvl w:val="0"/>
          <w:numId w:val="126"/>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v prilogi C za izpolnitev obveznosti po tem členu določita ustrezne tehnične in organizacijske ukrepe, vključno s predmetom in obsegom potrebne pomoči, s katerimi mora obdelovalec pomagati upravljalcu.</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rPr>
          <w:rFonts w:eastAsia="Calibri"/>
          <w:b/>
          <w:lang w:eastAsia="en-US"/>
        </w:rPr>
      </w:pPr>
      <w:r w:rsidRPr="00BF2B27">
        <w:rPr>
          <w:rFonts w:eastAsia="Calibri"/>
          <w:b/>
          <w:lang w:eastAsia="en-US"/>
        </w:rPr>
        <w:t>PRIJAVA KRŠITEV VARNOSTI OSEBNIH PODATKOV</w:t>
      </w:r>
    </w:p>
    <w:p w:rsidR="00BF2B27" w:rsidRPr="00BF2B27" w:rsidRDefault="00BF2B27" w:rsidP="00BF2B27">
      <w:pPr>
        <w:spacing w:after="0" w:line="260" w:lineRule="atLeast"/>
        <w:contextualSpacing/>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V primeru kršitve varnosti osebnih podatkov bo obdelovalec brez nepotrebnega odlašanja potem, ko se je seznanil s kršitvijo varnosti, uradno obvestil upravljalca o kršitvi varnosti osebnih podatkov.</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Kolikor je možno, bo obdelovalec o kršitvi varnosti upravljalca nemudoma obvestil na naslov infosec.furs@gov.si in kontaktno osebo iz 3. odstavka tega člena. Najkasneje pa v roku dveh ur po seznanitvi zincidentom, da bi tako omogočil upravljalcu, da izpolni obveznosti glede uradnega obvestila nadzornemu organu o kršitvi varstva osebnih podatkov skladno z določbami člena 33 Splošne uredbe o varstvu podatkov.</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Za potrebe koordiniranja vseh aktivnosti v primeru kršitve varnosti, je kontaktna oseba na strani upravljalca __________________ ______________, telefon _____________, e-pošta: _________________, na strani obdelovalca pa __________________ _______________, telefon ___________________, e-pošta: ___________________.</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pomagal upravljalcu pri obveščanju pristojnega nadzornega organa o kršitvi varnosti osebnih podatkov tako, da bo pridobil spodaj naštete informacije, ki morajo biti navedene v obvestilu upravljalca pristojnemu nadzornemu organu:</w:t>
      </w:r>
    </w:p>
    <w:p w:rsidR="00BF2B27" w:rsidRPr="00BF2B27" w:rsidRDefault="00BF2B27" w:rsidP="00BF2B27">
      <w:pPr>
        <w:numPr>
          <w:ilvl w:val="1"/>
          <w:numId w:val="111"/>
        </w:numPr>
        <w:tabs>
          <w:tab w:val="left" w:pos="851"/>
        </w:tabs>
        <w:spacing w:after="0" w:line="260" w:lineRule="atLeast"/>
        <w:ind w:left="709" w:hanging="283"/>
        <w:contextualSpacing/>
        <w:rPr>
          <w:rFonts w:eastAsia="Calibri"/>
          <w:lang w:eastAsia="en-US"/>
        </w:rPr>
      </w:pPr>
      <w:r w:rsidRPr="00BF2B27">
        <w:rPr>
          <w:rFonts w:eastAsia="Calibri"/>
          <w:lang w:eastAsia="en-US"/>
        </w:rPr>
        <w:t>naravo kršitve varnosti osebnih podatkov, po možnosti tudi kategorije in približno število zadevnih posameznikov, na katere se nanašajo osebni podatki, ter vrste in približno število zadevnih evidenc osebnih podatkov;</w:t>
      </w:r>
    </w:p>
    <w:p w:rsidR="00BF2B27" w:rsidRPr="00BF2B27" w:rsidRDefault="00BF2B27" w:rsidP="00BF2B27">
      <w:pPr>
        <w:numPr>
          <w:ilvl w:val="1"/>
          <w:numId w:val="111"/>
        </w:numPr>
        <w:tabs>
          <w:tab w:val="left" w:pos="851"/>
        </w:tabs>
        <w:spacing w:after="0" w:line="260" w:lineRule="atLeast"/>
        <w:ind w:left="709" w:hanging="283"/>
        <w:contextualSpacing/>
        <w:rPr>
          <w:rFonts w:eastAsia="Calibri"/>
          <w:lang w:eastAsia="en-US"/>
        </w:rPr>
      </w:pPr>
      <w:r w:rsidRPr="00BF2B27">
        <w:rPr>
          <w:rFonts w:eastAsia="Calibri"/>
          <w:lang w:eastAsia="en-US"/>
        </w:rPr>
        <w:t>verjetne posledice kršitve varnosti osebnih podatkov;</w:t>
      </w:r>
    </w:p>
    <w:p w:rsidR="00BF2B27" w:rsidRPr="00BF2B27" w:rsidRDefault="00BF2B27" w:rsidP="00BF2B27">
      <w:pPr>
        <w:numPr>
          <w:ilvl w:val="1"/>
          <w:numId w:val="111"/>
        </w:numPr>
        <w:tabs>
          <w:tab w:val="left" w:pos="851"/>
        </w:tabs>
        <w:spacing w:after="0" w:line="260" w:lineRule="atLeast"/>
        <w:ind w:left="709" w:hanging="283"/>
        <w:contextualSpacing/>
        <w:rPr>
          <w:rFonts w:eastAsia="Calibri"/>
          <w:lang w:eastAsia="en-US"/>
        </w:rPr>
      </w:pPr>
      <w:r w:rsidRPr="00BF2B27">
        <w:rPr>
          <w:rFonts w:eastAsia="Calibri"/>
          <w:lang w:eastAsia="en-US"/>
        </w:rPr>
        <w:t>ukrepe, ki naj jih upravljalec sprejme ali katerih sprejetje predlaga upravljalcu za obravnavanje kršitve varnosti osebnih podatkov, pa tudi, kjer je to ustrezno, ukrepe za ublažitev morebitnih škodljivih učinkov kršitve.</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Poleg obvestila mora obdelovalec brez odlašanja ukreniti vse, kar je treba:</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da ustavi kršitev varnosti oz. prepreči ali omeji morebitno novo nastajanje škode iz tega naslova,</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vzpostavi stanje pred kršitvijo,</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oceni obseg škode,</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ugotovi vzroke za nastanek kršitve in jih analizira,</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da na podlagi analize izvede tiste potrebne ukrepe, ki bodo preprečili ponovitev kršitve,</w:t>
      </w:r>
    </w:p>
    <w:p w:rsidR="00BF2B27" w:rsidRPr="00BF2B27" w:rsidRDefault="00BF2B27" w:rsidP="00BF2B27">
      <w:pPr>
        <w:numPr>
          <w:ilvl w:val="0"/>
          <w:numId w:val="115"/>
        </w:numPr>
        <w:tabs>
          <w:tab w:val="left" w:pos="851"/>
        </w:tabs>
        <w:spacing w:after="0" w:line="260" w:lineRule="atLeast"/>
        <w:contextualSpacing/>
        <w:rPr>
          <w:rFonts w:eastAsia="Calibri"/>
          <w:lang w:eastAsia="en-US"/>
        </w:rPr>
      </w:pPr>
      <w:r w:rsidRPr="00BF2B27">
        <w:rPr>
          <w:rFonts w:eastAsia="Calibri"/>
          <w:lang w:eastAsia="en-US"/>
        </w:rPr>
        <w:t>o navedenem sproti obvešča kontaktno osebo upravljalca.</w:t>
      </w:r>
    </w:p>
    <w:p w:rsidR="00BF2B27" w:rsidRPr="00BF2B27" w:rsidRDefault="00BF2B27" w:rsidP="00BF2B27">
      <w:pPr>
        <w:numPr>
          <w:ilvl w:val="0"/>
          <w:numId w:val="127"/>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v prilogi C.3 določita vse elemente, ki jih mora zagotoviti obdelovalec pri zagotavljanju pomoči upravljalcu pri obveščanju pristojnega nadzornega organa o kršitvi varnosti osebnih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 xml:space="preserve">IZBRIS IN VRAČILO PODATKOV </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8"/>
        </w:numPr>
        <w:tabs>
          <w:tab w:val="left" w:pos="426"/>
        </w:tabs>
        <w:spacing w:after="0" w:line="260" w:lineRule="atLeast"/>
        <w:contextualSpacing/>
        <w:rPr>
          <w:rFonts w:eastAsia="Calibri"/>
          <w:lang w:eastAsia="en-US"/>
        </w:rPr>
      </w:pPr>
      <w:r w:rsidRPr="00BF2B27">
        <w:rPr>
          <w:rFonts w:eastAsia="Calibri"/>
          <w:lang w:eastAsia="en-US"/>
        </w:rPr>
        <w:t xml:space="preserve">Obdelovalec se zavezuje, da bo ob prekinitvi zagotavljanja storitev obdelave osebnih podatkov ter v primerih ugotovljenih kršitev ukrepov za zagotovitev varstva in zavarovanja podatkov iz 2. odstavka 47. člena Zakona o finančni upravi (Uradni list RS, št. 25/14) in njegovimi spremembami, ki se ne dajo odpraviti ali niso bile odpravljene v postavljenem roku, oz. v primerih iz 3. odstavka 47. člena prej navedenega zakona vrnil vse osebne podatke upravljalcu in izbrisal obstoječe kopije </w:t>
      </w:r>
      <w:r w:rsidRPr="00BF2B27">
        <w:rPr>
          <w:rFonts w:eastAsia="Calibri"/>
          <w:lang w:eastAsia="en-US"/>
        </w:rPr>
        <w:lastRenderedPageBreak/>
        <w:t>osebnih podatkov, razen če nadaljnjo hrambo osebnih podatkov od njega zahteva pravo Unije ali države članice.</w:t>
      </w:r>
    </w:p>
    <w:p w:rsidR="00BF2B27" w:rsidRPr="00BF2B27" w:rsidRDefault="00BF2B27" w:rsidP="00BF2B27">
      <w:pPr>
        <w:numPr>
          <w:ilvl w:val="0"/>
          <w:numId w:val="128"/>
        </w:numPr>
        <w:tabs>
          <w:tab w:val="left" w:pos="426"/>
        </w:tabs>
        <w:spacing w:after="0" w:line="260" w:lineRule="atLeast"/>
        <w:contextualSpacing/>
        <w:rPr>
          <w:rFonts w:eastAsia="Calibri"/>
          <w:lang w:eastAsia="en-US"/>
        </w:rPr>
      </w:pPr>
      <w:r w:rsidRPr="00BF2B27">
        <w:rPr>
          <w:rFonts w:eastAsia="Calibri"/>
          <w:lang w:eastAsia="en-US"/>
        </w:rPr>
        <w:t>Obveznosti v zvezi z vračilom in uničenjem podatkov ter vpogledom v informacijski sistem obdelovalca so opredeljene v 47. členu prej navedenega zakona. Za postopek vračila oz. uničenja varovanih podatkov se uporablja Politika nadzora varovanja podatkov pri obdelovalcih FURS, ki se obdelovalcu izroči najkasneje s podpisom pogodbe.</w:t>
      </w:r>
    </w:p>
    <w:p w:rsidR="00BF2B27" w:rsidRPr="00BF2B27" w:rsidRDefault="00BF2B27" w:rsidP="00BF2B27">
      <w:pPr>
        <w:numPr>
          <w:ilvl w:val="0"/>
          <w:numId w:val="128"/>
        </w:numPr>
        <w:tabs>
          <w:tab w:val="left" w:pos="426"/>
        </w:tabs>
        <w:spacing w:after="0" w:line="260" w:lineRule="atLeast"/>
        <w:contextualSpacing/>
        <w:rPr>
          <w:rFonts w:eastAsia="Calibri"/>
          <w:lang w:eastAsia="en-US"/>
        </w:rPr>
      </w:pPr>
      <w:r w:rsidRPr="00BF2B27">
        <w:rPr>
          <w:rFonts w:eastAsia="Calibri"/>
          <w:lang w:eastAsia="en-US"/>
        </w:rPr>
        <w:t>Obdelovalec se zavezuje, da bo osebne podatke obdeloval izključno za namene in čas trajanja po tej zakonodaji in ob strogem upoštevanju pogojev.</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REVIZIJE IN PREGLEDI</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29"/>
        </w:numPr>
        <w:tabs>
          <w:tab w:val="left" w:pos="426"/>
        </w:tabs>
        <w:spacing w:after="0" w:line="260" w:lineRule="atLeast"/>
        <w:ind w:left="0" w:firstLine="0"/>
        <w:contextualSpacing/>
        <w:rPr>
          <w:rFonts w:eastAsia="Calibri"/>
          <w:lang w:eastAsia="en-US"/>
        </w:rPr>
      </w:pPr>
      <w:r w:rsidRPr="00BF2B27">
        <w:rPr>
          <w:rFonts w:eastAsia="Calibri"/>
          <w:lang w:eastAsia="en-US"/>
        </w:rPr>
        <w:t>Obdelovalec bo dal upravljalcu na voljo vse informacije, potrebne za dokazovanje izpolnjevanja obveznosti iz člena 28 Splošne uredbe o varstvu podatkov, 47. člena v prejšnjem členu navedenega zakona in pogodbe, ter upravljalcu ali drugemu revizorju, ki ga pooblasti upravljalec, omogočil izvajanje revizij, vključno s pregledi, in pri njih sodeloval.</w:t>
      </w:r>
    </w:p>
    <w:p w:rsidR="00BF2B27" w:rsidRPr="00BF2B27" w:rsidRDefault="00BF2B27" w:rsidP="00BF2B27">
      <w:pPr>
        <w:numPr>
          <w:ilvl w:val="0"/>
          <w:numId w:val="129"/>
        </w:numPr>
        <w:tabs>
          <w:tab w:val="left" w:pos="426"/>
        </w:tabs>
        <w:spacing w:after="0" w:line="260" w:lineRule="atLeast"/>
        <w:ind w:left="0" w:firstLine="0"/>
        <w:contextualSpacing/>
        <w:rPr>
          <w:rFonts w:eastAsia="Calibri"/>
          <w:lang w:eastAsia="en-US"/>
        </w:rPr>
      </w:pPr>
      <w:r w:rsidRPr="00BF2B27">
        <w:rPr>
          <w:rFonts w:eastAsia="Calibri"/>
          <w:lang w:eastAsia="en-US"/>
        </w:rPr>
        <w:t>Postopke, ki se nanašajo na izvajanje revizij, vključno s pregledi obdelovalca in podobdelovalcev s strani upravljalca, podrobneje določata prilogi C.7 in C.8.</w:t>
      </w:r>
    </w:p>
    <w:p w:rsidR="00BF2B27" w:rsidRPr="00BF2B27" w:rsidRDefault="00BF2B27" w:rsidP="00BF2B27">
      <w:pPr>
        <w:numPr>
          <w:ilvl w:val="0"/>
          <w:numId w:val="129"/>
        </w:numPr>
        <w:tabs>
          <w:tab w:val="left" w:pos="426"/>
        </w:tabs>
        <w:spacing w:after="0" w:line="260" w:lineRule="atLeast"/>
        <w:ind w:left="0" w:firstLine="0"/>
        <w:contextualSpacing/>
        <w:rPr>
          <w:rFonts w:eastAsia="Calibri"/>
          <w:lang w:eastAsia="en-US"/>
        </w:rPr>
      </w:pPr>
      <w:r w:rsidRPr="00BF2B27">
        <w:rPr>
          <w:rFonts w:eastAsia="Calibri"/>
          <w:lang w:eastAsia="en-US"/>
        </w:rPr>
        <w:t>Obdelovalec se zavezuje, da bo nadzornim organom, ki imajo skladno z zakonodajo dostop do prostorov upravljalca in obdelovalca in sredstev obdelave, ali predstavnikom, ki delujejo na podlagi pooblastila takšnega nadzornega organa, na podlagi ustrezne identifikacije omogočil dostop do prostorov in sredstev obdelave pri obdelovalcu.</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ODŠKODNINSKA ODGOVORNOST</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30"/>
        </w:numPr>
        <w:tabs>
          <w:tab w:val="left" w:pos="426"/>
        </w:tabs>
        <w:spacing w:after="0" w:line="260" w:lineRule="atLeast"/>
        <w:ind w:left="0" w:firstLine="0"/>
        <w:contextualSpacing/>
        <w:rPr>
          <w:rFonts w:eastAsia="Calibri"/>
          <w:lang w:eastAsia="en-US"/>
        </w:rPr>
      </w:pPr>
      <w:r w:rsidRPr="00BF2B27">
        <w:rPr>
          <w:rFonts w:eastAsia="Calibri"/>
          <w:lang w:eastAsia="en-US"/>
        </w:rPr>
        <w:t>Obdelovalec je dolžan pri izpolnjevanju predmeta te pogodbe ravnati s skrbnostjo dobrega strokovnjaka.</w:t>
      </w:r>
    </w:p>
    <w:p w:rsidR="00BF2B27" w:rsidRPr="00BF2B27" w:rsidRDefault="00BF2B27" w:rsidP="00BF2B27">
      <w:pPr>
        <w:numPr>
          <w:ilvl w:val="0"/>
          <w:numId w:val="130"/>
        </w:numPr>
        <w:tabs>
          <w:tab w:val="left" w:pos="426"/>
        </w:tabs>
        <w:spacing w:after="0" w:line="260" w:lineRule="atLeast"/>
        <w:ind w:left="0" w:firstLine="0"/>
        <w:contextualSpacing/>
        <w:rPr>
          <w:rFonts w:eastAsia="Calibri"/>
          <w:lang w:eastAsia="en-US"/>
        </w:rPr>
      </w:pPr>
      <w:r w:rsidRPr="00BF2B27">
        <w:rPr>
          <w:rFonts w:eastAsia="Calibri"/>
          <w:lang w:eastAsia="en-US"/>
        </w:rPr>
        <w:t>Obdelovalec odgovarja za škodo (odškodnine, globe, stroški vseh postopkov pred upravnimi organi in sodišči, stroški za obveščanje fizičnih oseb ipd.), ki bi bila upravljalcu povzročena zaradi naklepa ali hude malomarnosti.</w:t>
      </w:r>
    </w:p>
    <w:p w:rsidR="00BF2B27" w:rsidRPr="00BF2B27" w:rsidRDefault="00BF2B27" w:rsidP="00BF2B27">
      <w:pPr>
        <w:numPr>
          <w:ilvl w:val="0"/>
          <w:numId w:val="130"/>
        </w:numPr>
        <w:tabs>
          <w:tab w:val="left" w:pos="426"/>
        </w:tabs>
        <w:spacing w:after="0" w:line="260" w:lineRule="atLeast"/>
        <w:ind w:left="0" w:firstLine="0"/>
        <w:contextualSpacing/>
        <w:rPr>
          <w:rFonts w:eastAsia="Calibri"/>
          <w:lang w:eastAsia="en-US"/>
        </w:rPr>
      </w:pPr>
      <w:r w:rsidRPr="00BF2B27">
        <w:rPr>
          <w:rFonts w:eastAsia="Calibri"/>
          <w:lang w:eastAsia="en-US"/>
        </w:rPr>
        <w:t>Če je za nastalo škodo ali otežitev položaja obdelovalca kriv tudi upravljalec oziroma kdo drug, za katerega je upravljalec odgovoren, se odškodninska odgovornost obdelovalca temu sorazmerno zmanjša.</w:t>
      </w:r>
    </w:p>
    <w:p w:rsidR="00BF2B27" w:rsidRPr="00BF2B27" w:rsidRDefault="00BF2B27" w:rsidP="00BF2B27">
      <w:pPr>
        <w:numPr>
          <w:ilvl w:val="0"/>
          <w:numId w:val="130"/>
        </w:numPr>
        <w:tabs>
          <w:tab w:val="left" w:pos="426"/>
        </w:tabs>
        <w:spacing w:after="0" w:line="260" w:lineRule="atLeast"/>
        <w:ind w:left="0" w:firstLine="0"/>
        <w:contextualSpacing/>
        <w:rPr>
          <w:rFonts w:eastAsia="Calibri"/>
          <w:lang w:eastAsia="en-US"/>
        </w:rPr>
      </w:pPr>
      <w:r w:rsidRPr="00BF2B27">
        <w:rPr>
          <w:rFonts w:eastAsia="Calibri"/>
          <w:lang w:eastAsia="en-US"/>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VAROVANJE ZAUPNOSTI (VSEH) VAROVANIH PODATKOV</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tabs>
          <w:tab w:val="left" w:pos="426"/>
        </w:tabs>
        <w:spacing w:after="0" w:line="260" w:lineRule="atLeast"/>
        <w:contextualSpacing/>
        <w:rPr>
          <w:rFonts w:eastAsia="Calibri"/>
          <w:lang w:eastAsia="en-US"/>
        </w:rPr>
      </w:pPr>
      <w:r w:rsidRPr="00BF2B27">
        <w:rPr>
          <w:rFonts w:eastAsia="Calibri"/>
          <w:lang w:eastAsia="en-US"/>
        </w:rPr>
        <w:t>Obdelovalec je dolžan skrbeti, da bodo osebe iz 4. člena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31"/>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lahko razkrijeta varovane podatke samo tistim osebam, ki neposredno sodelujejo pri izvrševanju te pogodbe. Pri tem je treba s primernimi navodili in ukrepi zagotoviti, da prejemniki varovanih podatkov le-teh ne uporabijo v nasprotju z določili pogodbe.</w:t>
      </w:r>
    </w:p>
    <w:p w:rsidR="00BF2B27" w:rsidRPr="00BF2B27" w:rsidRDefault="00BF2B27" w:rsidP="00BF2B27">
      <w:pPr>
        <w:numPr>
          <w:ilvl w:val="0"/>
          <w:numId w:val="131"/>
        </w:numPr>
        <w:tabs>
          <w:tab w:val="left" w:pos="426"/>
        </w:tabs>
        <w:spacing w:after="0" w:line="260" w:lineRule="atLeast"/>
        <w:ind w:left="0" w:firstLine="0"/>
        <w:contextualSpacing/>
        <w:rPr>
          <w:rFonts w:eastAsia="Calibri"/>
          <w:lang w:eastAsia="en-US"/>
        </w:rPr>
      </w:pPr>
      <w:r w:rsidRPr="00BF2B27">
        <w:rPr>
          <w:rFonts w:eastAsia="Calibri"/>
          <w:lang w:eastAsia="en-US"/>
        </w:rPr>
        <w:lastRenderedPageBreak/>
        <w:t>Kot neupravičeno razkritje varovanih podatkov tretji osebi se šteje vsaka reprodukcija podatkov v ustni ali pisni obliki, v celoti ali deloma, ali njihova distribucija nepooblaščeni osebi, ter vsaka druga oblika razkritja varovanih podatkov.</w:t>
      </w:r>
    </w:p>
    <w:p w:rsidR="00BF2B27" w:rsidRPr="00BF2B27" w:rsidRDefault="00BF2B27" w:rsidP="00BF2B27">
      <w:pPr>
        <w:spacing w:after="0" w:line="260" w:lineRule="atLeast"/>
        <w:ind w:left="720"/>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DOGOVOR MED STRANKAMA O OSTALIH POGOJIH</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32"/>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soglašata, da ta pogodba velja smiselno tudi za druge varovane podatke (drugi odstavek 2. člena pogodbe), pri čemer se za obdelovanje teh podatkov upoštevajo tudi predpisi, ki urejajo obdelavo in varovanje drugih varovanih podatkov.</w:t>
      </w:r>
    </w:p>
    <w:p w:rsidR="00BF2B27" w:rsidRPr="00BF2B27" w:rsidRDefault="00BF2B27" w:rsidP="00BF2B27">
      <w:pPr>
        <w:numPr>
          <w:ilvl w:val="0"/>
          <w:numId w:val="132"/>
        </w:numPr>
        <w:tabs>
          <w:tab w:val="left" w:pos="426"/>
        </w:tabs>
        <w:spacing w:after="0" w:line="260" w:lineRule="atLeast"/>
        <w:ind w:left="0" w:firstLine="0"/>
        <w:contextualSpacing/>
        <w:rPr>
          <w:rFonts w:eastAsia="Calibri"/>
          <w:lang w:eastAsia="en-US"/>
        </w:rPr>
      </w:pPr>
      <w:r w:rsidRPr="00BF2B27">
        <w:rPr>
          <w:rFonts w:eastAsia="Calibri"/>
          <w:lang w:eastAsia="en-US"/>
        </w:rPr>
        <w:t>Pogodbeni stranki se lahko dogovorita o ostalih določilih glede zagotavljanja storitev obdelave osebnih podatkov, npr. glede odškodninske odgovornosti, dokler takšne določbe niso neposredno ali posredno v nasprotju s to pogodbo ali ne vplivajo na raven varstva temeljnih pravic in svoboščin, ki jih zagotavlja Splošna uredba o varstvu podatkov.</w:t>
      </w:r>
    </w:p>
    <w:p w:rsidR="00BF2B27" w:rsidRPr="00BF2B27" w:rsidRDefault="00BF2B27" w:rsidP="00BF2B27">
      <w:pPr>
        <w:tabs>
          <w:tab w:val="left" w:pos="426"/>
        </w:tabs>
        <w:spacing w:after="0" w:line="260" w:lineRule="atLeast"/>
        <w:ind w:left="720"/>
        <w:contextualSpacing/>
        <w:jc w:val="left"/>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KONTAKTNE TOČKE PRI UPRAVLJALCU IN OBDELOVALCU</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34"/>
        </w:numPr>
        <w:tabs>
          <w:tab w:val="left" w:pos="426"/>
        </w:tabs>
        <w:spacing w:after="0" w:line="260" w:lineRule="atLeast"/>
        <w:contextualSpacing/>
        <w:rPr>
          <w:rFonts w:eastAsia="Calibri"/>
          <w:lang w:eastAsia="en-US"/>
        </w:rPr>
      </w:pPr>
      <w:r w:rsidRPr="00BF2B27">
        <w:rPr>
          <w:rFonts w:eastAsia="Calibri"/>
          <w:lang w:eastAsia="en-US"/>
        </w:rPr>
        <w:t>Vsaka pogodbena stranka določi skrbnika pogodbe, preko katerih medsebojno komunicirata:</w:t>
      </w:r>
    </w:p>
    <w:p w:rsidR="00BF2B27" w:rsidRPr="00BF2B27" w:rsidRDefault="00BF2B27" w:rsidP="00BF2B27">
      <w:pPr>
        <w:tabs>
          <w:tab w:val="left" w:pos="426"/>
        </w:tabs>
        <w:spacing w:after="0" w:line="260" w:lineRule="atLeast"/>
        <w:ind w:left="360"/>
        <w:contextualSpacing/>
        <w:rPr>
          <w:rFonts w:eastAsia="Calibri"/>
          <w:lang w:eastAsia="en-US"/>
        </w:rPr>
      </w:pPr>
    </w:p>
    <w:p w:rsidR="00BF2B27" w:rsidRPr="00BF2B27" w:rsidRDefault="00BF2B27" w:rsidP="00BF2B27">
      <w:pPr>
        <w:numPr>
          <w:ilvl w:val="0"/>
          <w:numId w:val="112"/>
        </w:numPr>
        <w:spacing w:after="0" w:line="260" w:lineRule="atLeast"/>
        <w:contextualSpacing/>
        <w:jc w:val="left"/>
        <w:rPr>
          <w:rFonts w:eastAsia="Calibri"/>
          <w:lang w:eastAsia="en-US"/>
        </w:rPr>
      </w:pPr>
      <w:r w:rsidRPr="00BF2B27">
        <w:rPr>
          <w:rFonts w:eastAsia="Calibri"/>
          <w:lang w:eastAsia="en-US"/>
        </w:rPr>
        <w:t>Upravljalec:</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Ime: </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Funkcija: </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Telefonska številka:</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E-pošta: </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numPr>
          <w:ilvl w:val="0"/>
          <w:numId w:val="112"/>
        </w:numPr>
        <w:spacing w:after="0" w:line="260" w:lineRule="atLeast"/>
        <w:contextualSpacing/>
        <w:jc w:val="left"/>
        <w:rPr>
          <w:rFonts w:eastAsia="Calibri"/>
          <w:lang w:eastAsia="en-US"/>
        </w:rPr>
      </w:pPr>
      <w:r w:rsidRPr="00BF2B27">
        <w:rPr>
          <w:rFonts w:eastAsia="Calibri"/>
          <w:lang w:eastAsia="en-US"/>
        </w:rPr>
        <w:t>Obdelovalec:</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Ime: </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Funkcija: </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Telefonska številka:</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E-pošta: </w:t>
      </w:r>
    </w:p>
    <w:p w:rsidR="00BF2B27" w:rsidRPr="00BF2B27" w:rsidRDefault="00BF2B27" w:rsidP="00BF2B27">
      <w:pPr>
        <w:tabs>
          <w:tab w:val="left" w:pos="426"/>
        </w:tabs>
        <w:spacing w:after="0" w:line="260" w:lineRule="atLeast"/>
        <w:contextualSpacing/>
        <w:rPr>
          <w:rFonts w:eastAsia="Calibri"/>
          <w:lang w:eastAsia="en-US"/>
        </w:rPr>
      </w:pPr>
    </w:p>
    <w:p w:rsidR="00BF2B27" w:rsidRPr="00BF2B27" w:rsidRDefault="00BF2B27" w:rsidP="00BF2B27">
      <w:pPr>
        <w:numPr>
          <w:ilvl w:val="0"/>
          <w:numId w:val="135"/>
        </w:numPr>
        <w:tabs>
          <w:tab w:val="left" w:pos="426"/>
        </w:tabs>
        <w:spacing w:after="0" w:line="260" w:lineRule="atLeast"/>
        <w:ind w:left="0" w:firstLine="0"/>
        <w:contextualSpacing/>
        <w:rPr>
          <w:rFonts w:eastAsia="Calibri"/>
          <w:lang w:eastAsia="en-US"/>
        </w:rPr>
      </w:pPr>
      <w:r w:rsidRPr="00BF2B27">
        <w:rPr>
          <w:rFonts w:eastAsia="Calibri"/>
          <w:lang w:eastAsia="en-US"/>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spremembe naslova oziroma sedeža pogodbenih strank, nazivi in naslovi finančnih uradov, elektronski naslovi, telefonske številke in imena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rsidR="00BF2B27" w:rsidRPr="00BF2B27" w:rsidRDefault="00BF2B27" w:rsidP="00BF2B27">
      <w:pPr>
        <w:tabs>
          <w:tab w:val="left" w:pos="426"/>
        </w:tabs>
        <w:spacing w:after="0" w:line="260" w:lineRule="atLeast"/>
        <w:ind w:left="360"/>
        <w:contextualSpacing/>
        <w:rPr>
          <w:rFonts w:eastAsia="Calibri"/>
          <w:lang w:eastAsia="en-US"/>
        </w:rPr>
      </w:pPr>
    </w:p>
    <w:p w:rsidR="00BF2B27" w:rsidRPr="00BF2B27" w:rsidRDefault="00BF2B27" w:rsidP="00BF2B27">
      <w:pPr>
        <w:spacing w:after="0" w:line="260" w:lineRule="atLeast"/>
        <w:ind w:left="720" w:hanging="360"/>
        <w:contextualSpacing/>
        <w:jc w:val="left"/>
        <w:rPr>
          <w:rFonts w:eastAsia="Calibri"/>
          <w:b/>
          <w:lang w:eastAsia="en-US"/>
        </w:rPr>
      </w:pPr>
    </w:p>
    <w:p w:rsidR="00BF2B27" w:rsidRPr="00BF2B27" w:rsidRDefault="00BF2B27" w:rsidP="00BF2B27">
      <w:pPr>
        <w:spacing w:after="0" w:line="260" w:lineRule="atLeast"/>
        <w:ind w:left="720" w:hanging="360"/>
        <w:contextualSpacing/>
        <w:jc w:val="left"/>
        <w:rPr>
          <w:rFonts w:eastAsia="Calibri"/>
          <w:b/>
          <w:lang w:eastAsia="en-US"/>
        </w:rPr>
      </w:pPr>
      <w:r w:rsidRPr="00BF2B27">
        <w:rPr>
          <w:rFonts w:eastAsia="Calibri"/>
          <w:b/>
          <w:lang w:eastAsia="en-US"/>
        </w:rPr>
        <w:t>VELJAVNOST</w:t>
      </w:r>
    </w:p>
    <w:p w:rsidR="00BF2B27" w:rsidRPr="00BF2B27" w:rsidRDefault="00BF2B27" w:rsidP="00BF2B27">
      <w:pPr>
        <w:spacing w:after="0" w:line="260" w:lineRule="atLeast"/>
        <w:ind w:left="720"/>
        <w:contextualSpacing/>
        <w:jc w:val="left"/>
        <w:rPr>
          <w:rFonts w:eastAsia="Calibri"/>
          <w:b/>
          <w:lang w:eastAsia="en-US"/>
        </w:rPr>
      </w:pPr>
    </w:p>
    <w:p w:rsidR="00BF2B27" w:rsidRPr="00BF2B27" w:rsidRDefault="00BF2B27" w:rsidP="00BF2B27">
      <w:pPr>
        <w:numPr>
          <w:ilvl w:val="0"/>
          <w:numId w:val="119"/>
        </w:numPr>
        <w:spacing w:after="0" w:line="260" w:lineRule="atLeast"/>
        <w:contextualSpacing/>
        <w:jc w:val="center"/>
        <w:rPr>
          <w:rFonts w:eastAsia="Calibri"/>
          <w:lang w:eastAsia="en-US"/>
        </w:rPr>
      </w:pPr>
      <w:r w:rsidRPr="00BF2B27">
        <w:rPr>
          <w:rFonts w:eastAsia="Calibri"/>
          <w:lang w:eastAsia="en-US"/>
        </w:rPr>
        <w:t>člen</w:t>
      </w:r>
    </w:p>
    <w:p w:rsidR="00BF2B27" w:rsidRPr="00BF2B27" w:rsidRDefault="00BF2B27" w:rsidP="00BF2B27">
      <w:pPr>
        <w:numPr>
          <w:ilvl w:val="0"/>
          <w:numId w:val="133"/>
        </w:numPr>
        <w:tabs>
          <w:tab w:val="left" w:pos="426"/>
        </w:tabs>
        <w:spacing w:after="0" w:line="260" w:lineRule="atLeast"/>
        <w:contextualSpacing/>
        <w:rPr>
          <w:rFonts w:eastAsia="Calibri"/>
          <w:lang w:eastAsia="en-US"/>
        </w:rPr>
      </w:pPr>
      <w:r w:rsidRPr="00BF2B27">
        <w:rPr>
          <w:rFonts w:eastAsia="Calibri"/>
          <w:lang w:eastAsia="en-US"/>
        </w:rPr>
        <w:t>Pogodba stopi v veljavo z dnem podpisa obeh pogodbenih strank.</w:t>
      </w:r>
    </w:p>
    <w:p w:rsidR="00BF2B27" w:rsidRPr="00BF2B27" w:rsidRDefault="00BF2B27" w:rsidP="00BF2B27">
      <w:pPr>
        <w:numPr>
          <w:ilvl w:val="0"/>
          <w:numId w:val="133"/>
        </w:numPr>
        <w:tabs>
          <w:tab w:val="left" w:pos="426"/>
        </w:tabs>
        <w:spacing w:after="0" w:line="260" w:lineRule="atLeast"/>
        <w:ind w:left="0" w:firstLine="0"/>
        <w:contextualSpacing/>
        <w:rPr>
          <w:rFonts w:eastAsia="Calibri"/>
          <w:lang w:eastAsia="en-US"/>
        </w:rPr>
      </w:pPr>
      <w:r w:rsidRPr="00BF2B27">
        <w:rPr>
          <w:rFonts w:eastAsia="Calibri"/>
          <w:lang w:eastAsia="en-US"/>
        </w:rPr>
        <w:t>Obe pogodbeni stranki sta upravičeni zahtevati ponoven dogovor glede vsebine pogodbe, če bi to terjala sprememba zakonodaje ali če bi se pogodba izkazala kot neprimerna.</w:t>
      </w:r>
    </w:p>
    <w:p w:rsidR="00BF2B27" w:rsidRPr="00BF2B27" w:rsidRDefault="00BF2B27" w:rsidP="00BF2B27">
      <w:pPr>
        <w:numPr>
          <w:ilvl w:val="0"/>
          <w:numId w:val="133"/>
        </w:numPr>
        <w:tabs>
          <w:tab w:val="left" w:pos="426"/>
        </w:tabs>
        <w:spacing w:after="0" w:line="260" w:lineRule="atLeast"/>
        <w:ind w:left="0" w:firstLine="0"/>
        <w:contextualSpacing/>
        <w:rPr>
          <w:rFonts w:eastAsia="Calibri"/>
          <w:lang w:eastAsia="en-US"/>
        </w:rPr>
      </w:pPr>
      <w:r w:rsidRPr="00BF2B27">
        <w:rPr>
          <w:rFonts w:eastAsia="Calibri"/>
          <w:lang w:eastAsia="en-US"/>
        </w:rPr>
        <w:t>Pogodba velja za celotno obdobje zagotavljanja storitev obdelave osebnih podatkov.</w:t>
      </w:r>
    </w:p>
    <w:p w:rsidR="00BF2B27" w:rsidRPr="00BF2B27" w:rsidRDefault="00BF2B27" w:rsidP="00BF2B27">
      <w:pPr>
        <w:numPr>
          <w:ilvl w:val="0"/>
          <w:numId w:val="133"/>
        </w:numPr>
        <w:tabs>
          <w:tab w:val="left" w:pos="426"/>
        </w:tabs>
        <w:spacing w:after="0" w:line="260" w:lineRule="atLeast"/>
        <w:ind w:left="0" w:firstLine="0"/>
        <w:contextualSpacing/>
        <w:rPr>
          <w:rFonts w:eastAsia="Calibri"/>
          <w:lang w:eastAsia="en-US"/>
        </w:rPr>
      </w:pPr>
      <w:r w:rsidRPr="00BF2B27">
        <w:rPr>
          <w:rFonts w:eastAsia="Calibri"/>
          <w:lang w:eastAsia="en-US"/>
        </w:rPr>
        <w:t>V primeru prekinitve zagotavljanja storitev obdelave osebnih podatkov ter izbrisa ali vračila osebnih podatkov upravljalcu skladno s to pogodbo, pogodba lahko preneha veljati na podlagi pisnega obvestila katerekoli od pogodbenih strank.</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jc w:val="left"/>
        <w:rPr>
          <w:rFonts w:cs="Times New Roman"/>
        </w:rPr>
      </w:pPr>
      <w:r w:rsidRPr="00BF2B27">
        <w:rPr>
          <w:rFonts w:cs="Times New Roman"/>
        </w:rPr>
        <w:t>Številka:</w:t>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t xml:space="preserve">Številka: </w:t>
      </w:r>
    </w:p>
    <w:p w:rsidR="00BF2B27" w:rsidRPr="00BF2B27" w:rsidRDefault="00BF2B27" w:rsidP="00BF2B27">
      <w:pPr>
        <w:spacing w:after="0" w:line="260" w:lineRule="atLeast"/>
        <w:jc w:val="left"/>
        <w:rPr>
          <w:rFonts w:cs="Times New Roman"/>
        </w:rPr>
      </w:pPr>
    </w:p>
    <w:p w:rsidR="00BF2B27" w:rsidRPr="00BF2B27" w:rsidRDefault="00BF2B27" w:rsidP="00BF2B27">
      <w:pPr>
        <w:spacing w:after="0" w:line="260" w:lineRule="atLeast"/>
        <w:jc w:val="left"/>
        <w:rPr>
          <w:rFonts w:cs="Times New Roman"/>
        </w:rPr>
      </w:pPr>
      <w:r w:rsidRPr="00BF2B27">
        <w:rPr>
          <w:rFonts w:cs="Times New Roman"/>
        </w:rPr>
        <w:t xml:space="preserve">Datum: </w:t>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r>
      <w:r w:rsidRPr="00BF2B27">
        <w:rPr>
          <w:rFonts w:cs="Times New Roman"/>
        </w:rPr>
        <w:tab/>
        <w:t>Datum:</w:t>
      </w: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F2B27">
        <w:rPr>
          <w:lang w:eastAsia="en-US"/>
        </w:rPr>
        <w:t>Upravljalec:</w:t>
      </w:r>
      <w:r w:rsidRPr="00BF2B27">
        <w:rPr>
          <w:lang w:eastAsia="en-US"/>
        </w:rPr>
        <w:tab/>
        <w:t xml:space="preserve">                              Obdelovalec: </w:t>
      </w: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F2B27">
        <w:rPr>
          <w:lang w:eastAsia="en-US"/>
        </w:rPr>
        <w:t>Republika Slovenija</w:t>
      </w:r>
      <w:r w:rsidRPr="00BF2B27">
        <w:rPr>
          <w:lang w:eastAsia="en-US"/>
        </w:rPr>
        <w:tab/>
        <w:t xml:space="preserve">                           </w:t>
      </w: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F2B27">
        <w:rPr>
          <w:lang w:eastAsia="en-US"/>
        </w:rPr>
        <w:t>Ministrstvo za finance</w:t>
      </w:r>
      <w:r w:rsidRPr="00BF2B27">
        <w:rPr>
          <w:lang w:eastAsia="en-US"/>
        </w:rPr>
        <w:tab/>
        <w:t xml:space="preserve">                            </w:t>
      </w:r>
    </w:p>
    <w:p w:rsidR="00BF2B27" w:rsidRPr="00BF2B27" w:rsidRDefault="00BF2B27" w:rsidP="00BF2B27">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F2B27">
        <w:rPr>
          <w:lang w:eastAsia="en-US"/>
        </w:rPr>
        <w:t>Finančna uprava Republike Slovenije</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xml:space="preserve">dr. Simon Starček, </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v. d. generalnega direktorja</w:t>
      </w:r>
    </w:p>
    <w:p w:rsidR="00BF2B27" w:rsidRPr="00BF2B27" w:rsidRDefault="00BF2B27" w:rsidP="00BF2B27">
      <w:pPr>
        <w:spacing w:after="160" w:line="259" w:lineRule="auto"/>
        <w:jc w:val="left"/>
        <w:rPr>
          <w:rFonts w:eastAsia="Calibri"/>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lastRenderedPageBreak/>
        <w:t xml:space="preserve">Priloga A: Informacije o obdelavi (tekstualni opis) </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(OPOMBA: izpolni se samo ena Priloga A: v obliki teksta ali tabele)</w:t>
      </w:r>
    </w:p>
    <w:p w:rsidR="00BF2B27" w:rsidRPr="00BF2B27" w:rsidRDefault="00BF2B27" w:rsidP="00BF2B27">
      <w:pPr>
        <w:spacing w:after="0" w:line="260" w:lineRule="atLeast"/>
        <w:contextualSpacing/>
        <w:rPr>
          <w:rFonts w:eastAsia="Calibri"/>
          <w:b/>
          <w:color w:val="2E74B5"/>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(OPOMBA: V PRIMERU VEČJEGA ŠTEVILA STORITEV OBDELAVE OSEBNIH PODATKOV SE TI ELEMENTI IZPOLNIJO ZA VSAKO STORITEV OBDELAVE)</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Ime zbirke osebnih podatkov: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(IME ZBIRKE OSEBNIH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Namen obdelave osebnih podatkov s strani obdelovalca v imenu in za račun upravljalca je: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(OPIŠITE NAMEN OBDELAVE OSEBNIH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Obdelava osebnih podatkov s strani obdelovalca v imenu in za račun upravljalca se nanaša na (narava obdelave osebnih podatkov):</w:t>
      </w:r>
    </w:p>
    <w:p w:rsidR="00BF2B27" w:rsidRPr="00BF2B27" w:rsidRDefault="00BF2B27" w:rsidP="00BF2B27">
      <w:pPr>
        <w:spacing w:after="0" w:line="260" w:lineRule="atLeast"/>
        <w:ind w:left="426" w:hanging="426"/>
        <w:contextualSpacing/>
        <w:rPr>
          <w:rFonts w:eastAsia="Calibri"/>
          <w:lang w:eastAsia="en-US"/>
        </w:rPr>
      </w:pPr>
      <w:r w:rsidRPr="00BF2B27">
        <w:rPr>
          <w:rFonts w:eastAsia="Calibri"/>
          <w:lang w:eastAsia="en-US"/>
        </w:rPr>
        <w:t> (OPIŠITE NARAVO OBDELAVE OSEBNIH PODATKOV).</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Primer:</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»Vrsta obdelave je npr. uporaba, pridobivanje, vpogled, dostop, vnos, vpis, dopolnjevanje, posredovanje, urejanje, uporaba v lastne namene, analiza, izbris,…«</w:t>
      </w:r>
    </w:p>
    <w:p w:rsidR="00BF2B27" w:rsidRPr="00BF2B27" w:rsidRDefault="00BF2B27" w:rsidP="00BF2B27">
      <w:pPr>
        <w:spacing w:after="0" w:line="260" w:lineRule="atLeast"/>
        <w:ind w:left="426" w:hanging="426"/>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Obdelava osebnih podatkov vključuje naslednje vrste osebnih podatkov:</w:t>
      </w:r>
    </w:p>
    <w:p w:rsidR="00BF2B27" w:rsidRPr="00BF2B27" w:rsidRDefault="00BF2B27" w:rsidP="00BF2B27">
      <w:pPr>
        <w:spacing w:after="0" w:line="260" w:lineRule="atLeast"/>
        <w:ind w:left="426" w:hanging="426"/>
        <w:contextualSpacing/>
        <w:rPr>
          <w:rFonts w:eastAsia="Calibri"/>
          <w:lang w:eastAsia="en-US"/>
        </w:rPr>
      </w:pPr>
      <w:r w:rsidRPr="00BF2B27">
        <w:rPr>
          <w:rFonts w:eastAsia="Calibri"/>
          <w:lang w:eastAsia="en-US"/>
        </w:rPr>
        <w:t> (OPIŠITE VRSTE OSEBNIH PODATKOV).</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Primer:</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“Ime, naslov e-pošte, telefonska številka, naslov, enotna matična številka, podrobnosti o plačilu, članska številka, vrsta članstva, datumi obiskov v fitnes centru in prijave na specifične delavnice.”</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w:t>
      </w:r>
    </w:p>
    <w:p w:rsidR="00BF2B27" w:rsidRPr="00BF2B27" w:rsidRDefault="00BF2B27" w:rsidP="00BF2B27">
      <w:pPr>
        <w:spacing w:after="0" w:line="260" w:lineRule="atLeast"/>
        <w:ind w:left="426" w:hanging="426"/>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Obdelava se nanaša na naslednje kategorije posameznikov:</w:t>
      </w:r>
    </w:p>
    <w:p w:rsidR="00BF2B27" w:rsidRPr="00BF2B27" w:rsidRDefault="00BF2B27" w:rsidP="00BF2B27">
      <w:pPr>
        <w:spacing w:after="0" w:line="260" w:lineRule="atLeast"/>
        <w:ind w:left="426" w:hanging="426"/>
        <w:contextualSpacing/>
        <w:rPr>
          <w:rFonts w:eastAsia="Calibri"/>
          <w:lang w:eastAsia="en-US"/>
        </w:rPr>
      </w:pPr>
      <w:r w:rsidRPr="00BF2B27">
        <w:rPr>
          <w:rFonts w:eastAsia="Calibri"/>
          <w:lang w:eastAsia="en-US"/>
        </w:rPr>
        <w:t> (OPIŠITE KATEGORIJE POSAMEZNIKOV).</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Primer:</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“Osebe, ki imajo ali so kupile članstvo v klubu upravljalca.”</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“Posamezniki, ki so se registrirali za prejem obvestil po e-pošti.”</w:t>
      </w:r>
    </w:p>
    <w:p w:rsidR="00BF2B27" w:rsidRPr="00BF2B27" w:rsidRDefault="00BF2B27" w:rsidP="00BF2B27">
      <w:pPr>
        <w:spacing w:after="0" w:line="260" w:lineRule="atLeast"/>
        <w:ind w:left="426" w:hanging="426"/>
        <w:contextualSpacing/>
        <w:rPr>
          <w:rFonts w:eastAsia="Calibri"/>
          <w:color w:val="2E74B5"/>
          <w:lang w:eastAsia="en-US"/>
        </w:rPr>
      </w:pPr>
      <w:r w:rsidRPr="00BF2B27">
        <w:rPr>
          <w:rFonts w:eastAsia="Calibri"/>
          <w:color w:val="2E74B5"/>
          <w:lang w:eastAsia="en-US"/>
        </w:rPr>
        <w:t>“Otroci, ki so upravičeni do dnevnega nadomestila za prehrano.”</w:t>
      </w:r>
    </w:p>
    <w:p w:rsidR="00BF2B27" w:rsidRPr="00BF2B27" w:rsidRDefault="00BF2B27" w:rsidP="00BF2B27">
      <w:pPr>
        <w:spacing w:after="0" w:line="260" w:lineRule="atLeast"/>
        <w:ind w:left="426" w:hanging="426"/>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lang w:eastAsia="en-US"/>
        </w:rPr>
      </w:pPr>
      <w:r w:rsidRPr="00BF2B27">
        <w:rPr>
          <w:rFonts w:eastAsia="Calibri"/>
          <w:lang w:eastAsia="en-US"/>
        </w:rPr>
        <w:t>Obdelava osebnih podatkov s strani obdelovalca v imenu in za račun upravljalca se lahko začne z dnem pričetka izvajanja pogodbe. Obdelava bo trajala:</w:t>
      </w:r>
    </w:p>
    <w:p w:rsidR="00BF2B27" w:rsidRPr="00BF2B27" w:rsidRDefault="00BF2B27" w:rsidP="00BF2B27">
      <w:pPr>
        <w:spacing w:after="0" w:line="260" w:lineRule="atLeast"/>
        <w:ind w:left="426" w:hanging="426"/>
        <w:contextualSpacing/>
        <w:rPr>
          <w:rFonts w:eastAsia="Calibri"/>
          <w:lang w:eastAsia="en-US"/>
        </w:rPr>
      </w:pPr>
      <w:r w:rsidRPr="00BF2B27">
        <w:rPr>
          <w:rFonts w:eastAsia="Calibri"/>
          <w:lang w:eastAsia="en-US"/>
        </w:rPr>
        <w:t> (OPIŠITE TRAJANJA OBDELAVE OSEBNIH PODATKOV).</w:t>
      </w:r>
    </w:p>
    <w:p w:rsidR="00BF2B27" w:rsidRPr="00BF2B27" w:rsidRDefault="00BF2B27" w:rsidP="00BF2B27">
      <w:pPr>
        <w:spacing w:after="0" w:line="260" w:lineRule="atLeast"/>
        <w:ind w:left="426" w:hanging="426"/>
        <w:contextualSpacing/>
        <w:rPr>
          <w:rFonts w:eastAsia="Calibri"/>
          <w:lang w:eastAsia="en-US"/>
        </w:rPr>
      </w:pPr>
    </w:p>
    <w:p w:rsidR="00BF2B27" w:rsidRPr="00BF2B27" w:rsidRDefault="00BF2B27" w:rsidP="00BF2B27">
      <w:pPr>
        <w:numPr>
          <w:ilvl w:val="2"/>
          <w:numId w:val="110"/>
        </w:numPr>
        <w:spacing w:after="0" w:line="260" w:lineRule="atLeast"/>
        <w:ind w:left="426" w:hanging="426"/>
        <w:contextualSpacing/>
        <w:jc w:val="left"/>
        <w:rPr>
          <w:rFonts w:eastAsia="Calibri"/>
          <w:color w:val="000000"/>
          <w:lang w:eastAsia="en-US"/>
        </w:rPr>
      </w:pPr>
      <w:r w:rsidRPr="00BF2B27">
        <w:rPr>
          <w:rFonts w:eastAsia="Calibri"/>
          <w:color w:val="000000"/>
          <w:lang w:eastAsia="en-US"/>
        </w:rPr>
        <w:t xml:space="preserve">Predvideni roki za izbris osebnih podatkov s strani obdelovalca </w:t>
      </w:r>
    </w:p>
    <w:p w:rsidR="00BF2B27" w:rsidRPr="00BF2B27" w:rsidRDefault="00BF2B27" w:rsidP="00BF2B27">
      <w:pPr>
        <w:spacing w:after="0" w:line="260" w:lineRule="atLeast"/>
        <w:contextualSpacing/>
        <w:rPr>
          <w:rFonts w:eastAsia="Calibri"/>
          <w:color w:val="000000"/>
          <w:lang w:eastAsia="en-US"/>
        </w:rPr>
      </w:pPr>
      <w:r w:rsidRPr="00BF2B27">
        <w:rPr>
          <w:rFonts w:eastAsia="Calibri"/>
          <w:color w:val="000000"/>
          <w:lang w:eastAsia="en-US"/>
        </w:rPr>
        <w:t> (OPIŠITE PREDVIDEN ROK ZA IZBRIS OSEBNIH PODATKOV, ČE JE TAKO DOGOVORJENO).</w:t>
      </w:r>
    </w:p>
    <w:p w:rsidR="00BF2B27" w:rsidRPr="00BF2B27" w:rsidRDefault="00BF2B27" w:rsidP="00BF2B27">
      <w:pPr>
        <w:spacing w:after="160" w:line="259" w:lineRule="auto"/>
        <w:jc w:val="left"/>
        <w:rPr>
          <w:rFonts w:ascii="Calibri" w:eastAsia="Calibri" w:hAnsi="Calibri" w:cs="Times New Roman"/>
          <w:sz w:val="22"/>
          <w:szCs w:val="22"/>
          <w:lang w:eastAsia="en-US"/>
        </w:rPr>
      </w:pPr>
    </w:p>
    <w:p w:rsidR="00BF2B27" w:rsidRPr="00BF2B27" w:rsidRDefault="00BF2B27" w:rsidP="00BF2B27">
      <w:pPr>
        <w:spacing w:after="160" w:line="259" w:lineRule="auto"/>
        <w:jc w:val="left"/>
        <w:rPr>
          <w:rFonts w:ascii="Calibri" w:eastAsia="Calibri" w:hAnsi="Calibri" w:cs="Times New Roman"/>
          <w:sz w:val="22"/>
          <w:szCs w:val="22"/>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lastRenderedPageBreak/>
        <w:t>Priloga A: Informacije o obdelavi (v obliki tabele)</w:t>
      </w:r>
    </w:p>
    <w:p w:rsidR="00BF2B27" w:rsidRPr="00BF2B27" w:rsidRDefault="00BF2B27" w:rsidP="00BF2B27">
      <w:pPr>
        <w:spacing w:after="160" w:line="259" w:lineRule="auto"/>
        <w:jc w:val="left"/>
        <w:rPr>
          <w:rFonts w:eastAsia="Calibri"/>
          <w:lang w:eastAsia="en-US"/>
        </w:rPr>
      </w:pPr>
    </w:p>
    <w:tbl>
      <w:tblPr>
        <w:tblStyle w:val="Tabelamrea2"/>
        <w:tblW w:w="9370" w:type="dxa"/>
        <w:tblInd w:w="-431" w:type="dxa"/>
        <w:tblLook w:val="04A0" w:firstRow="1" w:lastRow="0" w:firstColumn="1" w:lastColumn="0" w:noHBand="0" w:noVBand="1"/>
      </w:tblPr>
      <w:tblGrid>
        <w:gridCol w:w="624"/>
        <w:gridCol w:w="758"/>
        <w:gridCol w:w="1300"/>
        <w:gridCol w:w="1526"/>
        <w:gridCol w:w="1300"/>
        <w:gridCol w:w="1571"/>
        <w:gridCol w:w="1108"/>
        <w:gridCol w:w="1300"/>
      </w:tblGrid>
      <w:tr w:rsidR="00BF2B27" w:rsidRPr="00BF2B27" w:rsidTr="006A10B4">
        <w:tc>
          <w:tcPr>
            <w:tcW w:w="617" w:type="dxa"/>
          </w:tcPr>
          <w:p w:rsidR="00BF2B27" w:rsidRPr="00BF2B27" w:rsidRDefault="00BF2B27" w:rsidP="00BF2B27">
            <w:pPr>
              <w:spacing w:after="0" w:line="260" w:lineRule="atLeast"/>
              <w:contextualSpacing/>
            </w:pPr>
            <w:r w:rsidRPr="00BF2B27">
              <w:t>Zap. št.</w:t>
            </w:r>
          </w:p>
        </w:tc>
        <w:tc>
          <w:tcPr>
            <w:tcW w:w="750" w:type="dxa"/>
          </w:tcPr>
          <w:p w:rsidR="00BF2B27" w:rsidRPr="00BF2B27" w:rsidRDefault="00BF2B27" w:rsidP="00BF2B27">
            <w:pPr>
              <w:spacing w:after="0" w:line="260" w:lineRule="atLeast"/>
              <w:contextualSpacing/>
            </w:pPr>
            <w:r w:rsidRPr="00BF2B27">
              <w:t>Ime zbirke OP</w:t>
            </w:r>
          </w:p>
        </w:tc>
        <w:tc>
          <w:tcPr>
            <w:tcW w:w="1284" w:type="dxa"/>
          </w:tcPr>
          <w:p w:rsidR="00BF2B27" w:rsidRPr="00BF2B27" w:rsidRDefault="00BF2B27" w:rsidP="00BF2B27">
            <w:pPr>
              <w:spacing w:after="0" w:line="260" w:lineRule="atLeast"/>
              <w:contextualSpacing/>
            </w:pPr>
            <w:r w:rsidRPr="00BF2B27">
              <w:t>Namen obdelave s strani obdelovalca</w:t>
            </w:r>
          </w:p>
        </w:tc>
        <w:tc>
          <w:tcPr>
            <w:tcW w:w="1506" w:type="dxa"/>
          </w:tcPr>
          <w:p w:rsidR="00BF2B27" w:rsidRPr="00BF2B27" w:rsidRDefault="00BF2B27" w:rsidP="00BF2B27">
            <w:pPr>
              <w:spacing w:after="0" w:line="260" w:lineRule="atLeast"/>
              <w:contextualSpacing/>
            </w:pPr>
            <w:r w:rsidRPr="00BF2B27">
              <w:t>Narava obdelave s strani obdelovalca (pravna podlaga in vrsta obdelave: npr. uporaba, vnos, dopolnjevanje, posredovanje, urejanje,…)</w:t>
            </w:r>
          </w:p>
        </w:tc>
        <w:tc>
          <w:tcPr>
            <w:tcW w:w="1284" w:type="dxa"/>
          </w:tcPr>
          <w:p w:rsidR="00BF2B27" w:rsidRPr="00BF2B27" w:rsidRDefault="00BF2B27" w:rsidP="00BF2B27">
            <w:pPr>
              <w:spacing w:after="0" w:line="260" w:lineRule="atLeast"/>
              <w:contextualSpacing/>
            </w:pPr>
            <w:r w:rsidRPr="00BF2B27">
              <w:t>Vrste podatkov v zbirki OP, do katerih ima obdelovalec dostop (konkreten opis, našteti OP, ki so predmet obdelave, ne samo zakonska podlaga)</w:t>
            </w:r>
          </w:p>
        </w:tc>
        <w:tc>
          <w:tcPr>
            <w:tcW w:w="1550" w:type="dxa"/>
          </w:tcPr>
          <w:p w:rsidR="00BF2B27" w:rsidRPr="00BF2B27" w:rsidRDefault="00BF2B27" w:rsidP="00BF2B27">
            <w:pPr>
              <w:spacing w:after="0" w:line="260" w:lineRule="atLeast"/>
              <w:contextualSpacing/>
            </w:pPr>
            <w:r w:rsidRPr="00BF2B27">
              <w:t>Kategorije posameznikov, na katere se nanašajo OP (opisno, po kategorijah)</w:t>
            </w:r>
          </w:p>
        </w:tc>
        <w:tc>
          <w:tcPr>
            <w:tcW w:w="1095" w:type="dxa"/>
          </w:tcPr>
          <w:p w:rsidR="00BF2B27" w:rsidRPr="00BF2B27" w:rsidRDefault="00BF2B27" w:rsidP="00BF2B27">
            <w:pPr>
              <w:spacing w:after="0" w:line="260" w:lineRule="atLeast"/>
              <w:contextualSpacing/>
            </w:pPr>
            <w:r w:rsidRPr="00BF2B27">
              <w:t>Trajanje obdelave (datum pričetka/ do kdaj bo trajala obdelava)</w:t>
            </w:r>
          </w:p>
        </w:tc>
        <w:tc>
          <w:tcPr>
            <w:tcW w:w="1284" w:type="dxa"/>
          </w:tcPr>
          <w:p w:rsidR="00BF2B27" w:rsidRPr="00BF2B27" w:rsidRDefault="00BF2B27" w:rsidP="00BF2B27">
            <w:pPr>
              <w:spacing w:after="0" w:line="260" w:lineRule="atLeast"/>
              <w:contextualSpacing/>
            </w:pPr>
            <w:r w:rsidRPr="00BF2B27">
              <w:t>Predvideni roki za izbris OP s strani obdelovalca</w:t>
            </w:r>
          </w:p>
        </w:tc>
      </w:tr>
      <w:tr w:rsidR="00BF2B27" w:rsidRPr="00BF2B27" w:rsidTr="006A10B4">
        <w:tc>
          <w:tcPr>
            <w:tcW w:w="617" w:type="dxa"/>
          </w:tcPr>
          <w:p w:rsidR="00BF2B27" w:rsidRPr="00BF2B27" w:rsidRDefault="00BF2B27" w:rsidP="00BF2B27">
            <w:pPr>
              <w:spacing w:after="0" w:line="260" w:lineRule="atLeast"/>
              <w:contextualSpacing/>
            </w:pPr>
          </w:p>
        </w:tc>
        <w:tc>
          <w:tcPr>
            <w:tcW w:w="750"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06"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50" w:type="dxa"/>
          </w:tcPr>
          <w:p w:rsidR="00BF2B27" w:rsidRPr="00BF2B27" w:rsidRDefault="00BF2B27" w:rsidP="00BF2B27">
            <w:pPr>
              <w:spacing w:after="0" w:line="260" w:lineRule="atLeast"/>
              <w:contextualSpacing/>
            </w:pPr>
          </w:p>
        </w:tc>
        <w:tc>
          <w:tcPr>
            <w:tcW w:w="1095"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750"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06"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50" w:type="dxa"/>
          </w:tcPr>
          <w:p w:rsidR="00BF2B27" w:rsidRPr="00BF2B27" w:rsidRDefault="00BF2B27" w:rsidP="00BF2B27">
            <w:pPr>
              <w:spacing w:after="0" w:line="260" w:lineRule="atLeast"/>
              <w:contextualSpacing/>
            </w:pPr>
          </w:p>
        </w:tc>
        <w:tc>
          <w:tcPr>
            <w:tcW w:w="1095"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750"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06"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c>
          <w:tcPr>
            <w:tcW w:w="1550" w:type="dxa"/>
          </w:tcPr>
          <w:p w:rsidR="00BF2B27" w:rsidRPr="00BF2B27" w:rsidRDefault="00BF2B27" w:rsidP="00BF2B27">
            <w:pPr>
              <w:spacing w:after="0" w:line="260" w:lineRule="atLeast"/>
              <w:contextualSpacing/>
            </w:pPr>
          </w:p>
        </w:tc>
        <w:tc>
          <w:tcPr>
            <w:tcW w:w="1095" w:type="dxa"/>
          </w:tcPr>
          <w:p w:rsidR="00BF2B27" w:rsidRPr="00BF2B27" w:rsidRDefault="00BF2B27" w:rsidP="00BF2B27">
            <w:pPr>
              <w:spacing w:after="0" w:line="260" w:lineRule="atLeast"/>
              <w:contextualSpacing/>
            </w:pPr>
          </w:p>
        </w:tc>
        <w:tc>
          <w:tcPr>
            <w:tcW w:w="1284" w:type="dxa"/>
          </w:tcPr>
          <w:p w:rsidR="00BF2B27" w:rsidRPr="00BF2B27" w:rsidRDefault="00BF2B27" w:rsidP="00BF2B27">
            <w:pPr>
              <w:spacing w:after="0" w:line="260" w:lineRule="atLeast"/>
              <w:contextualSpacing/>
            </w:pPr>
          </w:p>
        </w:tc>
      </w:tr>
    </w:tbl>
    <w:p w:rsidR="00BF2B27" w:rsidRPr="00BF2B27" w:rsidRDefault="00BF2B27" w:rsidP="00BF2B27">
      <w:pPr>
        <w:spacing w:after="0" w:line="260" w:lineRule="atLeast"/>
        <w:ind w:left="426" w:hanging="426"/>
        <w:contextualSpacing/>
        <w:rPr>
          <w:rFonts w:eastAsia="Calibri"/>
          <w:lang w:eastAsia="en-US"/>
        </w:rPr>
      </w:pPr>
    </w:p>
    <w:p w:rsidR="00BF2B27" w:rsidRPr="00BF2B27" w:rsidRDefault="00BF2B27" w:rsidP="00BF2B27">
      <w:pPr>
        <w:spacing w:after="160" w:line="259" w:lineRule="auto"/>
        <w:jc w:val="left"/>
        <w:rPr>
          <w:rFonts w:eastAsia="Calibri"/>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lastRenderedPageBreak/>
        <w:t>Priloga B: Odobreni podobdelovalci</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B.1 Odobreni podobdelovalci</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S pričetkom izvajanja pogodbe upravljalec odobri uporabo storitev naslednjih podobdelovalcev: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Naziv/-i:</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Matična/-e številka/-e: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Davčna/-e številka/-e: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Naslov/-i:</w:t>
      </w:r>
    </w:p>
    <w:p w:rsidR="00BF2B27" w:rsidRPr="00BF2B27" w:rsidRDefault="00BF2B27" w:rsidP="00BF2B27">
      <w:pPr>
        <w:autoSpaceDE w:val="0"/>
        <w:autoSpaceDN w:val="0"/>
        <w:adjustRightInd w:val="0"/>
        <w:spacing w:after="0"/>
        <w:jc w:val="left"/>
        <w:rPr>
          <w:rFonts w:eastAsia="Calibri"/>
          <w:color w:val="000000"/>
          <w:lang w:eastAsia="en-US"/>
        </w:rPr>
      </w:pPr>
      <w:r w:rsidRPr="00BF2B27">
        <w:rPr>
          <w:rFonts w:eastAsia="Calibri"/>
          <w:color w:val="000000"/>
          <w:lang w:eastAsia="en-US"/>
        </w:rPr>
        <w:t xml:space="preserve">Iznos izven Slovenije: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ascii="MS Gothic" w:eastAsia="MS Gothic" w:cs="MS Gothic" w:hint="eastAsia"/>
          <w:color w:val="000000"/>
          <w:lang w:eastAsia="en-US"/>
        </w:rPr>
        <w:t>☐</w:t>
      </w:r>
      <w:r w:rsidRPr="00BF2B27">
        <w:rPr>
          <w:rFonts w:ascii="MS Gothic" w:eastAsia="MS Gothic" w:cs="MS Gothic"/>
          <w:color w:val="000000"/>
          <w:lang w:eastAsia="en-US"/>
        </w:rPr>
        <w:t xml:space="preserve"> </w:t>
      </w:r>
      <w:r w:rsidRPr="00BF2B27">
        <w:rPr>
          <w:rFonts w:eastAsia="MS Gothic"/>
          <w:color w:val="000000"/>
          <w:lang w:eastAsia="en-US"/>
        </w:rPr>
        <w:t xml:space="preserve">DA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ascii="MS Gothic" w:eastAsia="MS Gothic" w:cs="MS Gothic" w:hint="eastAsia"/>
          <w:color w:val="000000"/>
          <w:lang w:eastAsia="en-US"/>
        </w:rPr>
        <w:t>☐</w:t>
      </w:r>
      <w:r w:rsidRPr="00BF2B27">
        <w:rPr>
          <w:rFonts w:ascii="MS Gothic" w:eastAsia="MS Gothic" w:cs="MS Gothic"/>
          <w:color w:val="000000"/>
          <w:lang w:eastAsia="en-US"/>
        </w:rPr>
        <w:t xml:space="preserve"> </w:t>
      </w:r>
      <w:r w:rsidRPr="00BF2B27">
        <w:rPr>
          <w:rFonts w:eastAsia="MS Gothic"/>
          <w:color w:val="000000"/>
          <w:lang w:eastAsia="en-US"/>
        </w:rPr>
        <w:t xml:space="preserve">NE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eastAsia="MS Gothic"/>
          <w:color w:val="000000"/>
          <w:lang w:eastAsia="en-US"/>
        </w:rPr>
        <w:t xml:space="preserve">Vrste osebnih podatkov: skladno s prilogo A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eastAsia="MS Gothic"/>
          <w:color w:val="000000"/>
          <w:lang w:eastAsia="en-US"/>
        </w:rPr>
        <w:t xml:space="preserve">Vrste pogodbene obdelave: </w:t>
      </w:r>
    </w:p>
    <w:p w:rsidR="00BF2B27" w:rsidRPr="00BF2B27" w:rsidRDefault="00BF2B27" w:rsidP="00BF2B27">
      <w:pPr>
        <w:spacing w:after="0" w:line="260" w:lineRule="atLeast"/>
        <w:contextualSpacing/>
        <w:rPr>
          <w:rFonts w:eastAsia="Calibri"/>
          <w:color w:val="000000"/>
          <w:lang w:eastAsia="en-US"/>
        </w:rPr>
      </w:pPr>
      <w:r w:rsidRPr="00BF2B27">
        <w:rPr>
          <w:rFonts w:eastAsia="MS Gothic"/>
          <w:color w:val="000000"/>
          <w:lang w:eastAsia="en-US"/>
        </w:rPr>
        <w:t>Pogodba s podobdelovalcem: na vpogled pri obdelovalcu</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Opis obdelav s strani podobdelovalca/-ev: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Upravljalec z začetkom izvajanja pogodbe odobri uporabo storitev zgoraj navedenih podobdelovalcev za obdelavo osebnih podatkov za obdelavo, opisano za to stranko. Obdelovalec brez eksplicitnega pisnega dovoljenja upravljalca ni upravičen do uporabe podobdelovalcev za drugačno obdelavo osebnih podatkov, kot je obdelava, ki je dogovorjena, ali do uporabe storitev drugih podobdelovalcev za opisane obdelave.</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B.2 Predhodno obvestilo za odobritev podobdelovalcev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(OPCIJSKO] [KJER USTREZNO, OPIŠITE ČASOVNO OBDOBJE ZA PREDHODNO OBVESTILO ZA ODOBRITEV PODOBDELOVALCEV)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autoSpaceDE w:val="0"/>
        <w:autoSpaceDN w:val="0"/>
        <w:adjustRightInd w:val="0"/>
        <w:spacing w:after="0"/>
        <w:jc w:val="left"/>
        <w:rPr>
          <w:rFonts w:eastAsia="Calibri"/>
          <w:color w:val="000000"/>
          <w:lang w:eastAsia="en-US"/>
        </w:rPr>
      </w:pPr>
      <w:r w:rsidRPr="00BF2B27">
        <w:rPr>
          <w:rFonts w:eastAsia="Calibri"/>
          <w:b/>
          <w:bCs/>
          <w:color w:val="000000"/>
          <w:lang w:eastAsia="en-US"/>
        </w:rPr>
        <w:t xml:space="preserve">1. Podatki o podobdelovalcu: </w:t>
      </w:r>
    </w:p>
    <w:p w:rsidR="00BF2B27" w:rsidRPr="00BF2B27" w:rsidRDefault="00BF2B27" w:rsidP="00BF2B27">
      <w:pPr>
        <w:autoSpaceDE w:val="0"/>
        <w:autoSpaceDN w:val="0"/>
        <w:adjustRightInd w:val="0"/>
        <w:spacing w:after="0"/>
        <w:jc w:val="left"/>
        <w:rPr>
          <w:rFonts w:eastAsia="Calibri"/>
          <w:color w:val="000000"/>
          <w:lang w:eastAsia="en-US"/>
        </w:rPr>
      </w:pPr>
      <w:r w:rsidRPr="00BF2B27">
        <w:rPr>
          <w:rFonts w:eastAsia="Calibri"/>
          <w:color w:val="000000"/>
          <w:lang w:eastAsia="en-US"/>
        </w:rPr>
        <w:t xml:space="preserve">1. Naziv:. </w:t>
      </w:r>
    </w:p>
    <w:p w:rsidR="00BF2B27" w:rsidRPr="00BF2B27" w:rsidRDefault="00BF2B27" w:rsidP="00BF2B27">
      <w:pPr>
        <w:autoSpaceDE w:val="0"/>
        <w:autoSpaceDN w:val="0"/>
        <w:adjustRightInd w:val="0"/>
        <w:spacing w:after="0"/>
        <w:jc w:val="left"/>
        <w:rPr>
          <w:rFonts w:eastAsia="Calibri"/>
          <w:color w:val="000000"/>
          <w:lang w:eastAsia="en-US"/>
        </w:rPr>
      </w:pPr>
      <w:r w:rsidRPr="00BF2B27">
        <w:rPr>
          <w:rFonts w:eastAsia="Calibri"/>
          <w:color w:val="000000"/>
          <w:lang w:eastAsia="en-US"/>
        </w:rPr>
        <w:t xml:space="preserve">2. Naslov: </w:t>
      </w:r>
    </w:p>
    <w:p w:rsidR="00BF2B27" w:rsidRPr="00BF2B27" w:rsidRDefault="00BF2B27" w:rsidP="00BF2B27">
      <w:pPr>
        <w:autoSpaceDE w:val="0"/>
        <w:autoSpaceDN w:val="0"/>
        <w:adjustRightInd w:val="0"/>
        <w:spacing w:after="0"/>
        <w:jc w:val="left"/>
        <w:rPr>
          <w:rFonts w:eastAsia="Calibri"/>
          <w:color w:val="000000"/>
          <w:lang w:eastAsia="en-US"/>
        </w:rPr>
      </w:pPr>
      <w:r w:rsidRPr="00BF2B27">
        <w:rPr>
          <w:rFonts w:eastAsia="Calibri"/>
          <w:color w:val="000000"/>
          <w:lang w:eastAsia="en-US"/>
        </w:rPr>
        <w:t xml:space="preserve">3. Iznos izven Slovenije: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ascii="MS Gothic" w:eastAsia="MS Gothic" w:cs="MS Gothic" w:hint="eastAsia"/>
          <w:color w:val="000000"/>
          <w:lang w:eastAsia="en-US"/>
        </w:rPr>
        <w:t>☐</w:t>
      </w:r>
      <w:r w:rsidRPr="00BF2B27">
        <w:rPr>
          <w:rFonts w:ascii="MS Gothic" w:eastAsia="MS Gothic" w:cs="MS Gothic"/>
          <w:color w:val="000000"/>
          <w:lang w:eastAsia="en-US"/>
        </w:rPr>
        <w:t xml:space="preserve"> </w:t>
      </w:r>
      <w:r w:rsidRPr="00BF2B27">
        <w:rPr>
          <w:rFonts w:eastAsia="MS Gothic"/>
          <w:color w:val="000000"/>
          <w:lang w:eastAsia="en-US"/>
        </w:rPr>
        <w:t xml:space="preserve">DA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ascii="MS Gothic" w:eastAsia="MS Gothic" w:cs="MS Gothic" w:hint="eastAsia"/>
          <w:color w:val="000000"/>
          <w:lang w:eastAsia="en-US"/>
        </w:rPr>
        <w:t>☐</w:t>
      </w:r>
      <w:r w:rsidRPr="00BF2B27">
        <w:rPr>
          <w:rFonts w:ascii="MS Gothic" w:eastAsia="MS Gothic" w:cs="MS Gothic"/>
          <w:color w:val="000000"/>
          <w:lang w:eastAsia="en-US"/>
        </w:rPr>
        <w:t xml:space="preserve"> </w:t>
      </w:r>
      <w:r w:rsidRPr="00BF2B27">
        <w:rPr>
          <w:rFonts w:eastAsia="MS Gothic"/>
          <w:color w:val="000000"/>
          <w:lang w:eastAsia="en-US"/>
        </w:rPr>
        <w:t xml:space="preserve">NE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eastAsia="MS Gothic"/>
          <w:color w:val="000000"/>
          <w:lang w:eastAsia="en-US"/>
        </w:rPr>
        <w:t xml:space="preserve">4. Vrste osebnih podatkov: </w:t>
      </w:r>
    </w:p>
    <w:p w:rsidR="00BF2B27" w:rsidRPr="00BF2B27" w:rsidRDefault="00BF2B27" w:rsidP="00BF2B27">
      <w:pPr>
        <w:autoSpaceDE w:val="0"/>
        <w:autoSpaceDN w:val="0"/>
        <w:adjustRightInd w:val="0"/>
        <w:spacing w:after="0"/>
        <w:jc w:val="left"/>
        <w:rPr>
          <w:rFonts w:eastAsia="MS Gothic"/>
          <w:color w:val="000000"/>
          <w:lang w:eastAsia="en-US"/>
        </w:rPr>
      </w:pPr>
      <w:r w:rsidRPr="00BF2B27">
        <w:rPr>
          <w:rFonts w:eastAsia="MS Gothic"/>
          <w:color w:val="000000"/>
          <w:lang w:eastAsia="en-US"/>
        </w:rPr>
        <w:t xml:space="preserve">5. Vrste pogodbene obdelave: </w:t>
      </w:r>
    </w:p>
    <w:p w:rsidR="00BF2B27" w:rsidRPr="00BF2B27" w:rsidRDefault="00BF2B27" w:rsidP="00BF2B27">
      <w:pPr>
        <w:spacing w:after="0" w:line="260" w:lineRule="atLeast"/>
        <w:contextualSpacing/>
        <w:rPr>
          <w:rFonts w:eastAsia="Calibri"/>
          <w:lang w:eastAsia="en-US"/>
        </w:rPr>
      </w:pPr>
      <w:r w:rsidRPr="00BF2B27">
        <w:rPr>
          <w:rFonts w:eastAsia="MS Gothic"/>
          <w:lang w:eastAsia="en-US"/>
        </w:rPr>
        <w:t xml:space="preserve">6. Pogodba s podobdelovalcem: </w:t>
      </w:r>
    </w:p>
    <w:p w:rsidR="00BF2B27" w:rsidRPr="00BF2B27" w:rsidRDefault="00BF2B27" w:rsidP="00BF2B27">
      <w:pPr>
        <w:spacing w:after="160" w:line="259" w:lineRule="auto"/>
        <w:jc w:val="left"/>
        <w:rPr>
          <w:rFonts w:eastAsia="Calibri"/>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Priloga C: Navodilo glede uporabe osebnih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C.1 Predmet navodila glede obdelave osebnih podatkov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Obdelava osebnih podatkov s strani obdelovalca v imenu in za račun upravljalca vključuje: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(OPIŠITE OBDELAVO OSEBNIH PODATKOV, KI JE BILA POVERJENA OBDELOVALCU).</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C.2 Varnost obdelave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Raven varnosti upošteva:</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 (OB UPOŠTEVANJU NARAVE, OBSEGA, OKOLIŠČIN IN NAMENOV OBDELAVE, PA TUDI TVEGANJ ZA PRAVICE IN SVOBOŠČINE POSAMEZNIKOV, OPIŠITE ELEMENTE, KI SO BISTVENI ZA ZAGOTOVLJANJE RAVNI VARNOSTI).</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Na primer:</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“Upoštevaje, da obdelava osebnih podatkov vključuje velike količine osebnih podatkov, katerih obdelava mora potekati skladno z določbami člena 9 Splošne uredbe o varstvu podatkov o »posebnih vrstah osebnih podatkov«, mora biti zagotovljena visoka raven varnosti.”</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 xml:space="preserve">Obdelovalec je upravičen in zavezan za sprejemanje odločitev o tehničnih in organizacijskih ukrepih za varnost podatkov, ki se izvajajo za zagotovitev potrebne (in dogovorjene) ravni varnosti podatkov. </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Ne glede na navedeno bo obdelovalec v vsakem primeru zagotovil najmanj naslednje ukrepe, ki so dogovorjeni z upravljalcem:</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PSEVDONIMIZACIJO IN ŠIFRIRANJE OSEBNIH PODATKOV)</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ZAGOTAVLJANJE STALNE ZAUPNOSTI, CELOVITOSTI RAZPOLOŽLJIVOSTI IN ODPORNOSTI SISTEMOV IN STORITEV ZA OBDELAVO)</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 xml:space="preserve">(OPIŠITE UKREPE ZA ZAGOTAVLJANJE ZMOŽNOSTI ZA PRAVOČASNO POVRNITEV RAZPOLOŽLJIVOSTI IN DOSTOP DO OSEBNIH PODATKOV V PRIMERU FIZIČNEGA ALI TEHNIČNEGA INCIDENTA) </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POSTOPKE REDNEGA TESTIRANJA, OCENJEVANJA IN VREDNOTENJA UČINKOVITOSTI TEHNIČNIH IN ORGANIZACIJSKIH UKREPOV ZA ZAGOTAVLJANJE VARNOSTI OBDELAVE)</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PREPREČEVANJE NEPOOBLAŠČENEGA DOSTOPA DO OSEBNIH PODATKOV)</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VARNOST PODATKOV MED PRENOSOM)</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VARNOST PROGRAMSKE OPREME, KI SE UPORABLJA ZA OBDELAVO OSEBNIH PODATKOV)</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VARNOST PODATKOV V ČASU HRAMBE)</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VARNOST PROSTOROV, OPREME IN SISITEMSKE PROGRAMSKE OPREME ZA OBDELAVO OSEBNIH PODATKOV)</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UPORABO ODDALJENEGA DOSTOPA/DELA OD DOMA)</w:t>
      </w:r>
    </w:p>
    <w:p w:rsidR="00BF2B27" w:rsidRPr="00BF2B27" w:rsidRDefault="00BF2B27" w:rsidP="00BF2B27">
      <w:pPr>
        <w:numPr>
          <w:ilvl w:val="0"/>
          <w:numId w:val="113"/>
        </w:numPr>
        <w:spacing w:after="0" w:line="260" w:lineRule="atLeast"/>
        <w:ind w:firstLine="360"/>
        <w:contextualSpacing/>
        <w:jc w:val="left"/>
        <w:rPr>
          <w:rFonts w:eastAsia="Calibri"/>
          <w:lang w:eastAsia="en-US"/>
        </w:rPr>
      </w:pPr>
      <w:r w:rsidRPr="00BF2B27">
        <w:rPr>
          <w:rFonts w:eastAsia="Calibri"/>
          <w:lang w:eastAsia="en-US"/>
        </w:rPr>
        <w:t>(OPIŠITE UKREPE ZA SLEDLJIVOST OBDELAVE)</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C.3 Pomoč upravljalcu</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Obdelovalec bo v obsegu pomoči, kot je opredeljena spodaj, kolikor je mogoče pomagal upravljalcu skladno z 9. členom z uveljavitvijo naslednjih tehničnih in organizacijskih ukrepov:</w:t>
      </w:r>
    </w:p>
    <w:p w:rsidR="00BF2B27" w:rsidRPr="00BF2B27" w:rsidRDefault="00BF2B27" w:rsidP="00BF2B27">
      <w:pPr>
        <w:numPr>
          <w:ilvl w:val="0"/>
          <w:numId w:val="114"/>
        </w:numPr>
        <w:spacing w:after="0" w:line="260" w:lineRule="atLeast"/>
        <w:ind w:firstLine="426"/>
        <w:contextualSpacing/>
        <w:jc w:val="left"/>
        <w:rPr>
          <w:rFonts w:eastAsia="Calibri"/>
          <w:lang w:eastAsia="en-US"/>
        </w:rPr>
      </w:pPr>
      <w:r w:rsidRPr="00BF2B27">
        <w:rPr>
          <w:rFonts w:eastAsia="Calibri"/>
          <w:lang w:eastAsia="en-US"/>
        </w:rPr>
        <w:t>(OPIŠITE OBSEG POMOČI, KI GA ZAGOTAVLJA OBDELOVALEC)</w:t>
      </w:r>
    </w:p>
    <w:p w:rsidR="00BF2B27" w:rsidRPr="00BF2B27" w:rsidRDefault="00BF2B27" w:rsidP="00BF2B27">
      <w:pPr>
        <w:numPr>
          <w:ilvl w:val="0"/>
          <w:numId w:val="114"/>
        </w:numPr>
        <w:spacing w:after="0" w:line="260" w:lineRule="atLeast"/>
        <w:ind w:firstLine="426"/>
        <w:contextualSpacing/>
        <w:jc w:val="left"/>
        <w:rPr>
          <w:rFonts w:eastAsia="Calibri"/>
          <w:lang w:eastAsia="en-US"/>
        </w:rPr>
      </w:pPr>
      <w:r w:rsidRPr="00BF2B27">
        <w:rPr>
          <w:rFonts w:eastAsia="Calibri"/>
          <w:lang w:eastAsia="en-US"/>
        </w:rPr>
        <w:t>(OPIŠITE SPECIFIČNE TEHNIČNE IN ORGANIZACIJSKE UKREPE, KI JIH BO IZVAJAL OBDELOVALEC ZA ZAGOTAVLJANJE POMOČI UPRAVLJALCU)</w:t>
      </w:r>
    </w:p>
    <w:p w:rsidR="00BF2B27" w:rsidRPr="00BF2B27" w:rsidRDefault="00BF2B27" w:rsidP="00BF2B27">
      <w:pPr>
        <w:numPr>
          <w:ilvl w:val="0"/>
          <w:numId w:val="114"/>
        </w:numPr>
        <w:spacing w:after="0" w:line="260" w:lineRule="atLeast"/>
        <w:ind w:firstLine="426"/>
        <w:contextualSpacing/>
        <w:jc w:val="left"/>
        <w:rPr>
          <w:rFonts w:eastAsia="Calibri"/>
          <w:lang w:eastAsia="en-US"/>
        </w:rPr>
      </w:pPr>
      <w:r w:rsidRPr="00BF2B27">
        <w:rPr>
          <w:rFonts w:eastAsia="Calibri"/>
          <w:lang w:eastAsia="en-US"/>
        </w:rPr>
        <w:t>(OPIŠITE VSEBINO OBVESTILA O KRŠITVI VARNOSTI OSEBNIH PODATKOV, KI GA BO ZAGOTOVIL OBDELOVALEC)</w:t>
      </w:r>
    </w:p>
    <w:p w:rsidR="00BF2B27" w:rsidRPr="00BF2B27" w:rsidRDefault="00BF2B27" w:rsidP="00BF2B27">
      <w:pPr>
        <w:numPr>
          <w:ilvl w:val="0"/>
          <w:numId w:val="114"/>
        </w:numPr>
        <w:spacing w:after="0" w:line="260" w:lineRule="atLeast"/>
        <w:ind w:firstLine="426"/>
        <w:contextualSpacing/>
        <w:jc w:val="left"/>
        <w:rPr>
          <w:rFonts w:eastAsia="Calibri"/>
          <w:lang w:eastAsia="en-US"/>
        </w:rPr>
      </w:pPr>
      <w:r w:rsidRPr="00BF2B27">
        <w:rPr>
          <w:rFonts w:eastAsia="Calibri"/>
          <w:lang w:eastAsia="en-US"/>
        </w:rPr>
        <w:t xml:space="preserve">(OPIŠITE KORAKE IN POSTOPEK, KI GA MORA UPOŠTEVATI OBDELOVALEC PRI NUDENJU POMOČI UPRAVLJALCU PRI IZPOLNJEVANJU OBVEZNOSTI </w:t>
      </w:r>
      <w:r w:rsidRPr="00BF2B27">
        <w:rPr>
          <w:rFonts w:eastAsia="Calibri"/>
          <w:lang w:eastAsia="en-US"/>
        </w:rPr>
        <w:lastRenderedPageBreak/>
        <w:t>UPRAVLJALCA GLEDE OBVEŠČANJA POSAMEZNIKOV O KRŠITVAH VARNOSTI OSEBNIH PODATKOV)</w:t>
      </w:r>
    </w:p>
    <w:p w:rsidR="00BF2B27" w:rsidRPr="00BF2B27" w:rsidRDefault="00BF2B27" w:rsidP="00BF2B27">
      <w:pPr>
        <w:numPr>
          <w:ilvl w:val="0"/>
          <w:numId w:val="114"/>
        </w:numPr>
        <w:spacing w:after="0" w:line="260" w:lineRule="atLeast"/>
        <w:ind w:firstLine="426"/>
        <w:contextualSpacing/>
        <w:jc w:val="left"/>
        <w:rPr>
          <w:rFonts w:eastAsia="Calibri"/>
          <w:lang w:eastAsia="en-US"/>
        </w:rPr>
      </w:pPr>
      <w:r w:rsidRPr="00BF2B27">
        <w:rPr>
          <w:rFonts w:eastAsia="Calibri"/>
          <w:lang w:eastAsia="en-US"/>
        </w:rPr>
        <w:t>(OPIŠITE KORAKE IN POSTOPEK, KI GA MORA UPOŠTEVATI OBDELOVALEC PRI NUDENJU POMOČI PRI IZPOLNJEVANJU OBVEZNOSTI UPRAVLJALCA GLEDE IZVAJANJA OCEN UČINKOV V ZVEZI Z VARSTVOM PODATKOV IN MOREBITNEGA PREDHODNEGA POSVETOVANJA Z NADZORNIM ORGANOM)</w:t>
      </w:r>
    </w:p>
    <w:p w:rsidR="00BF2B27" w:rsidRPr="00BF2B27" w:rsidRDefault="00BF2B27" w:rsidP="00BF2B27">
      <w:pPr>
        <w:spacing w:after="0" w:line="260" w:lineRule="atLeast"/>
        <w:ind w:left="426"/>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C.4 Roki hrambe podatkov/postopki izbrisa podatkov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(OPREDELITE ROKE HRAMBE/POSTOPKE ZA IZBRIS PODATKOV S STRANI OBDELOVALCA, KJER USTREZNO)</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Na primer:</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“Osebni podatki se hranijo (OPREDELITI ČASOVNO OBDOBJE/DOGODEK. po preteku tega obdobja pa se podatki avtomatično brišejo pri obdelovalcu.</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S prekinitvijo zagotavljanja storitev obdelave osebnih podatkov bo obdelovalec bodisi izbrisal bodisi vrnil osebne podatke skladno z 11. členom, razen če upravljalec – po podpisu pogodbe – spremeni svojo prvotno odločitev. Takšna sprememba mora biti dokumentirana in hranjena v pisni obliki, vključno z elektronsko obliko, v skladu s to pogodbo.“</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C.5 Lokacija obdelave podatkov</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Obdelava osebnih podatkov skladno s pogodbo ne sme potekati na drugih lokacijah, razen naslednjih brez predhodne pisne odobritve upravljalca:</w:t>
      </w:r>
    </w:p>
    <w:p w:rsidR="00BF2B27" w:rsidRPr="00BF2B27" w:rsidRDefault="00BF2B27" w:rsidP="00BF2B27">
      <w:pPr>
        <w:spacing w:after="0" w:line="260" w:lineRule="atLeast"/>
        <w:ind w:left="284" w:hanging="284"/>
        <w:contextualSpacing/>
        <w:rPr>
          <w:rFonts w:eastAsia="Calibri"/>
          <w:lang w:eastAsia="en-US"/>
        </w:rPr>
      </w:pPr>
      <w:r w:rsidRPr="00BF2B27">
        <w:rPr>
          <w:rFonts w:eastAsia="Calibri"/>
          <w:lang w:eastAsia="en-US"/>
        </w:rPr>
        <w:t> (NAVEDITE LOKACIJO, KJER BO POTEKALA OBDELAVA] [NAVEDITE NASLOV OBDELOVALCA IN PODOBDELOVALCEV)</w:t>
      </w:r>
    </w:p>
    <w:p w:rsidR="00BF2B27" w:rsidRPr="00BF2B27" w:rsidRDefault="00BF2B27" w:rsidP="00BF2B27">
      <w:pPr>
        <w:spacing w:after="0" w:line="260" w:lineRule="atLeast"/>
        <w:ind w:left="284" w:hanging="284"/>
        <w:contextualSpacing/>
        <w:rPr>
          <w:rFonts w:eastAsia="Calibri"/>
          <w:lang w:eastAsia="en-US"/>
        </w:rPr>
      </w:pPr>
      <w:r w:rsidRPr="00BF2B27">
        <w:rPr>
          <w:rFonts w:eastAsia="Calibri"/>
          <w:lang w:eastAsia="en-US"/>
        </w:rPr>
        <w:t> (NAVEDITE LOKACIJO, KJER BO POTEKALA OBDELAVA] [NAVEDITE NASLOV OBDELOVALCA IN PODOBDELOVALCEV)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C.6 Navodilo glede prenosa osebnih podatkov v tretje države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(OPIŠITE NAVODILA GLEDE PRENOSA OSEBNIH PODATKOV V TRETJE DRŽAVE ALI MEDNARODNE ORGANIZACIJE)</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(NAVEDITE PRAVNO PODLAGO ZA PRENOS PODATKOV SKLADNO Z DOLOČBAMI POGLAVJA V SPLOŠNE UREDBE O VARSTVU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Kolikor upravljalec v pogodbi ali naknadno ne poda dokumentiranih navodili glede prenosa osebnih podatkov v tretje države, obdelovalec ni upravičen do prenosa osebnih podatkov v tretje države v okviru pogodbe.</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C.7 Postopki izvajanja pregledov s strani upravljalca, vključno z izvajanjem pregledov, nad obdelavami osebnih podatkov pri obdelovalcu</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(OPIŠITE POSTOPEK ZA IZVAJANJE REVIZIJ UPRAVLJALCA, VKLJUČNO S PREGLEDI, OBDELAVE OSEBNIH PODATKOV S STRANI OBDELOVALCA)</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“Upravljalec ali predstavnik upravljalca bo vsaj enkrat znotraj pogodbenega obdobja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pogodbo.</w:t>
      </w:r>
    </w:p>
    <w:p w:rsidR="00BF2B27" w:rsidRPr="00BF2B27" w:rsidRDefault="00BF2B27" w:rsidP="00BF2B27">
      <w:pPr>
        <w:spacing w:after="0" w:line="260" w:lineRule="atLeast"/>
        <w:contextualSpacing/>
        <w:rPr>
          <w:rFonts w:eastAsia="Calibri"/>
          <w:color w:val="2E74B5"/>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 xml:space="preserve">Poleg načrtovanih pregledov lahko upravljalec izvede pregled pri obdelovalcu tudi, kadar ocenjuje, da je to potrebno. Pregled se praviloma napove vsaj tri delovne dni pred začetkom, lahko pa se izvede tudi nenapovedano </w:t>
      </w:r>
    </w:p>
    <w:p w:rsidR="00BF2B27" w:rsidRPr="00BF2B27" w:rsidRDefault="00BF2B27" w:rsidP="00BF2B27">
      <w:pPr>
        <w:spacing w:after="0" w:line="260" w:lineRule="atLeast"/>
        <w:contextualSpacing/>
        <w:rPr>
          <w:rFonts w:eastAsia="Calibri"/>
          <w:color w:val="2E74B5"/>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Obdelovalec je zavezan zagotoviti ustrezne resurse (predvsem časovne), ki so potrebni za izvedbo pregleda s strani upravljalca.”</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C.8 Če je ustrezno: Postopki izvajanja revizij s strani upravljalca, vključno z izvajanjem pregledov, nad obdelavami osebnih podatkov pri podobdelovalcu</w:t>
      </w:r>
    </w:p>
    <w:p w:rsidR="00BF2B27" w:rsidRPr="00BF2B27" w:rsidRDefault="00BF2B27" w:rsidP="00BF2B27">
      <w:pPr>
        <w:spacing w:after="0" w:line="260" w:lineRule="atLeast"/>
        <w:contextualSpacing/>
        <w:rPr>
          <w:rFonts w:eastAsia="Calibri"/>
          <w:lang w:eastAsia="en-US"/>
        </w:rPr>
      </w:pPr>
      <w:r w:rsidRPr="00BF2B27">
        <w:rPr>
          <w:rFonts w:eastAsia="Calibri"/>
          <w:lang w:eastAsia="en-US"/>
        </w:rPr>
        <w:t>(ČE JE USTREZNO OPIŠITE POSTOPKE IZVAJANJA REVIZIJ UPRAVLJALCA, TUDI PREGLEDOV, NAD OBDELAVAMI OSEBNIH PODATKOV PRI PODOBDELOVALCU).</w:t>
      </w: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“Upravljalec ali predstavnik upravljalca bo vsaj enkrat znotraj pogodbenega obdobja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pogodbo.</w:t>
      </w:r>
    </w:p>
    <w:p w:rsidR="00BF2B27" w:rsidRPr="00BF2B27" w:rsidRDefault="00BF2B27" w:rsidP="00BF2B27">
      <w:pPr>
        <w:spacing w:after="0" w:line="260" w:lineRule="atLeast"/>
        <w:contextualSpacing/>
        <w:rPr>
          <w:rFonts w:eastAsia="Calibri"/>
          <w:color w:val="2E74B5"/>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Poleg načrtovanih pregledov lahko upravljalec izvede pregled pri podobdelovalcu tudi, ko ocenjuje, da je to potrebno. Pregled se praviloma napove vsaj tri delovne dni pred začetkom, lahko pa se izvede tudi nenapovedano.</w:t>
      </w:r>
    </w:p>
    <w:p w:rsidR="00BF2B27" w:rsidRPr="00BF2B27" w:rsidRDefault="00BF2B27" w:rsidP="00BF2B27">
      <w:pPr>
        <w:spacing w:after="0" w:line="260" w:lineRule="atLeast"/>
        <w:contextualSpacing/>
        <w:rPr>
          <w:rFonts w:eastAsia="Calibri"/>
          <w:color w:val="2E74B5"/>
          <w:lang w:eastAsia="en-US"/>
        </w:rPr>
      </w:pPr>
    </w:p>
    <w:p w:rsidR="00BF2B27" w:rsidRPr="00BF2B27" w:rsidRDefault="00BF2B27" w:rsidP="00BF2B27">
      <w:pPr>
        <w:spacing w:after="0" w:line="260" w:lineRule="atLeast"/>
        <w:contextualSpacing/>
        <w:rPr>
          <w:rFonts w:eastAsia="Calibri"/>
          <w:color w:val="2E74B5"/>
          <w:lang w:eastAsia="en-US"/>
        </w:rPr>
      </w:pPr>
      <w:r w:rsidRPr="00BF2B27">
        <w:rPr>
          <w:rFonts w:eastAsia="Calibri"/>
          <w:color w:val="2E74B5"/>
          <w:lang w:eastAsia="en-US"/>
        </w:rPr>
        <w:t>Podobdelovalec je zavezan zagotoviti ustrezne resurse (predvsem časovne), ki so potrebni za izvedbo pregleda s strani upravljalca.</w:t>
      </w:r>
    </w:p>
    <w:p w:rsidR="00BF2B27" w:rsidRPr="00BF2B27" w:rsidRDefault="00BF2B27" w:rsidP="00BF2B27">
      <w:pPr>
        <w:spacing w:after="0" w:line="260" w:lineRule="atLeast"/>
        <w:contextualSpacing/>
        <w:rPr>
          <w:rFonts w:eastAsia="Calibri"/>
          <w:color w:val="2E74B5"/>
          <w:lang w:eastAsia="en-US"/>
        </w:rPr>
      </w:pPr>
    </w:p>
    <w:p w:rsidR="00BF2B27" w:rsidRPr="00BF2B27" w:rsidRDefault="00BF2B27" w:rsidP="00BF2B27">
      <w:pPr>
        <w:spacing w:after="160" w:line="259" w:lineRule="auto"/>
        <w:jc w:val="left"/>
        <w:rPr>
          <w:rFonts w:eastAsia="Calibri"/>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Priloga D: Dogovor med pogodbenima strankama o drugih zadevah</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160" w:line="259" w:lineRule="auto"/>
        <w:jc w:val="left"/>
        <w:rPr>
          <w:rFonts w:eastAsia="Calibri"/>
          <w:lang w:eastAsia="en-US"/>
        </w:rPr>
      </w:pPr>
      <w:r w:rsidRPr="00BF2B27">
        <w:rPr>
          <w:rFonts w:ascii="Calibri" w:eastAsia="Calibri" w:hAnsi="Calibri" w:cs="Times New Roman"/>
          <w:sz w:val="22"/>
          <w:szCs w:val="22"/>
          <w:lang w:eastAsia="en-US"/>
        </w:rPr>
        <w:br w:type="page"/>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Priloga E: Izjava o varovanju podatkov</w:t>
      </w:r>
    </w:p>
    <w:p w:rsidR="00BF2B27" w:rsidRPr="00BF2B27" w:rsidRDefault="00BF2B27" w:rsidP="00BF2B27">
      <w:pPr>
        <w:spacing w:after="0" w:line="260" w:lineRule="atLeast"/>
        <w:contextualSpacing/>
        <w:rPr>
          <w:rFonts w:eastAsia="Calibri"/>
          <w:lang w:eastAsia="en-US"/>
        </w:rPr>
      </w:pP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lang w:eastAsia="en-US"/>
        </w:rPr>
      </w:pPr>
      <w:r w:rsidRPr="00BF2B27">
        <w:rPr>
          <w:rFonts w:eastAsia="Calibri"/>
          <w:color w:val="000000"/>
          <w:lang w:eastAsia="en-US"/>
        </w:rPr>
        <w:t xml:space="preserve">Obdelovalec: ___________________________________________ </w:t>
      </w:r>
      <w:r w:rsidRPr="00BF2B27">
        <w:rPr>
          <w:rFonts w:eastAsia="Calibri"/>
          <w:lang w:eastAsia="en-US"/>
        </w:rPr>
        <w:t xml:space="preserve"> </w:t>
      </w:r>
    </w:p>
    <w:p w:rsidR="00BF2B27" w:rsidRPr="00BF2B27" w:rsidRDefault="00BF2B27" w:rsidP="00BF2B27">
      <w:pPr>
        <w:spacing w:after="0" w:line="260" w:lineRule="atLeast"/>
        <w:jc w:val="left"/>
        <w:rPr>
          <w:rFonts w:eastAsia="Calibri"/>
          <w:color w:val="000000"/>
          <w:lang w:eastAsia="en-US"/>
        </w:rPr>
      </w:pPr>
      <w:r w:rsidRPr="00BF2B27">
        <w:rPr>
          <w:rFonts w:eastAsia="Calibri"/>
          <w:color w:val="000000"/>
          <w:lang w:eastAsia="en-US"/>
        </w:rPr>
        <w:t>Ime in priimek delavca: __________________________________</w:t>
      </w:r>
    </w:p>
    <w:p w:rsidR="00BF2B27" w:rsidRPr="00BF2B27" w:rsidRDefault="00BF2B27" w:rsidP="00BF2B27">
      <w:pPr>
        <w:spacing w:after="0" w:line="260" w:lineRule="atLeast"/>
        <w:jc w:val="left"/>
        <w:rPr>
          <w:rFonts w:eastAsia="Calibri"/>
          <w:color w:val="000000"/>
          <w:lang w:eastAsia="en-US"/>
        </w:rPr>
      </w:pPr>
      <w:r w:rsidRPr="00BF2B27">
        <w:rPr>
          <w:rFonts w:eastAsia="Calibri"/>
          <w:color w:val="000000"/>
          <w:lang w:eastAsia="en-US"/>
        </w:rPr>
        <w:t>Naslov delavca: _______________________________________________</w:t>
      </w:r>
    </w:p>
    <w:p w:rsidR="00BF2B27" w:rsidRPr="00BF2B27" w:rsidRDefault="00BF2B27" w:rsidP="00BF2B27">
      <w:pPr>
        <w:spacing w:after="0" w:line="260" w:lineRule="atLeast"/>
        <w:jc w:val="left"/>
        <w:rPr>
          <w:rFonts w:eastAsia="Calibri"/>
          <w:color w:val="000000"/>
          <w:lang w:eastAsia="en-US"/>
        </w:rPr>
      </w:pPr>
      <w:r w:rsidRPr="00BF2B27">
        <w:rPr>
          <w:rFonts w:eastAsia="Calibri"/>
          <w:color w:val="000000"/>
          <w:lang w:eastAsia="en-US"/>
        </w:rPr>
        <w:t>Poštna številka in kraj: ____________________________________________</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160" w:line="260" w:lineRule="atLeast"/>
        <w:jc w:val="left"/>
        <w:rPr>
          <w:rFonts w:eastAsia="Calibri"/>
          <w:color w:val="000000"/>
          <w:lang w:eastAsia="en-US"/>
        </w:rPr>
      </w:pPr>
      <w:r w:rsidRPr="00BF2B27">
        <w:rPr>
          <w:rFonts w:eastAsia="Calibri"/>
          <w:color w:val="000000"/>
          <w:lang w:eastAsia="en-US"/>
        </w:rPr>
        <w:t xml:space="preserve">Podpisani/-a__________________________, rojen______________ </w:t>
      </w:r>
      <w:r w:rsidRPr="00BF2B27">
        <w:rPr>
          <w:rFonts w:eastAsia="Calibri"/>
          <w:lang w:eastAsia="en-US"/>
        </w:rPr>
        <w:t xml:space="preserve">  v __________________</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jc w:val="center"/>
        <w:rPr>
          <w:rFonts w:eastAsia="Calibri"/>
          <w:b/>
          <w:bCs/>
          <w:color w:val="000000"/>
          <w:lang w:eastAsia="en-US"/>
        </w:rPr>
      </w:pPr>
      <w:r w:rsidRPr="00BF2B27">
        <w:rPr>
          <w:rFonts w:eastAsia="Calibri"/>
          <w:b/>
          <w:bCs/>
          <w:color w:val="000000"/>
          <w:lang w:eastAsia="en-US"/>
        </w:rPr>
        <w:t>IZJAVLJAM:</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ind w:left="720"/>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r w:rsidRPr="00BF2B27">
        <w:rPr>
          <w:rFonts w:eastAsia="Calibri"/>
          <w:b/>
          <w:lang w:eastAsia="en-US"/>
        </w:rPr>
        <w:t>Zavedam se</w:t>
      </w:r>
      <w:r w:rsidRPr="00BF2B27">
        <w:rPr>
          <w:rFonts w:eastAsia="Calibri"/>
          <w:lang w:eastAsia="en-US"/>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BF2B27">
        <w:rPr>
          <w:rFonts w:eastAsia="Calibri"/>
          <w:color w:val="000000"/>
          <w:lang w:eastAsia="en-US"/>
        </w:rPr>
        <w:t>katerih obdelava in varovanje sta predpisana, zloraba ali malomarno ravnanje z njimi pa lahko predstavlja prekršek ali kaznivo dejanje ter lahko povzroči materialno oziroma nematerialno škodo.</w:t>
      </w:r>
    </w:p>
    <w:p w:rsidR="00BF2B27" w:rsidRPr="00BF2B27" w:rsidRDefault="00BF2B27" w:rsidP="00BF2B27">
      <w:pPr>
        <w:numPr>
          <w:ilvl w:val="0"/>
          <w:numId w:val="116"/>
        </w:numPr>
        <w:spacing w:after="0" w:line="260" w:lineRule="atLeast"/>
        <w:jc w:val="center"/>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lang w:eastAsia="en-US"/>
        </w:rPr>
        <w:t xml:space="preserve">Potrjujem, da sem bil/-a posebej </w:t>
      </w:r>
      <w:r w:rsidRPr="00BF2B27">
        <w:rPr>
          <w:rFonts w:eastAsia="Calibri"/>
          <w:b/>
          <w:lang w:eastAsia="en-US"/>
        </w:rPr>
        <w:t>opozorjen/-a na predpise</w:t>
      </w:r>
      <w:r w:rsidRPr="00BF2B27">
        <w:rPr>
          <w:rFonts w:eastAsia="Calibri"/>
          <w:lang w:eastAsia="en-US"/>
        </w:rPr>
        <w:t>, ki urejajo varstvo v predhodnem odstavku navedenih podatkov:</w:t>
      </w:r>
    </w:p>
    <w:p w:rsidR="00BF2B27" w:rsidRPr="00BF2B27" w:rsidRDefault="00BF2B27" w:rsidP="00BF2B27">
      <w:pPr>
        <w:numPr>
          <w:ilvl w:val="0"/>
          <w:numId w:val="25"/>
        </w:numPr>
        <w:spacing w:after="0" w:line="260" w:lineRule="atLeast"/>
        <w:jc w:val="left"/>
        <w:rPr>
          <w:rFonts w:eastAsia="Calibri"/>
          <w:color w:val="000000"/>
          <w:lang w:eastAsia="en-US"/>
        </w:rPr>
      </w:pPr>
      <w:r w:rsidRPr="00BF2B27">
        <w:rPr>
          <w:rFonts w:eastAsia="Calibri"/>
          <w:color w:val="000000"/>
          <w:lang w:eastAsia="en-US"/>
        </w:rPr>
        <w:t>Zakon o finančni upravi -(ZFU, Uradni list RS, št. 25/14</w:t>
      </w:r>
      <w:r w:rsidRPr="00BF2B27">
        <w:rPr>
          <w:rFonts w:eastAsia="Calibri"/>
          <w:lang w:eastAsia="en-US"/>
        </w:rPr>
        <w:t xml:space="preserve"> </w:t>
      </w:r>
      <w:r w:rsidRPr="00BF2B27">
        <w:rPr>
          <w:rFonts w:eastAsia="Calibri"/>
          <w:color w:val="000000"/>
          <w:lang w:eastAsia="en-US"/>
        </w:rPr>
        <w:t xml:space="preserve">in spremembe), in sicer predvsem na </w:t>
      </w:r>
      <w:hyperlink r:id="rId20" w:tgtFrame="_blank" w:history="1">
        <w:r w:rsidRPr="00BF2B27">
          <w:rPr>
            <w:rFonts w:eastAsia="Calibri"/>
            <w:lang w:eastAsia="en-US"/>
          </w:rPr>
          <w:t>11., 14., 46., 47., 48., 60., 61., 77</w:t>
        </w:r>
      </w:hyperlink>
      <w:r w:rsidRPr="00BF2B27">
        <w:rPr>
          <w:rFonts w:eastAsia="Calibri"/>
          <w:lang w:eastAsia="en-US"/>
        </w:rPr>
        <w:t>. in 89.</w:t>
      </w:r>
      <w:r w:rsidRPr="00BF2B27">
        <w:rPr>
          <w:rFonts w:eastAsia="Calibri"/>
          <w:color w:val="444444"/>
          <w:lang w:eastAsia="en-US"/>
        </w:rPr>
        <w:t xml:space="preserve"> </w:t>
      </w:r>
      <w:r w:rsidRPr="00BF2B27">
        <w:rPr>
          <w:rFonts w:eastAsia="Calibri"/>
          <w:lang w:eastAsia="en-US"/>
        </w:rPr>
        <w:t>člen</w:t>
      </w:r>
      <w:r w:rsidRPr="00BF2B27">
        <w:rPr>
          <w:rFonts w:eastAsia="Calibri"/>
          <w:color w:val="000000"/>
          <w:lang w:eastAsia="en-US"/>
        </w:rPr>
        <w:t>,</w:t>
      </w:r>
    </w:p>
    <w:p w:rsidR="00BF2B27" w:rsidRPr="00BF2B27" w:rsidRDefault="00BF2B27" w:rsidP="00BF2B27">
      <w:pPr>
        <w:numPr>
          <w:ilvl w:val="0"/>
          <w:numId w:val="25"/>
        </w:numPr>
        <w:spacing w:after="0" w:line="260" w:lineRule="atLeast"/>
        <w:jc w:val="left"/>
        <w:rPr>
          <w:rFonts w:eastAsia="Calibri"/>
          <w:color w:val="000000"/>
          <w:lang w:eastAsia="en-US"/>
        </w:rPr>
      </w:pPr>
      <w:r w:rsidRPr="00BF2B27">
        <w:rPr>
          <w:rFonts w:eastAsia="Calibri"/>
          <w:color w:val="000000"/>
          <w:lang w:eastAsia="en-US"/>
        </w:rPr>
        <w:t>Zakon o davčnem postopku (ZDavP-2, Uradni list RS,</w:t>
      </w:r>
      <w:r w:rsidRPr="00BF2B27">
        <w:rPr>
          <w:rFonts w:eastAsia="Calibri"/>
          <w:bCs/>
          <w:color w:val="000000"/>
          <w:lang w:eastAsia="en-US"/>
        </w:rPr>
        <w:t xml:space="preserve"> št. </w:t>
      </w:r>
      <w:hyperlink r:id="rId21" w:tgtFrame="_blank" w:tooltip="Zakon o davčnem postopku (uradno prečiščeno besedilo)" w:history="1">
        <w:r w:rsidRPr="00BF2B27">
          <w:rPr>
            <w:rFonts w:eastAsia="Calibri"/>
            <w:bCs/>
            <w:color w:val="000000"/>
            <w:lang w:eastAsia="en-US"/>
          </w:rPr>
          <w:t>13/11</w:t>
        </w:r>
      </w:hyperlink>
      <w:r w:rsidRPr="00BF2B27">
        <w:rPr>
          <w:rFonts w:eastAsia="Calibri"/>
          <w:bCs/>
          <w:color w:val="000000"/>
          <w:lang w:eastAsia="en-US"/>
        </w:rPr>
        <w:t xml:space="preserve"> </w:t>
      </w:r>
      <w:r w:rsidRPr="00BF2B27">
        <w:rPr>
          <w:rFonts w:eastAsia="Calibri"/>
          <w:color w:val="000000"/>
          <w:lang w:eastAsia="en-US"/>
        </w:rPr>
        <w:t>- UPB in spremembe), predvsem na 8. člen, V. poglavje, 2. točko 395. člena in 18. točko 1. odstavka 397. člena,</w:t>
      </w:r>
    </w:p>
    <w:p w:rsidR="00BF2B27" w:rsidRPr="00BF2B27" w:rsidRDefault="00BF2B27" w:rsidP="00BF2B27">
      <w:pPr>
        <w:numPr>
          <w:ilvl w:val="0"/>
          <w:numId w:val="25"/>
        </w:numPr>
        <w:spacing w:after="0" w:line="260" w:lineRule="atLeast"/>
        <w:jc w:val="left"/>
        <w:rPr>
          <w:rFonts w:eastAsia="Calibri"/>
          <w:color w:val="000000"/>
          <w:lang w:eastAsia="en-US"/>
        </w:rPr>
      </w:pPr>
      <w:r w:rsidRPr="00BF2B27">
        <w:rPr>
          <w:rFonts w:eastAsia="Calibri"/>
          <w:bCs/>
          <w:lang w:eastAsia="en-US"/>
        </w:rPr>
        <w:t xml:space="preserve">Pravilnik o izvajanju zakona o davčnem postopku (Uradni list RS, št. </w:t>
      </w:r>
      <w:hyperlink r:id="rId22" w:tgtFrame="_blank" w:tooltip="Pravilnik o izvajanju Zakona o davčnem postopku" w:history="1">
        <w:r w:rsidRPr="00BF2B27">
          <w:rPr>
            <w:rFonts w:eastAsia="Calibri"/>
            <w:bCs/>
            <w:lang w:eastAsia="en-US"/>
          </w:rPr>
          <w:t>141/06</w:t>
        </w:r>
      </w:hyperlink>
      <w:r w:rsidRPr="00BF2B27">
        <w:rPr>
          <w:rFonts w:eastAsia="Calibri"/>
          <w:lang w:eastAsia="en-US"/>
        </w:rPr>
        <w:t xml:space="preserve"> </w:t>
      </w:r>
      <w:r w:rsidRPr="00BF2B27">
        <w:rPr>
          <w:rFonts w:eastAsia="Calibri"/>
          <w:bCs/>
          <w:lang w:eastAsia="en-US"/>
        </w:rPr>
        <w:t>in spremembe), predvsem na Tretji del (Fizični, organizacijski in tehnični ukrepi in postopki za varovanje podatkov, ki so davčna tajnost),</w:t>
      </w:r>
    </w:p>
    <w:p w:rsidR="00BF2B27" w:rsidRPr="00BF2B27" w:rsidRDefault="00BF2B27" w:rsidP="00BF2B27">
      <w:pPr>
        <w:numPr>
          <w:ilvl w:val="0"/>
          <w:numId w:val="25"/>
        </w:numPr>
        <w:spacing w:after="0" w:line="260" w:lineRule="atLeast"/>
        <w:jc w:val="left"/>
        <w:rPr>
          <w:rFonts w:eastAsia="Calibri"/>
          <w:b/>
          <w:lang w:eastAsia="en-US"/>
        </w:rPr>
      </w:pPr>
      <w:r w:rsidRPr="00BF2B27">
        <w:rPr>
          <w:rFonts w:eastAsia="Calibri"/>
          <w:bCs/>
          <w:lang w:eastAsia="en-US"/>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Zakon o tajnih podatkih (ZTP, Uradni list RS,</w:t>
      </w:r>
      <w:r w:rsidRPr="00BF2B27">
        <w:rPr>
          <w:rFonts w:eastAsia="Calibri"/>
          <w:bCs/>
          <w:lang w:eastAsia="en-US"/>
        </w:rPr>
        <w:t xml:space="preserve"> št. 50/06 - UPB</w:t>
      </w:r>
      <w:r w:rsidRPr="00BF2B27">
        <w:rPr>
          <w:rFonts w:eastAsia="Calibri"/>
          <w:lang w:eastAsia="en-US"/>
        </w:rPr>
        <w:t xml:space="preserve"> </w:t>
      </w:r>
      <w:r w:rsidRPr="00BF2B27">
        <w:rPr>
          <w:rFonts w:eastAsia="Calibri"/>
          <w:bCs/>
          <w:lang w:eastAsia="en-US"/>
        </w:rPr>
        <w:t xml:space="preserve">in spremembe), </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 xml:space="preserve">Uredbo o varovanju tajnih podatkov </w:t>
      </w:r>
      <w:r w:rsidRPr="00BF2B27">
        <w:rPr>
          <w:rFonts w:eastAsia="Calibri"/>
          <w:bCs/>
          <w:lang w:eastAsia="en-US"/>
        </w:rPr>
        <w:t xml:space="preserve">(Uradni list RS, št. </w:t>
      </w:r>
      <w:hyperlink r:id="rId23" w:tgtFrame="_blank" w:tooltip="Uredba o varovanju tajnih podatkov" w:history="1">
        <w:r w:rsidRPr="00BF2B27">
          <w:rPr>
            <w:rFonts w:eastAsia="Calibri"/>
            <w:bCs/>
            <w:lang w:eastAsia="en-US"/>
          </w:rPr>
          <w:t>74/05</w:t>
        </w:r>
      </w:hyperlink>
      <w:r w:rsidRPr="00BF2B27">
        <w:rPr>
          <w:rFonts w:eastAsia="Calibri"/>
          <w:lang w:eastAsia="en-US"/>
        </w:rPr>
        <w:t xml:space="preserve"> </w:t>
      </w:r>
      <w:r w:rsidRPr="00BF2B27">
        <w:rPr>
          <w:rFonts w:eastAsia="Calibri"/>
          <w:bCs/>
          <w:lang w:eastAsia="en-US"/>
        </w:rPr>
        <w:t>in spremembe),</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 xml:space="preserve">Kazenski zakonik (KZ-1, Uradni list RS, </w:t>
      </w:r>
      <w:r w:rsidRPr="00BF2B27">
        <w:rPr>
          <w:rFonts w:eastAsia="Calibri"/>
          <w:bCs/>
          <w:lang w:eastAsia="en-US"/>
        </w:rPr>
        <w:t>št. 50/12 - UPB</w:t>
      </w:r>
      <w:r w:rsidRPr="00BF2B27">
        <w:rPr>
          <w:rFonts w:eastAsia="Calibri"/>
          <w:lang w:eastAsia="en-US"/>
        </w:rPr>
        <w:t xml:space="preserve"> </w:t>
      </w:r>
      <w:r w:rsidRPr="00BF2B27">
        <w:rPr>
          <w:rFonts w:eastAsia="Calibri"/>
          <w:bCs/>
          <w:lang w:eastAsia="en-US"/>
        </w:rPr>
        <w:t>in spremembe</w:t>
      </w:r>
      <w:hyperlink r:id="rId24" w:tgtFrame="_blank" w:tooltip="Kazenski zakonik (uradno prečiščeno besedilo)" w:history="1"/>
      <w:r w:rsidRPr="00BF2B27">
        <w:rPr>
          <w:rFonts w:eastAsia="Calibri"/>
          <w:bCs/>
          <w:lang w:eastAsia="en-US"/>
        </w:rPr>
        <w:t xml:space="preserve">), predvsem na </w:t>
      </w:r>
      <w:r w:rsidRPr="00BF2B27">
        <w:rPr>
          <w:rFonts w:eastAsia="Calibri"/>
          <w:lang w:eastAsia="en-US"/>
        </w:rPr>
        <w:t>143., 236. in 260. člen,</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Zakon o poslovni skrivnosti (ZPosS, Uradni list RS, št. 22/19),</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Krovno politiko informacijske varnosti Finančne uprave Republike Slovenije in področne politike informacijske varnosti, glede katerih je FURS omogočil seznanitev pred podpisom izjave,</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Akt o varstvu osebnih podatkov v Finančni upravi Republike Slovenije, glede katerega je FURS omogočil seznanitev pred podpisom izjave,</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Akt o postopkih in ukrepih za varovanje tajnih podatkov, podatkov, ki so davčna tajnost in poslovnih skrivnosti v Finančni upravi Republike Slovenije, glede katerega je FURS omogočil seznanitev pred podpisom izjave,</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 xml:space="preserve">druge dokumente s področja varovanja podatkov v FURS, glede katerih je FURS omogočil seznanitev pred podpisom izjave. </w:t>
      </w:r>
    </w:p>
    <w:p w:rsidR="00BF2B27" w:rsidRPr="00BF2B27" w:rsidRDefault="00BF2B27" w:rsidP="00BF2B27">
      <w:pPr>
        <w:spacing w:after="0" w:line="260" w:lineRule="atLeast"/>
        <w:rPr>
          <w:rFonts w:eastAsia="Calibri"/>
          <w:lang w:eastAsia="en-US"/>
        </w:rPr>
      </w:pPr>
    </w:p>
    <w:p w:rsidR="00BF2B27" w:rsidRPr="00BF2B27" w:rsidRDefault="00BF2B27" w:rsidP="00BF2B27">
      <w:pPr>
        <w:spacing w:after="0" w:line="260" w:lineRule="atLeast"/>
        <w:rPr>
          <w:rFonts w:eastAsia="Calibri"/>
          <w:lang w:eastAsia="en-US"/>
        </w:rPr>
      </w:pPr>
      <w:r w:rsidRPr="00BF2B27">
        <w:rPr>
          <w:rFonts w:eastAsia="Calibri"/>
          <w:b/>
          <w:lang w:eastAsia="en-US"/>
        </w:rPr>
        <w:lastRenderedPageBreak/>
        <w:t xml:space="preserve">Upošteval/-a in izvajal/-a </w:t>
      </w:r>
      <w:r w:rsidRPr="00BF2B27">
        <w:rPr>
          <w:rFonts w:eastAsia="Calibri"/>
          <w:lang w:eastAsia="en-US"/>
        </w:rPr>
        <w:t>bom vse ukrepe, ki jih ti predpisi določajo za zavarovanje in s tem varstvo podatkov iz tega člena.</w:t>
      </w:r>
    </w:p>
    <w:p w:rsidR="00BF2B27" w:rsidRPr="00BF2B27" w:rsidRDefault="00BF2B27" w:rsidP="00BF2B27">
      <w:pPr>
        <w:spacing w:after="0" w:line="260" w:lineRule="atLeast"/>
        <w:rPr>
          <w:rFonts w:eastAsia="Calibri"/>
          <w:lang w:eastAsia="en-US"/>
        </w:rPr>
      </w:pPr>
    </w:p>
    <w:p w:rsidR="00BF2B27" w:rsidRPr="00BF2B27" w:rsidRDefault="00BF2B27" w:rsidP="00BF2B27">
      <w:pPr>
        <w:numPr>
          <w:ilvl w:val="0"/>
          <w:numId w:val="116"/>
        </w:numPr>
        <w:spacing w:after="0" w:line="260" w:lineRule="atLeast"/>
        <w:jc w:val="center"/>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r w:rsidRPr="00BF2B27">
        <w:rPr>
          <w:rFonts w:eastAsia="Calibri"/>
          <w:b/>
          <w:color w:val="000000"/>
          <w:lang w:eastAsia="en-US"/>
        </w:rPr>
        <w:t>Obvezujem se</w:t>
      </w:r>
      <w:r w:rsidRPr="00BF2B27">
        <w:rPr>
          <w:rFonts w:eastAsia="Calibri"/>
          <w:color w:val="000000"/>
          <w:lang w:eastAsia="en-US"/>
        </w:rPr>
        <w:t xml:space="preserve">, da: </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bom vse podatke iz 1. člena te izjave, s katerimi sem prišel/-a v stik oz. imam do njih dostop, uporabljal/-a izključno v obsegu in za namen izvajanja pogodbe med obdelovalcem in FURS ter obdelovalcem in podobdelovalcem;</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podatkov iz prejšnje alineje ne bom na kakršen koli način dajal/-a na razpolago osebi, ki dela za FURS, za obdelovalca oz. podobdelovelcem, če jih ne potrebuje za opravo nalog, ki izhaja iz pogodbe, oz. jih potrebuje, pa ni podpisala takšne izjave, oz. katerim koli osebam izven FURS;</w:t>
      </w:r>
    </w:p>
    <w:p w:rsidR="00BF2B27" w:rsidRPr="00BF2B27" w:rsidRDefault="00BF2B27" w:rsidP="00BF2B27">
      <w:pPr>
        <w:numPr>
          <w:ilvl w:val="0"/>
          <w:numId w:val="25"/>
        </w:numPr>
        <w:spacing w:after="0" w:line="260" w:lineRule="atLeast"/>
        <w:jc w:val="left"/>
        <w:rPr>
          <w:rFonts w:eastAsia="Calibri"/>
          <w:lang w:eastAsia="en-US"/>
        </w:rPr>
      </w:pPr>
      <w:r w:rsidRPr="00BF2B27">
        <w:rPr>
          <w:rFonts w:eastAsia="Calibri"/>
          <w:lang w:eastAsia="en-US"/>
        </w:rPr>
        <w:t>bom izvajal/-a vse potrebne ukrepe, s katerimi se preprečuje nenamerna ali nezakonita obdelava, uničenje, izguba, sprememba, nepooblaščeno razkritje ali dostop do podatkov iz 1. alineje tega člena, kot so ti določeni v pogodbi, sklenjeni med pogodbenikom in FURS.</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r w:rsidRPr="00BF2B27">
        <w:rPr>
          <w:rFonts w:eastAsia="Calibri"/>
          <w:color w:val="000000"/>
          <w:lang w:eastAsia="en-US"/>
        </w:rPr>
        <w:t>Dolžnosti iz prejšnjega odstavka trajajo tudi po prenehanju pogodbenega oz. drugega razmerja med FURS in obdelovalcem ter obdelovalcem in podobdelovalcem.</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numPr>
          <w:ilvl w:val="0"/>
          <w:numId w:val="116"/>
        </w:numPr>
        <w:spacing w:after="0" w:line="260" w:lineRule="atLeast"/>
        <w:jc w:val="center"/>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r w:rsidRPr="00BF2B27">
        <w:rPr>
          <w:rFonts w:eastAsia="Calibri"/>
          <w:b/>
          <w:color w:val="000000"/>
          <w:lang w:eastAsia="en-US"/>
        </w:rPr>
        <w:t>Seznanjen/-a sem</w:t>
      </w:r>
      <w:r w:rsidRPr="00BF2B27">
        <w:rPr>
          <w:rFonts w:eastAsia="Calibri"/>
          <w:color w:val="000000"/>
          <w:lang w:eastAsia="en-US"/>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numPr>
          <w:ilvl w:val="0"/>
          <w:numId w:val="116"/>
        </w:numPr>
        <w:spacing w:after="0" w:line="260" w:lineRule="atLeast"/>
        <w:jc w:val="center"/>
        <w:rPr>
          <w:rFonts w:eastAsia="Calibri"/>
          <w:color w:val="000000"/>
          <w:lang w:eastAsia="en-US"/>
        </w:rPr>
      </w:pPr>
    </w:p>
    <w:p w:rsidR="00BF2B27" w:rsidRPr="00BF2B27" w:rsidRDefault="00BF2B27" w:rsidP="00BF2B27">
      <w:pPr>
        <w:spacing w:after="0" w:line="260" w:lineRule="atLeast"/>
        <w:contextualSpacing/>
        <w:jc w:val="left"/>
        <w:rPr>
          <w:rFonts w:eastAsia="Calibri"/>
          <w:color w:val="000000"/>
          <w:lang w:eastAsia="en-US"/>
        </w:rPr>
      </w:pPr>
      <w:r w:rsidRPr="00BF2B27">
        <w:rPr>
          <w:rFonts w:eastAsia="Calibri"/>
          <w:b/>
          <w:lang w:eastAsia="en-US"/>
        </w:rPr>
        <w:t>Zavezujem se</w:t>
      </w:r>
      <w:r w:rsidRPr="00BF2B27">
        <w:rPr>
          <w:rFonts w:eastAsia="Calibri"/>
          <w:lang w:eastAsia="en-US"/>
        </w:rPr>
        <w:t xml:space="preserve">, da bom v primeru suma ali obstoja kršitve varstva osebnih podatkov čimprej obvestil/-a vodjo informacijske varnosti v FURS na e-naslov: </w:t>
      </w:r>
      <w:hyperlink r:id="rId25" w:history="1">
        <w:r w:rsidRPr="00BF2B27">
          <w:rPr>
            <w:rFonts w:eastAsia="Calibri"/>
            <w:color w:val="0000FF"/>
            <w:u w:val="single"/>
            <w:lang w:eastAsia="en-US"/>
          </w:rPr>
          <w:t>infosec.furs@gov.si</w:t>
        </w:r>
      </w:hyperlink>
      <w:r w:rsidRPr="00BF2B27">
        <w:rPr>
          <w:rFonts w:eastAsia="Calibri"/>
          <w:color w:val="0000FF"/>
          <w:u w:val="single"/>
          <w:lang w:eastAsia="en-US"/>
        </w:rPr>
        <w:t>.</w:t>
      </w:r>
      <w:r w:rsidRPr="00BF2B27">
        <w:rPr>
          <w:rFonts w:eastAsia="Calibri"/>
          <w:lang w:eastAsia="en-US"/>
        </w:rPr>
        <w:t xml:space="preserve"> </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numPr>
          <w:ilvl w:val="0"/>
          <w:numId w:val="116"/>
        </w:numPr>
        <w:spacing w:after="0" w:line="260" w:lineRule="atLeast"/>
        <w:jc w:val="center"/>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r w:rsidRPr="00BF2B27">
        <w:rPr>
          <w:rFonts w:eastAsia="Calibri"/>
          <w:color w:val="000000"/>
          <w:lang w:eastAsia="en-US"/>
        </w:rPr>
        <w:t>Ta izjava je podpisana v dveh enakih izvodih, od katerih en izvod prejme FURS in ga hrani v zadevi, drugi izvod pa prejme obdelovalec.</w:t>
      </w: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p>
    <w:p w:rsidR="00BF2B27" w:rsidRPr="00BF2B27" w:rsidRDefault="00BF2B27" w:rsidP="00BF2B27">
      <w:pPr>
        <w:spacing w:after="0" w:line="260" w:lineRule="atLeast"/>
        <w:rPr>
          <w:rFonts w:eastAsia="Calibri"/>
          <w:color w:val="000000"/>
          <w:lang w:eastAsia="en-US"/>
        </w:rPr>
      </w:pPr>
    </w:p>
    <w:p w:rsidR="00BF2B27" w:rsidRPr="00BF2B27" w:rsidRDefault="00C50944" w:rsidP="00BF2B27">
      <w:pPr>
        <w:spacing w:after="0" w:line="260" w:lineRule="atLeast"/>
        <w:jc w:val="left"/>
        <w:rPr>
          <w:rFonts w:eastAsia="Calibri"/>
          <w:lang w:eastAsia="en-US"/>
        </w:rPr>
      </w:pPr>
      <w:r>
        <w:rPr>
          <w:rFonts w:eastAsia="Calibri"/>
          <w:color w:val="000000"/>
          <w:lang w:eastAsia="en-US"/>
        </w:rPr>
        <w:t>V___________</w:t>
      </w:r>
      <w:r w:rsidR="00BF2B27" w:rsidRPr="00BF2B27">
        <w:rPr>
          <w:rFonts w:eastAsia="Calibri"/>
          <w:lang w:eastAsia="en-US"/>
        </w:rPr>
        <w:t>, dne_________</w:t>
      </w:r>
      <w:r w:rsidR="00BF2B27" w:rsidRPr="00BF2B27">
        <w:rPr>
          <w:rFonts w:eastAsia="Calibri"/>
          <w:lang w:eastAsia="en-US"/>
        </w:rPr>
        <w:tab/>
      </w:r>
      <w:r w:rsidR="00BF2B27" w:rsidRPr="00BF2B27">
        <w:rPr>
          <w:rFonts w:eastAsia="Calibri"/>
          <w:lang w:eastAsia="en-US"/>
        </w:rPr>
        <w:tab/>
      </w:r>
    </w:p>
    <w:p w:rsidR="00BF2B27" w:rsidRPr="00BF2B27" w:rsidRDefault="00BF2B27" w:rsidP="00BF2B27">
      <w:pPr>
        <w:spacing w:after="0" w:line="260" w:lineRule="atLeast"/>
        <w:jc w:val="left"/>
        <w:rPr>
          <w:rFonts w:eastAsia="Calibri"/>
          <w:bCs/>
          <w:color w:val="000000"/>
          <w:lang w:eastAsia="en-US"/>
        </w:rPr>
      </w:pPr>
    </w:p>
    <w:p w:rsidR="00BF2B27" w:rsidRPr="00BF2B27" w:rsidRDefault="00BF2B27" w:rsidP="00BF2B27">
      <w:pPr>
        <w:spacing w:after="0" w:line="260" w:lineRule="atLeast"/>
        <w:jc w:val="left"/>
        <w:rPr>
          <w:rFonts w:eastAsia="Calibri"/>
          <w:bCs/>
          <w:color w:val="000000"/>
          <w:lang w:eastAsia="en-US"/>
        </w:rPr>
      </w:pPr>
    </w:p>
    <w:p w:rsidR="00BF2B27" w:rsidRPr="00BF2B27" w:rsidRDefault="00BF2B27" w:rsidP="00BF2B27">
      <w:pPr>
        <w:spacing w:after="0" w:line="260" w:lineRule="atLeast"/>
        <w:jc w:val="left"/>
        <w:rPr>
          <w:rFonts w:eastAsia="Calibri"/>
          <w:bCs/>
          <w:color w:val="000000"/>
          <w:lang w:eastAsia="en-US"/>
        </w:rPr>
      </w:pPr>
    </w:p>
    <w:p w:rsidR="00BF2B27" w:rsidRPr="00BF2B27" w:rsidRDefault="00BF2B27" w:rsidP="00BF2B27">
      <w:pPr>
        <w:spacing w:after="0" w:line="260" w:lineRule="atLeast"/>
        <w:jc w:val="left"/>
        <w:rPr>
          <w:rFonts w:eastAsia="Calibri"/>
          <w:color w:val="000000"/>
          <w:lang w:eastAsia="en-US"/>
        </w:rPr>
      </w:pPr>
      <w:r w:rsidRPr="00BF2B27">
        <w:rPr>
          <w:rFonts w:eastAsia="Calibri"/>
          <w:i/>
          <w:lang w:eastAsia="en-US"/>
        </w:rPr>
        <w:t xml:space="preserve"> </w:t>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r>
      <w:r w:rsidRPr="00BF2B27">
        <w:rPr>
          <w:rFonts w:eastAsia="Calibri"/>
          <w:i/>
          <w:lang w:eastAsia="en-US"/>
        </w:rPr>
        <w:tab/>
        <w:t>(podpis)</w:t>
      </w:r>
    </w:p>
    <w:p w:rsidR="00BF2B27" w:rsidRPr="00BF2B27" w:rsidRDefault="00BF2B27" w:rsidP="00BF2B27">
      <w:pPr>
        <w:spacing w:after="160" w:line="260" w:lineRule="atLeast"/>
        <w:jc w:val="left"/>
        <w:rPr>
          <w:rFonts w:eastAsia="Calibri"/>
          <w:lang w:eastAsia="en-US"/>
        </w:rPr>
      </w:pPr>
    </w:p>
    <w:p w:rsidR="00BF2B27" w:rsidRPr="00BF2B27" w:rsidRDefault="00BF2B27" w:rsidP="00BF2B27">
      <w:pPr>
        <w:spacing w:after="160" w:line="259" w:lineRule="auto"/>
        <w:jc w:val="left"/>
        <w:rPr>
          <w:rFonts w:eastAsia="Calibri"/>
          <w:b/>
          <w:lang w:eastAsia="en-US"/>
        </w:rPr>
      </w:pPr>
      <w:r w:rsidRPr="00BF2B27">
        <w:rPr>
          <w:rFonts w:ascii="Calibri" w:eastAsia="Calibri" w:hAnsi="Calibri" w:cs="Times New Roman"/>
          <w:b/>
          <w:sz w:val="22"/>
          <w:szCs w:val="22"/>
          <w:lang w:eastAsia="en-US"/>
        </w:rPr>
        <w:br w:type="page"/>
      </w:r>
    </w:p>
    <w:p w:rsidR="00BF2B27" w:rsidRPr="00BF2B27" w:rsidRDefault="00BF2B27" w:rsidP="00BF2B27">
      <w:pPr>
        <w:spacing w:after="0" w:line="260" w:lineRule="atLeast"/>
        <w:contextualSpacing/>
        <w:rPr>
          <w:rFonts w:eastAsia="Calibri"/>
          <w:b/>
          <w:lang w:eastAsia="en-US"/>
        </w:rPr>
      </w:pPr>
    </w:p>
    <w:p w:rsidR="00BF2B27" w:rsidRPr="00BF2B27" w:rsidRDefault="00BF2B27" w:rsidP="00BF2B27">
      <w:pPr>
        <w:spacing w:after="0" w:line="260" w:lineRule="atLeast"/>
        <w:contextualSpacing/>
        <w:rPr>
          <w:rFonts w:eastAsia="Calibri"/>
          <w:b/>
          <w:lang w:eastAsia="en-US"/>
        </w:rPr>
      </w:pPr>
      <w:r w:rsidRPr="00BF2B27">
        <w:rPr>
          <w:rFonts w:eastAsia="Calibri"/>
          <w:b/>
          <w:lang w:eastAsia="en-US"/>
        </w:rPr>
        <w:t>Priloga F: Seznam oseb, ki bodo imele dostop do osebnih podatkov</w:t>
      </w:r>
    </w:p>
    <w:p w:rsidR="00BF2B27" w:rsidRPr="00BF2B27" w:rsidRDefault="00BF2B27" w:rsidP="00BF2B27">
      <w:pPr>
        <w:spacing w:after="0" w:line="260" w:lineRule="atLeast"/>
        <w:contextualSpacing/>
        <w:rPr>
          <w:rFonts w:eastAsia="Calibri"/>
          <w:lang w:eastAsia="en-US"/>
        </w:rPr>
      </w:pPr>
    </w:p>
    <w:tbl>
      <w:tblPr>
        <w:tblStyle w:val="Tabelamrea2"/>
        <w:tblW w:w="0" w:type="auto"/>
        <w:tblLook w:val="04A0" w:firstRow="1" w:lastRow="0" w:firstColumn="1" w:lastColumn="0" w:noHBand="0" w:noVBand="1"/>
      </w:tblPr>
      <w:tblGrid>
        <w:gridCol w:w="617"/>
        <w:gridCol w:w="2353"/>
        <w:gridCol w:w="2266"/>
        <w:gridCol w:w="3820"/>
      </w:tblGrid>
      <w:tr w:rsidR="00BF2B27" w:rsidRPr="00BF2B27" w:rsidTr="006A10B4">
        <w:tc>
          <w:tcPr>
            <w:tcW w:w="617" w:type="dxa"/>
          </w:tcPr>
          <w:p w:rsidR="00BF2B27" w:rsidRPr="00EB6DB3" w:rsidRDefault="00BF2B27" w:rsidP="00BF2B27">
            <w:pPr>
              <w:spacing w:after="0" w:line="260" w:lineRule="atLeast"/>
              <w:contextualSpacing/>
              <w:rPr>
                <w:sz w:val="20"/>
                <w:szCs w:val="20"/>
              </w:rPr>
            </w:pPr>
            <w:r w:rsidRPr="00EB6DB3">
              <w:rPr>
                <w:sz w:val="20"/>
                <w:szCs w:val="20"/>
              </w:rPr>
              <w:t>Zap. št.</w:t>
            </w:r>
          </w:p>
        </w:tc>
        <w:tc>
          <w:tcPr>
            <w:tcW w:w="2355" w:type="dxa"/>
          </w:tcPr>
          <w:p w:rsidR="00BF2B27" w:rsidRPr="00EB6DB3" w:rsidRDefault="00BF2B27" w:rsidP="00BF2B27">
            <w:pPr>
              <w:spacing w:after="0" w:line="260" w:lineRule="atLeast"/>
              <w:contextualSpacing/>
              <w:rPr>
                <w:sz w:val="20"/>
                <w:szCs w:val="20"/>
              </w:rPr>
            </w:pPr>
            <w:r w:rsidRPr="00EB6DB3">
              <w:rPr>
                <w:sz w:val="20"/>
                <w:szCs w:val="20"/>
              </w:rPr>
              <w:t>Ime</w:t>
            </w:r>
          </w:p>
        </w:tc>
        <w:tc>
          <w:tcPr>
            <w:tcW w:w="2268" w:type="dxa"/>
          </w:tcPr>
          <w:p w:rsidR="00BF2B27" w:rsidRPr="00EB6DB3" w:rsidRDefault="00BF2B27" w:rsidP="00BF2B27">
            <w:pPr>
              <w:spacing w:after="0" w:line="260" w:lineRule="atLeast"/>
              <w:contextualSpacing/>
              <w:rPr>
                <w:sz w:val="20"/>
                <w:szCs w:val="20"/>
              </w:rPr>
            </w:pPr>
            <w:r w:rsidRPr="00EB6DB3">
              <w:rPr>
                <w:sz w:val="20"/>
                <w:szCs w:val="20"/>
              </w:rPr>
              <w:t>Priimek</w:t>
            </w:r>
          </w:p>
        </w:tc>
        <w:tc>
          <w:tcPr>
            <w:tcW w:w="3822" w:type="dxa"/>
          </w:tcPr>
          <w:p w:rsidR="00BF2B27" w:rsidRPr="00EB6DB3" w:rsidRDefault="00BF2B27" w:rsidP="00BF2B27">
            <w:pPr>
              <w:spacing w:after="0" w:line="260" w:lineRule="atLeast"/>
              <w:contextualSpacing/>
              <w:rPr>
                <w:sz w:val="20"/>
                <w:szCs w:val="20"/>
              </w:rPr>
            </w:pPr>
            <w:r w:rsidRPr="00EB6DB3">
              <w:rPr>
                <w:sz w:val="20"/>
                <w:szCs w:val="20"/>
              </w:rPr>
              <w:t>Naziv delodajalca (npr. obdelovalec, podobdelovalec)</w:t>
            </w: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r w:rsidR="00BF2B27" w:rsidRPr="00BF2B27" w:rsidTr="006A10B4">
        <w:tc>
          <w:tcPr>
            <w:tcW w:w="617" w:type="dxa"/>
          </w:tcPr>
          <w:p w:rsidR="00BF2B27" w:rsidRPr="00BF2B27" w:rsidRDefault="00BF2B27" w:rsidP="00BF2B27">
            <w:pPr>
              <w:spacing w:after="0" w:line="260" w:lineRule="atLeast"/>
              <w:contextualSpacing/>
            </w:pPr>
          </w:p>
        </w:tc>
        <w:tc>
          <w:tcPr>
            <w:tcW w:w="2355" w:type="dxa"/>
          </w:tcPr>
          <w:p w:rsidR="00BF2B27" w:rsidRPr="00BF2B27" w:rsidRDefault="00BF2B27" w:rsidP="00BF2B27">
            <w:pPr>
              <w:spacing w:after="0" w:line="260" w:lineRule="atLeast"/>
              <w:contextualSpacing/>
            </w:pPr>
          </w:p>
        </w:tc>
        <w:tc>
          <w:tcPr>
            <w:tcW w:w="2268" w:type="dxa"/>
          </w:tcPr>
          <w:p w:rsidR="00BF2B27" w:rsidRPr="00BF2B27" w:rsidRDefault="00BF2B27" w:rsidP="00BF2B27">
            <w:pPr>
              <w:spacing w:after="0" w:line="260" w:lineRule="atLeast"/>
              <w:contextualSpacing/>
            </w:pPr>
          </w:p>
        </w:tc>
        <w:tc>
          <w:tcPr>
            <w:tcW w:w="3822" w:type="dxa"/>
          </w:tcPr>
          <w:p w:rsidR="00BF2B27" w:rsidRPr="00BF2B27" w:rsidRDefault="00BF2B27" w:rsidP="00BF2B27">
            <w:pPr>
              <w:spacing w:after="0" w:line="260" w:lineRule="atLeast"/>
              <w:contextualSpacing/>
            </w:pPr>
          </w:p>
        </w:tc>
      </w:tr>
    </w:tbl>
    <w:p w:rsidR="00BF2B27" w:rsidRPr="00BF2B27" w:rsidRDefault="00BF2B27" w:rsidP="00BF2B27">
      <w:pPr>
        <w:spacing w:after="0" w:line="260" w:lineRule="atLeast"/>
        <w:contextualSpacing/>
        <w:rPr>
          <w:rFonts w:eastAsia="Calibri"/>
          <w:lang w:eastAsia="en-US"/>
        </w:rPr>
      </w:pPr>
    </w:p>
    <w:p w:rsidR="00BF2B27" w:rsidRPr="00BF2B27" w:rsidRDefault="00BF2B27" w:rsidP="00BF2B27"/>
    <w:p w:rsidR="001469AD" w:rsidRPr="009E381E" w:rsidRDefault="001469AD" w:rsidP="0089227C">
      <w:r w:rsidRPr="009E381E">
        <w:br w:type="page"/>
      </w:r>
    </w:p>
    <w:p w:rsidR="001469AD" w:rsidRPr="009E381E" w:rsidRDefault="001469AD" w:rsidP="004E5C8F">
      <w:pPr>
        <w:pStyle w:val="Naslov1"/>
      </w:pPr>
      <w:bookmarkStart w:id="463" w:name="_Toc282590362"/>
      <w:bookmarkStart w:id="464" w:name="_Toc346533519"/>
      <w:bookmarkStart w:id="465" w:name="_Toc468271420"/>
      <w:bookmarkStart w:id="466" w:name="_Toc68255279"/>
      <w:r w:rsidRPr="009E381E">
        <w:lastRenderedPageBreak/>
        <w:t>OBRAZEC GARANCIJE ZA RESNOST PONUDBE PO EPGP 758</w:t>
      </w:r>
      <w:bookmarkEnd w:id="463"/>
      <w:bookmarkEnd w:id="464"/>
      <w:bookmarkEnd w:id="465"/>
      <w:bookmarkEnd w:id="466"/>
    </w:p>
    <w:p w:rsidR="00F7173E" w:rsidRPr="009E381E" w:rsidRDefault="00F7173E" w:rsidP="00C7154C">
      <w:pPr>
        <w:spacing w:after="0"/>
      </w:pPr>
      <w:bookmarkStart w:id="467" w:name="_Toc178062351"/>
      <w:bookmarkStart w:id="468" w:name="_Toc182637333"/>
      <w:bookmarkStart w:id="469" w:name="_Toc194769993"/>
      <w:bookmarkStart w:id="470" w:name="_Toc200422749"/>
    </w:p>
    <w:p w:rsidR="001469AD" w:rsidRPr="009E381E" w:rsidRDefault="001469AD" w:rsidP="00C7154C">
      <w:pPr>
        <w:spacing w:after="0"/>
      </w:pPr>
      <w:r w:rsidRPr="009E381E">
        <w:t>[Glava s podatki o garantu]</w:t>
      </w:r>
    </w:p>
    <w:p w:rsidR="001469AD" w:rsidRPr="009E381E" w:rsidRDefault="001469AD" w:rsidP="00C7154C">
      <w:pPr>
        <w:spacing w:after="0"/>
      </w:pPr>
    </w:p>
    <w:p w:rsidR="001469AD" w:rsidRPr="009E381E" w:rsidRDefault="001469AD" w:rsidP="00C7154C">
      <w:pPr>
        <w:spacing w:after="0"/>
      </w:pPr>
      <w:r w:rsidRPr="009E381E">
        <w:rPr>
          <w:b/>
        </w:rPr>
        <w:t>Za:</w:t>
      </w:r>
      <w:r w:rsidRPr="009E381E">
        <w:t xml:space="preserve"> Republika Slovenija, Ministrstvo za finance, Finančna uprava Republike Slovenije, Šmartinska cesta 55, 1000 Ljubljana.</w:t>
      </w:r>
    </w:p>
    <w:p w:rsidR="001469AD" w:rsidRPr="009E381E" w:rsidRDefault="001469AD" w:rsidP="00C7154C">
      <w:pPr>
        <w:spacing w:after="0"/>
      </w:pPr>
    </w:p>
    <w:p w:rsidR="001469AD" w:rsidRPr="009E381E" w:rsidRDefault="001469AD" w:rsidP="00C7154C">
      <w:pPr>
        <w:spacing w:after="0"/>
      </w:pPr>
      <w:r w:rsidRPr="009E381E">
        <w:rPr>
          <w:b/>
        </w:rPr>
        <w:t>Datum:</w:t>
      </w:r>
      <w:r w:rsidRPr="009E381E">
        <w:t xml:space="preserve"> [Vpišite datum izdaje]</w:t>
      </w:r>
    </w:p>
    <w:p w:rsidR="001469AD" w:rsidRPr="009E381E" w:rsidRDefault="001469AD" w:rsidP="00C7154C">
      <w:pPr>
        <w:spacing w:after="0"/>
      </w:pPr>
    </w:p>
    <w:p w:rsidR="001469AD" w:rsidRPr="009E381E" w:rsidRDefault="001469AD" w:rsidP="00C7154C">
      <w:pPr>
        <w:spacing w:after="0"/>
      </w:pPr>
      <w:r w:rsidRPr="009E381E">
        <w:rPr>
          <w:b/>
        </w:rPr>
        <w:t>Vrsta garancije:</w:t>
      </w:r>
      <w:r w:rsidRPr="009E381E">
        <w:t xml:space="preserve"> Garancija za resnost ponudbe</w:t>
      </w:r>
    </w:p>
    <w:p w:rsidR="001469AD" w:rsidRPr="009E381E" w:rsidRDefault="001469AD" w:rsidP="00C7154C">
      <w:pPr>
        <w:spacing w:after="0"/>
      </w:pPr>
    </w:p>
    <w:p w:rsidR="001469AD" w:rsidRPr="009E381E" w:rsidRDefault="001469AD" w:rsidP="00C7154C">
      <w:pPr>
        <w:spacing w:after="0"/>
      </w:pPr>
      <w:r w:rsidRPr="009E381E">
        <w:t xml:space="preserve">Številka garancije: </w:t>
      </w:r>
    </w:p>
    <w:p w:rsidR="001469AD" w:rsidRPr="009E381E" w:rsidRDefault="001469AD" w:rsidP="00C7154C">
      <w:pPr>
        <w:spacing w:after="0"/>
      </w:pPr>
    </w:p>
    <w:p w:rsidR="001469AD" w:rsidRPr="009E381E" w:rsidRDefault="001469AD" w:rsidP="00C7154C">
      <w:pPr>
        <w:spacing w:after="0"/>
      </w:pPr>
      <w:r w:rsidRPr="009E381E">
        <w:rPr>
          <w:b/>
        </w:rPr>
        <w:t>Garant:</w:t>
      </w:r>
      <w:r w:rsidRPr="009E381E">
        <w:t xml:space="preserve"> (Vpišite ime in naslov v kraju izdaje, razen če sta že navedena v glavi)</w:t>
      </w:r>
    </w:p>
    <w:p w:rsidR="001469AD" w:rsidRPr="009E381E" w:rsidRDefault="001469AD" w:rsidP="00C7154C">
      <w:pPr>
        <w:spacing w:after="0"/>
      </w:pPr>
    </w:p>
    <w:p w:rsidR="001469AD" w:rsidRPr="009E381E" w:rsidRDefault="001469AD" w:rsidP="00C7154C">
      <w:pPr>
        <w:spacing w:after="0"/>
      </w:pPr>
      <w:r w:rsidRPr="009E381E">
        <w:rPr>
          <w:b/>
        </w:rPr>
        <w:t>Nalogodajalec:</w:t>
      </w:r>
      <w:r w:rsidRPr="009E381E">
        <w:t xml:space="preserve"> [Vpišite ime in naslov]</w:t>
      </w:r>
    </w:p>
    <w:p w:rsidR="001469AD" w:rsidRPr="009E381E" w:rsidRDefault="001469AD" w:rsidP="00C7154C">
      <w:pPr>
        <w:spacing w:after="0"/>
      </w:pPr>
    </w:p>
    <w:p w:rsidR="001469AD" w:rsidRPr="009E381E" w:rsidRDefault="001469AD" w:rsidP="00C7154C">
      <w:pPr>
        <w:spacing w:after="0"/>
      </w:pPr>
      <w:r w:rsidRPr="009E381E">
        <w:rPr>
          <w:b/>
        </w:rPr>
        <w:t>Upravičenec:</w:t>
      </w:r>
      <w:r w:rsidRPr="009E381E">
        <w:t xml:space="preserve"> Republika Slovenija, Ministrstvo za finance, Finančna uprava Republike Slovenije, Šmartinska cesta 55,  1000 Ljubljana</w:t>
      </w:r>
    </w:p>
    <w:p w:rsidR="001469AD" w:rsidRPr="009E381E" w:rsidRDefault="001469AD" w:rsidP="00C7154C">
      <w:pPr>
        <w:spacing w:after="0"/>
      </w:pPr>
    </w:p>
    <w:p w:rsidR="001469AD" w:rsidRPr="009E381E" w:rsidRDefault="001469AD" w:rsidP="00C7154C">
      <w:pPr>
        <w:spacing w:after="0"/>
      </w:pPr>
      <w:r w:rsidRPr="009E381E">
        <w:rPr>
          <w:b/>
        </w:rPr>
        <w:t>Osnovni posel:</w:t>
      </w:r>
      <w:r w:rsidRPr="009E381E">
        <w:t xml:space="preserve"> Javno naročilo </w:t>
      </w:r>
      <w:r w:rsidR="001A0ED8">
        <w:t xml:space="preserve">JN </w:t>
      </w:r>
      <w:r w:rsidR="00382CCC">
        <w:t>6/2021</w:t>
      </w:r>
      <w:r w:rsidR="002D19F7">
        <w:t xml:space="preserve"> </w:t>
      </w:r>
      <w:r w:rsidR="001A0ED8">
        <w:t>DP</w:t>
      </w:r>
      <w:r w:rsidRPr="009E381E">
        <w:t xml:space="preserve">, katerega predmet </w:t>
      </w:r>
      <w:r w:rsidR="002601F4" w:rsidRPr="009E381E">
        <w:t xml:space="preserve">je </w:t>
      </w:r>
      <w:r w:rsidR="00297408">
        <w:t>izvedba storitev n</w:t>
      </w:r>
      <w:r w:rsidR="00297408" w:rsidRPr="00297408">
        <w:t>adgrad</w:t>
      </w:r>
      <w:r w:rsidR="00297408">
        <w:t>e</w:t>
      </w:r>
      <w:r w:rsidR="00297408" w:rsidRPr="00297408">
        <w:t>nj in operativn</w:t>
      </w:r>
      <w:r w:rsidR="00297408">
        <w:t>ega vzdrževanja</w:t>
      </w:r>
      <w:r w:rsidR="00297408" w:rsidRPr="00297408">
        <w:t xml:space="preserve"> informacijskega sistema DP</w:t>
      </w:r>
      <w:r w:rsidRPr="009E381E">
        <w:t>.</w:t>
      </w:r>
    </w:p>
    <w:p w:rsidR="001469AD" w:rsidRPr="009E381E" w:rsidRDefault="001469AD" w:rsidP="00C7154C">
      <w:pPr>
        <w:spacing w:after="0"/>
      </w:pPr>
      <w:r w:rsidRPr="009E381E">
        <w:t xml:space="preserve"> </w:t>
      </w:r>
    </w:p>
    <w:p w:rsidR="001469AD" w:rsidRPr="009E381E" w:rsidRDefault="001469AD" w:rsidP="00C7154C">
      <w:pPr>
        <w:spacing w:after="0"/>
      </w:pPr>
      <w:r w:rsidRPr="009E381E">
        <w:t xml:space="preserve">Znesek in valuta garancije: </w:t>
      </w:r>
      <w:r w:rsidR="00007D54">
        <w:t>4</w:t>
      </w:r>
      <w:r w:rsidRPr="009E381E">
        <w:t>0.000,00 EUR.</w:t>
      </w:r>
    </w:p>
    <w:p w:rsidR="001469AD" w:rsidRPr="009E381E" w:rsidRDefault="001469AD" w:rsidP="00C7154C">
      <w:pPr>
        <w:spacing w:after="0"/>
      </w:pPr>
    </w:p>
    <w:p w:rsidR="001469AD" w:rsidRPr="009E381E" w:rsidRDefault="001469AD" w:rsidP="00C7154C">
      <w:pPr>
        <w:spacing w:after="0"/>
      </w:pPr>
      <w:r w:rsidRPr="009E381E">
        <w:t>Listine, ki jih je poleg izjave treba priložiti zahtevi za plačilo in se izrecno zahtevajo v spodnjem besedilu: Nobena.</w:t>
      </w:r>
    </w:p>
    <w:p w:rsidR="001469AD" w:rsidRPr="009E381E" w:rsidRDefault="001469AD" w:rsidP="00C7154C">
      <w:pPr>
        <w:spacing w:after="0"/>
      </w:pPr>
    </w:p>
    <w:p w:rsidR="001469AD" w:rsidRPr="009E381E" w:rsidRDefault="001469AD" w:rsidP="00C7154C">
      <w:pPr>
        <w:spacing w:after="0"/>
      </w:pPr>
      <w:r w:rsidRPr="009E381E">
        <w:t>Oblika predložitve: V papirni obliki.</w:t>
      </w:r>
    </w:p>
    <w:p w:rsidR="00460302" w:rsidRPr="009E381E" w:rsidRDefault="00460302" w:rsidP="00C7154C">
      <w:pPr>
        <w:spacing w:after="0"/>
      </w:pPr>
    </w:p>
    <w:p w:rsidR="00460302" w:rsidRPr="009E381E" w:rsidRDefault="00460302" w:rsidP="00C7154C">
      <w:pPr>
        <w:spacing w:after="0"/>
      </w:pPr>
      <w:r w:rsidRPr="009E381E">
        <w:rPr>
          <w:b/>
        </w:rPr>
        <w:t>Kraj predložitve:</w:t>
      </w:r>
      <w:r w:rsidRPr="009E381E">
        <w:t xml:space="preserve"> </w:t>
      </w:r>
      <w:r w:rsidRPr="009E381E">
        <w:fldChar w:fldCharType="begin">
          <w:ffData>
            <w:name w:val="Besedilo2"/>
            <w:enabled/>
            <w:calcOnExit w:val="0"/>
            <w:textInput/>
          </w:ffData>
        </w:fldChar>
      </w:r>
      <w:r w:rsidRPr="009E381E">
        <w:instrText xml:space="preserve"> FORMTEXT </w:instrText>
      </w:r>
      <w:r w:rsidRPr="009E381E">
        <w:fldChar w:fldCharType="separate"/>
      </w:r>
      <w:r w:rsidRPr="009E381E">
        <w:t> </w:t>
      </w:r>
      <w:r w:rsidRPr="009E381E">
        <w:t> </w:t>
      </w:r>
      <w:r w:rsidRPr="009E381E">
        <w:t> </w:t>
      </w:r>
      <w:r w:rsidRPr="009E381E">
        <w:t> </w:t>
      </w:r>
      <w:r w:rsidRPr="009E381E">
        <w:t> </w:t>
      </w:r>
      <w:r w:rsidRPr="009E381E">
        <w:fldChar w:fldCharType="end"/>
      </w:r>
      <w:r w:rsidRPr="009E381E">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1469AD" w:rsidRPr="009E381E" w:rsidRDefault="001469AD" w:rsidP="00C7154C">
      <w:pPr>
        <w:spacing w:after="0"/>
      </w:pPr>
    </w:p>
    <w:p w:rsidR="001469AD" w:rsidRPr="009E381E" w:rsidRDefault="001469AD" w:rsidP="00C7154C">
      <w:pPr>
        <w:spacing w:after="0"/>
        <w:rPr>
          <w:i/>
          <w:iCs/>
        </w:rPr>
      </w:pPr>
      <w:r w:rsidRPr="009E381E">
        <w:t>Datum izteka veljavnosti: 3</w:t>
      </w:r>
      <w:r w:rsidR="002601F4" w:rsidRPr="009E381E">
        <w:t>1</w:t>
      </w:r>
      <w:r w:rsidRPr="009E381E">
        <w:t xml:space="preserve">. </w:t>
      </w:r>
      <w:r w:rsidR="00007D54">
        <w:t>7</w:t>
      </w:r>
      <w:r w:rsidR="00B75B90">
        <w:t>. 20</w:t>
      </w:r>
      <w:r w:rsidR="00007D54">
        <w:t>21</w:t>
      </w:r>
      <w:r w:rsidRPr="009E381E">
        <w:t>.</w:t>
      </w:r>
    </w:p>
    <w:p w:rsidR="001469AD" w:rsidRPr="009E381E" w:rsidRDefault="001469AD" w:rsidP="00C7154C">
      <w:pPr>
        <w:spacing w:after="0"/>
      </w:pPr>
    </w:p>
    <w:p w:rsidR="001469AD" w:rsidRPr="009E381E" w:rsidRDefault="001469AD" w:rsidP="00C7154C">
      <w:pPr>
        <w:spacing w:after="0"/>
      </w:pPr>
      <w:r w:rsidRPr="009E381E">
        <w:t>Stranka, ki je dolžna plačati stroške: Nalogoda</w:t>
      </w:r>
      <w:r w:rsidR="00256B13" w:rsidRPr="009E381E">
        <w:t>jalec</w:t>
      </w:r>
      <w:r w:rsidRPr="009E381E">
        <w:t xml:space="preserve">. </w:t>
      </w:r>
    </w:p>
    <w:p w:rsidR="001469AD" w:rsidRPr="009E381E" w:rsidRDefault="001469AD" w:rsidP="00C7154C">
      <w:pPr>
        <w:spacing w:after="0"/>
      </w:pPr>
    </w:p>
    <w:p w:rsidR="001469AD" w:rsidRPr="009E381E" w:rsidRDefault="001469AD" w:rsidP="00C7154C">
      <w:pPr>
        <w:spacing w:after="0"/>
      </w:pPr>
      <w:r w:rsidRPr="009E381E">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rsidR="001469AD" w:rsidRPr="009E381E" w:rsidRDefault="001469AD" w:rsidP="00C7154C">
      <w:pPr>
        <w:spacing w:after="0"/>
      </w:pPr>
    </w:p>
    <w:p w:rsidR="001469AD" w:rsidRPr="009E381E" w:rsidRDefault="001469AD" w:rsidP="00C7154C">
      <w:pPr>
        <w:spacing w:after="0"/>
      </w:pPr>
      <w:r w:rsidRPr="009E381E">
        <w:t>Katerokoli zahtevo po tej garanciji moramo prejeti na datum izteka garancije ali pred njim v zgoraj navedenem kraju predložitve.</w:t>
      </w:r>
    </w:p>
    <w:p w:rsidR="001469AD" w:rsidRPr="009E381E" w:rsidRDefault="001469AD" w:rsidP="00C7154C">
      <w:pPr>
        <w:spacing w:after="0"/>
      </w:pPr>
    </w:p>
    <w:p w:rsidR="001469AD" w:rsidRPr="009E381E" w:rsidRDefault="001469AD" w:rsidP="00C7154C">
      <w:pPr>
        <w:spacing w:after="0"/>
      </w:pPr>
      <w:r w:rsidRPr="009E381E">
        <w:t>Upravičenec mora v svoji izjavi navesti, da je nalogodajalec:</w:t>
      </w:r>
    </w:p>
    <w:p w:rsidR="001469AD" w:rsidRPr="009E381E" w:rsidRDefault="001469AD" w:rsidP="00C7154C">
      <w:pPr>
        <w:pStyle w:val="Odstavekseznama"/>
        <w:numPr>
          <w:ilvl w:val="0"/>
          <w:numId w:val="28"/>
        </w:numPr>
        <w:spacing w:after="0"/>
      </w:pPr>
      <w:r w:rsidRPr="009E381E">
        <w:t>umaknil ali spremenil ponudbo po odpiranju ponudb, v času veljavnosti ponudbe,</w:t>
      </w:r>
    </w:p>
    <w:p w:rsidR="001469AD" w:rsidRPr="009E381E" w:rsidRDefault="001469AD" w:rsidP="00C7154C">
      <w:pPr>
        <w:pStyle w:val="Odstavekseznama"/>
        <w:numPr>
          <w:ilvl w:val="0"/>
          <w:numId w:val="28"/>
        </w:numPr>
        <w:spacing w:after="0"/>
      </w:pPr>
      <w:r w:rsidRPr="009E381E">
        <w:t>čeprav je bil izbran za najugodnejšega ponudnika, nalogodajalec ni podpisal pogodbe in/ali ni predložil v razpisni dokumentaciji zahtevane garancije ali garancij.</w:t>
      </w:r>
    </w:p>
    <w:p w:rsidR="001469AD" w:rsidRPr="009E381E" w:rsidRDefault="001469AD" w:rsidP="00C7154C">
      <w:pPr>
        <w:spacing w:after="0"/>
      </w:pPr>
    </w:p>
    <w:p w:rsidR="001469AD" w:rsidRPr="009E381E" w:rsidRDefault="001469AD" w:rsidP="00C7154C">
      <w:pPr>
        <w:spacing w:after="0"/>
      </w:pPr>
      <w:r w:rsidRPr="009E381E">
        <w:t>Za to garancijo veljajo enotna pravila za garancije na poziv (EPGP), revizija iz leta 2010, izdana pri MTZ pod št. 758.</w:t>
      </w:r>
    </w:p>
    <w:p w:rsidR="001469AD" w:rsidRPr="009E381E" w:rsidRDefault="001469AD" w:rsidP="00C7154C">
      <w:pPr>
        <w:spacing w:after="0"/>
      </w:pPr>
    </w:p>
    <w:p w:rsidR="001469AD" w:rsidRPr="009E381E" w:rsidRDefault="001469AD" w:rsidP="00C7154C">
      <w:pPr>
        <w:spacing w:after="0"/>
      </w:pPr>
      <w:r w:rsidRPr="009E381E">
        <w:t>Podpis(i)</w:t>
      </w:r>
    </w:p>
    <w:p w:rsidR="001469AD" w:rsidRPr="009E381E" w:rsidRDefault="001469AD" w:rsidP="004E5C8F">
      <w:pPr>
        <w:pStyle w:val="Naslov1"/>
      </w:pPr>
      <w:bookmarkStart w:id="471" w:name="_Toc349807217"/>
      <w:bookmarkStart w:id="472" w:name="_Toc468271421"/>
      <w:bookmarkStart w:id="473" w:name="_Toc68255280"/>
      <w:bookmarkEnd w:id="467"/>
      <w:bookmarkEnd w:id="468"/>
      <w:bookmarkEnd w:id="469"/>
      <w:bookmarkEnd w:id="470"/>
      <w:r w:rsidRPr="009E381E">
        <w:lastRenderedPageBreak/>
        <w:t>OBRAZEC GARANCIJE ZA DOBRO IZVEDBO POSLA PO EPGP 758</w:t>
      </w:r>
      <w:bookmarkEnd w:id="471"/>
      <w:bookmarkEnd w:id="472"/>
      <w:bookmarkEnd w:id="473"/>
    </w:p>
    <w:p w:rsidR="001469AD" w:rsidRPr="009E381E" w:rsidRDefault="001469AD" w:rsidP="00C7154C">
      <w:pPr>
        <w:spacing w:after="0"/>
      </w:pPr>
    </w:p>
    <w:p w:rsidR="001469AD" w:rsidRPr="009E381E" w:rsidRDefault="001469AD" w:rsidP="00C7154C">
      <w:pPr>
        <w:spacing w:after="0"/>
      </w:pPr>
      <w:r w:rsidRPr="009E381E">
        <w:t>[Glava s podatki o garantu]</w:t>
      </w:r>
    </w:p>
    <w:p w:rsidR="001469AD" w:rsidRPr="009E381E" w:rsidRDefault="001469AD" w:rsidP="00C7154C">
      <w:pPr>
        <w:spacing w:after="0"/>
      </w:pPr>
    </w:p>
    <w:p w:rsidR="001469AD" w:rsidRPr="009E381E" w:rsidRDefault="001469AD" w:rsidP="00C7154C">
      <w:pPr>
        <w:spacing w:after="0"/>
      </w:pPr>
      <w:r w:rsidRPr="009E381E">
        <w:rPr>
          <w:b/>
        </w:rPr>
        <w:t>Za:</w:t>
      </w:r>
      <w:r w:rsidRPr="009E381E">
        <w:t xml:space="preserve"> Republika Slovenija, Ministrstvo za finance, Finančna uprava Republike Slovenije, Šmartinska cesta 55, 1000 Ljubljana.</w:t>
      </w:r>
    </w:p>
    <w:p w:rsidR="001469AD" w:rsidRPr="009E381E" w:rsidRDefault="001469AD" w:rsidP="00C7154C">
      <w:pPr>
        <w:spacing w:after="0"/>
      </w:pPr>
    </w:p>
    <w:p w:rsidR="001469AD" w:rsidRPr="009E381E" w:rsidRDefault="001469AD" w:rsidP="00C7154C">
      <w:pPr>
        <w:spacing w:after="0"/>
      </w:pPr>
      <w:r w:rsidRPr="009E381E">
        <w:rPr>
          <w:b/>
        </w:rPr>
        <w:t>Datum:</w:t>
      </w:r>
      <w:r w:rsidRPr="009E381E">
        <w:t xml:space="preserve"> [Vpišite datum izdaje]</w:t>
      </w:r>
    </w:p>
    <w:p w:rsidR="001469AD" w:rsidRPr="009E381E" w:rsidRDefault="001469AD" w:rsidP="00C7154C">
      <w:pPr>
        <w:spacing w:after="0"/>
      </w:pPr>
    </w:p>
    <w:p w:rsidR="001469AD" w:rsidRPr="009E381E" w:rsidRDefault="001469AD" w:rsidP="00C7154C">
      <w:pPr>
        <w:spacing w:after="0"/>
      </w:pPr>
      <w:r w:rsidRPr="009E381E">
        <w:t>Vrsta garancije: Garancija za dobro izvedbo posla</w:t>
      </w:r>
    </w:p>
    <w:p w:rsidR="001469AD" w:rsidRPr="009E381E" w:rsidRDefault="001469AD" w:rsidP="00C7154C">
      <w:pPr>
        <w:spacing w:after="0"/>
      </w:pPr>
    </w:p>
    <w:p w:rsidR="001469AD" w:rsidRPr="009E381E" w:rsidRDefault="001469AD" w:rsidP="00C7154C">
      <w:pPr>
        <w:spacing w:after="0"/>
      </w:pPr>
      <w:r w:rsidRPr="009E381E">
        <w:t xml:space="preserve">Številka garancije: </w:t>
      </w:r>
    </w:p>
    <w:p w:rsidR="001469AD" w:rsidRPr="009E381E" w:rsidRDefault="001469AD" w:rsidP="00C7154C">
      <w:pPr>
        <w:spacing w:after="0"/>
      </w:pPr>
    </w:p>
    <w:p w:rsidR="001469AD" w:rsidRPr="009E381E" w:rsidRDefault="001469AD" w:rsidP="00C7154C">
      <w:pPr>
        <w:spacing w:after="0"/>
      </w:pPr>
      <w:r w:rsidRPr="009E381E">
        <w:rPr>
          <w:b/>
        </w:rPr>
        <w:t>Garant:</w:t>
      </w:r>
      <w:r w:rsidRPr="009E381E">
        <w:t xml:space="preserve"> (Vpišite ime in naslov v kraju izdaje, razen če sta že navedena v glavi)</w:t>
      </w:r>
    </w:p>
    <w:p w:rsidR="001469AD" w:rsidRPr="009E381E" w:rsidRDefault="001469AD" w:rsidP="00C7154C">
      <w:pPr>
        <w:spacing w:after="0"/>
      </w:pPr>
    </w:p>
    <w:p w:rsidR="001469AD" w:rsidRPr="009E381E" w:rsidRDefault="001469AD" w:rsidP="00C7154C">
      <w:pPr>
        <w:spacing w:after="0"/>
      </w:pPr>
      <w:r w:rsidRPr="009E381E">
        <w:rPr>
          <w:b/>
        </w:rPr>
        <w:t>Nalogodajalec:</w:t>
      </w:r>
      <w:r w:rsidRPr="009E381E">
        <w:t xml:space="preserve"> [Vpišite ime in naslov]</w:t>
      </w:r>
    </w:p>
    <w:p w:rsidR="001469AD" w:rsidRPr="009E381E" w:rsidRDefault="001469AD" w:rsidP="00C7154C">
      <w:pPr>
        <w:spacing w:after="0"/>
      </w:pPr>
    </w:p>
    <w:p w:rsidR="001469AD" w:rsidRPr="009E381E" w:rsidRDefault="001469AD" w:rsidP="00C7154C">
      <w:pPr>
        <w:spacing w:after="0"/>
      </w:pPr>
      <w:r w:rsidRPr="009E381E">
        <w:rPr>
          <w:b/>
        </w:rPr>
        <w:t>Upravičenec:</w:t>
      </w:r>
      <w:r w:rsidRPr="009E381E">
        <w:t xml:space="preserve"> Republika Slovenija, Ministrstvo za finance, Finančna uprava Republike Slovenije, Šmartinska cesta 55,  1000 Ljubljana</w:t>
      </w:r>
    </w:p>
    <w:p w:rsidR="001469AD" w:rsidRPr="009E381E" w:rsidRDefault="001469AD" w:rsidP="00C7154C">
      <w:pPr>
        <w:spacing w:after="0"/>
      </w:pPr>
    </w:p>
    <w:p w:rsidR="001469AD" w:rsidRPr="009E381E" w:rsidRDefault="001469AD" w:rsidP="00C7154C">
      <w:pPr>
        <w:spacing w:after="0"/>
      </w:pPr>
      <w:r w:rsidRPr="009E381E">
        <w:rPr>
          <w:b/>
        </w:rPr>
        <w:t>Osnovni posel:</w:t>
      </w:r>
      <w:r w:rsidRPr="009E381E">
        <w:t xml:space="preserve"> Pogodba št. 1620-</w:t>
      </w:r>
      <w:r w:rsidR="0076598B">
        <w:t>21</w:t>
      </w:r>
      <w:r w:rsidRPr="009E381E">
        <w:t>-000</w:t>
      </w:r>
      <w:r w:rsidR="002601F4" w:rsidRPr="009E381E">
        <w:t>0</w:t>
      </w:r>
      <w:r w:rsidRPr="009E381E">
        <w:t xml:space="preserve">xx, sklenjena na podlagi javnega naročila </w:t>
      </w:r>
      <w:r w:rsidR="001A0ED8">
        <w:t xml:space="preserve">JN </w:t>
      </w:r>
      <w:r w:rsidR="00382CCC">
        <w:t>6/2021</w:t>
      </w:r>
      <w:r w:rsidR="007E77C6">
        <w:t xml:space="preserve"> </w:t>
      </w:r>
      <w:r w:rsidR="001A0ED8">
        <w:t>DP</w:t>
      </w:r>
      <w:r w:rsidRPr="009E381E">
        <w:t xml:space="preserve">, </w:t>
      </w:r>
      <w:r w:rsidR="006366C6">
        <w:t xml:space="preserve">katerega predmet je </w:t>
      </w:r>
      <w:r w:rsidR="00746F29" w:rsidRPr="00746F29">
        <w:t>izvedba storitev nadgradenj in operativnega vzdrževanja informacijskega sistema DP</w:t>
      </w:r>
      <w:r w:rsidR="002601F4" w:rsidRPr="009E381E">
        <w:t xml:space="preserve"> in ponudbe izvajalca št. </w:t>
      </w:r>
      <w:r w:rsidR="002601F4" w:rsidRPr="009E381E">
        <w:fldChar w:fldCharType="begin">
          <w:ffData>
            <w:name w:val="Besedilo350"/>
            <w:enabled/>
            <w:calcOnExit w:val="0"/>
            <w:textInput/>
          </w:ffData>
        </w:fldChar>
      </w:r>
      <w:bookmarkStart w:id="474" w:name="Besedilo350"/>
      <w:r w:rsidR="002601F4" w:rsidRPr="009E381E">
        <w:instrText xml:space="preserve"> FORMTEXT </w:instrText>
      </w:r>
      <w:r w:rsidR="002601F4" w:rsidRPr="009E381E">
        <w:fldChar w:fldCharType="separate"/>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fldChar w:fldCharType="end"/>
      </w:r>
      <w:bookmarkEnd w:id="474"/>
      <w:r w:rsidR="002601F4" w:rsidRPr="009E381E">
        <w:t xml:space="preserve"> z dne </w:t>
      </w:r>
      <w:r w:rsidR="002601F4" w:rsidRPr="009E381E">
        <w:fldChar w:fldCharType="begin">
          <w:ffData>
            <w:name w:val="Besedilo351"/>
            <w:enabled/>
            <w:calcOnExit w:val="0"/>
            <w:textInput/>
          </w:ffData>
        </w:fldChar>
      </w:r>
      <w:bookmarkStart w:id="475" w:name="Besedilo351"/>
      <w:r w:rsidR="002601F4" w:rsidRPr="009E381E">
        <w:instrText xml:space="preserve"> FORMTEXT </w:instrText>
      </w:r>
      <w:r w:rsidR="002601F4" w:rsidRPr="009E381E">
        <w:fldChar w:fldCharType="separate"/>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fldChar w:fldCharType="end"/>
      </w:r>
      <w:bookmarkEnd w:id="475"/>
      <w:r w:rsidR="002601F4" w:rsidRPr="009E381E">
        <w:t>.</w:t>
      </w:r>
    </w:p>
    <w:p w:rsidR="001469AD" w:rsidRPr="009E381E" w:rsidRDefault="001469AD" w:rsidP="00C7154C">
      <w:pPr>
        <w:spacing w:after="0"/>
      </w:pPr>
    </w:p>
    <w:p w:rsidR="001469AD" w:rsidRPr="009E381E" w:rsidRDefault="001469AD" w:rsidP="00C7154C">
      <w:pPr>
        <w:spacing w:after="0"/>
      </w:pPr>
      <w:r w:rsidRPr="009E381E">
        <w:rPr>
          <w:b/>
        </w:rPr>
        <w:t>Znesek in valuta garancije</w:t>
      </w:r>
      <w:r w:rsidRPr="009E381E">
        <w:t>: (</w:t>
      </w:r>
      <w:r w:rsidR="00224C0A">
        <w:t>5</w:t>
      </w:r>
      <w:r w:rsidRPr="009E381E">
        <w:t xml:space="preserve"> % vrednosti pogodbe z DDV) EUR.</w:t>
      </w:r>
    </w:p>
    <w:p w:rsidR="001469AD" w:rsidRPr="009E381E" w:rsidRDefault="001469AD" w:rsidP="00C7154C">
      <w:pPr>
        <w:spacing w:after="0"/>
      </w:pPr>
    </w:p>
    <w:p w:rsidR="001469AD" w:rsidRPr="009E381E" w:rsidRDefault="001469AD" w:rsidP="00C7154C">
      <w:pPr>
        <w:spacing w:after="0"/>
      </w:pPr>
      <w:r w:rsidRPr="009E381E">
        <w:t>Listine, ki jih je poleg izjave treba priložiti zahtevi za plačilo in se izrecno zahtevajo v spodnjem besedilu: Nobena.</w:t>
      </w:r>
    </w:p>
    <w:p w:rsidR="001469AD" w:rsidRPr="009E381E" w:rsidRDefault="001469AD" w:rsidP="00C7154C">
      <w:pPr>
        <w:spacing w:after="0"/>
      </w:pPr>
    </w:p>
    <w:p w:rsidR="001469AD" w:rsidRPr="009E381E" w:rsidRDefault="001469AD" w:rsidP="00C7154C">
      <w:pPr>
        <w:spacing w:after="0"/>
      </w:pPr>
      <w:r w:rsidRPr="009E381E">
        <w:rPr>
          <w:b/>
        </w:rPr>
        <w:t>Oblika predložitve</w:t>
      </w:r>
      <w:r w:rsidRPr="009E381E">
        <w:t>: V papirni obliki.</w:t>
      </w:r>
    </w:p>
    <w:p w:rsidR="00F7173E" w:rsidRPr="009E381E" w:rsidRDefault="00F7173E" w:rsidP="00C7154C">
      <w:pPr>
        <w:spacing w:after="0"/>
      </w:pPr>
    </w:p>
    <w:p w:rsidR="00F7173E" w:rsidRPr="009E381E" w:rsidRDefault="00F7173E" w:rsidP="00C7154C">
      <w:pPr>
        <w:spacing w:after="0"/>
      </w:pPr>
      <w:r w:rsidRPr="009E381E">
        <w:rPr>
          <w:b/>
        </w:rPr>
        <w:t>Kraj predložitve:</w:t>
      </w:r>
      <w:r w:rsidRPr="009E381E">
        <w:t xml:space="preserve"> </w:t>
      </w:r>
      <w:bookmarkStart w:id="476" w:name="Besedilo349"/>
      <w:r w:rsidRPr="009E381E">
        <w:fldChar w:fldCharType="begin">
          <w:ffData>
            <w:name w:val="Besedilo349"/>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76"/>
      <w:r w:rsidRPr="009E381E">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469AD" w:rsidRPr="009E381E" w:rsidRDefault="001469AD" w:rsidP="00C7154C">
      <w:pPr>
        <w:spacing w:after="0"/>
      </w:pPr>
    </w:p>
    <w:p w:rsidR="001469AD" w:rsidRPr="009E381E" w:rsidRDefault="001469AD" w:rsidP="00C7154C">
      <w:pPr>
        <w:spacing w:after="0"/>
        <w:rPr>
          <w:i/>
          <w:iCs/>
        </w:rPr>
      </w:pPr>
      <w:r w:rsidRPr="009E381E">
        <w:rPr>
          <w:b/>
        </w:rPr>
        <w:t>Datum izteka veljavnosti</w:t>
      </w:r>
      <w:r w:rsidRPr="009E381E">
        <w:t xml:space="preserve">: 60 dni od datuma izteka veljavnosti pogodbe </w:t>
      </w:r>
      <w:r w:rsidRPr="009E381E">
        <w:rPr>
          <w:i/>
          <w:iCs/>
        </w:rPr>
        <w:t>[Vpiše se datum izteka garancije]</w:t>
      </w:r>
    </w:p>
    <w:p w:rsidR="001469AD" w:rsidRPr="009E381E" w:rsidRDefault="001469AD" w:rsidP="00C7154C">
      <w:pPr>
        <w:spacing w:after="0"/>
      </w:pPr>
    </w:p>
    <w:p w:rsidR="001469AD" w:rsidRPr="009E381E" w:rsidRDefault="001469AD" w:rsidP="00C7154C">
      <w:pPr>
        <w:spacing w:after="0"/>
      </w:pPr>
      <w:r w:rsidRPr="009E381E">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1469AD" w:rsidRPr="009E381E" w:rsidRDefault="001469AD" w:rsidP="00C7154C">
      <w:pPr>
        <w:spacing w:after="0"/>
      </w:pPr>
    </w:p>
    <w:p w:rsidR="001469AD" w:rsidRPr="009E381E" w:rsidRDefault="001469AD" w:rsidP="00C7154C">
      <w:pPr>
        <w:spacing w:after="0"/>
      </w:pPr>
      <w:r w:rsidRPr="009E381E">
        <w:t>Katerokoli zahtevo po tej garanciji moramo prejeti na datum izteka garancije ali pred njim v zgoraj navedenem kraju predložitve.</w:t>
      </w:r>
    </w:p>
    <w:p w:rsidR="001469AD" w:rsidRPr="009E381E" w:rsidRDefault="001469AD" w:rsidP="00C7154C">
      <w:pPr>
        <w:spacing w:after="0"/>
      </w:pPr>
    </w:p>
    <w:p w:rsidR="001469AD" w:rsidRPr="009E381E" w:rsidRDefault="001469AD" w:rsidP="00C7154C">
      <w:pPr>
        <w:spacing w:after="0"/>
      </w:pPr>
      <w:r w:rsidRPr="009E381E">
        <w:t>Upravičenec mora v svoji izjavi navesti, da nalogodajalec ni izpolnil osnovnega posla v predpisanih rokih in/ali kvaliteti in/ali obsegu in/ali na način, kot je bilo dogovorjeno v pogodbi.</w:t>
      </w:r>
    </w:p>
    <w:p w:rsidR="001469AD" w:rsidRPr="009E381E" w:rsidRDefault="001469AD" w:rsidP="00C7154C">
      <w:pPr>
        <w:spacing w:after="0"/>
      </w:pPr>
    </w:p>
    <w:p w:rsidR="001469AD" w:rsidRPr="009E381E" w:rsidRDefault="001469AD" w:rsidP="00C7154C">
      <w:pPr>
        <w:spacing w:after="0"/>
      </w:pPr>
      <w:r w:rsidRPr="009E381E">
        <w:t>Za to garancijo veljajo enotna pravila za garancije na poziv (EPGP), revizija iz leta 2010, izdana pri MTZ pod št. 758.</w:t>
      </w:r>
    </w:p>
    <w:p w:rsidR="001469AD" w:rsidRPr="009E381E" w:rsidRDefault="001469AD" w:rsidP="00C7154C">
      <w:pPr>
        <w:spacing w:after="0"/>
      </w:pPr>
    </w:p>
    <w:p w:rsidR="001469AD" w:rsidRPr="009E381E" w:rsidRDefault="001469AD" w:rsidP="00C7154C">
      <w:pPr>
        <w:spacing w:after="0"/>
      </w:pPr>
      <w:r w:rsidRPr="009E381E">
        <w:t>Podpis(i)</w:t>
      </w:r>
      <w:bookmarkEnd w:id="404"/>
      <w:bookmarkEnd w:id="405"/>
      <w:bookmarkEnd w:id="406"/>
      <w:bookmarkEnd w:id="407"/>
      <w:bookmarkEnd w:id="408"/>
      <w:bookmarkEnd w:id="409"/>
      <w:bookmarkEnd w:id="410"/>
      <w:bookmarkEnd w:id="411"/>
      <w:bookmarkEnd w:id="412"/>
    </w:p>
    <w:sectPr w:rsidR="001469AD" w:rsidRPr="009E381E" w:rsidSect="00B40906">
      <w:headerReference w:type="first" r:id="rId26"/>
      <w:pgSz w:w="11900" w:h="16840" w:code="9"/>
      <w:pgMar w:top="1417" w:right="1417" w:bottom="1417" w:left="1417" w:header="964" w:footer="79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EE77E5" w16cid:durableId="23E9DDBC"/>
  <w16cid:commentId w16cid:paraId="6C7A3CAB" w16cid:durableId="23E9DDBD"/>
  <w16cid:commentId w16cid:paraId="6B113EA8" w16cid:durableId="23EBE52B"/>
  <w16cid:commentId w16cid:paraId="01309B4C" w16cid:durableId="23EBE57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837" w:rsidRDefault="00086837" w:rsidP="0089227C">
      <w:r>
        <w:separator/>
      </w:r>
    </w:p>
  </w:endnote>
  <w:endnote w:type="continuationSeparator" w:id="0">
    <w:p w:rsidR="00086837" w:rsidRDefault="00086837" w:rsidP="0089227C">
      <w:r>
        <w:continuationSeparator/>
      </w:r>
    </w:p>
  </w:endnote>
  <w:endnote w:type="continuationNotice" w:id="1">
    <w:p w:rsidR="00086837" w:rsidRDefault="00086837" w:rsidP="00892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837" w:rsidRDefault="00086837" w:rsidP="0089227C">
    <w:pPr>
      <w:pStyle w:val="Noga"/>
    </w:pPr>
    <w:r>
      <w:tab/>
    </w:r>
    <w:r>
      <w:tab/>
    </w:r>
    <w:r>
      <w:tab/>
    </w:r>
    <w:r>
      <w:tab/>
    </w:r>
    <w:r>
      <w:fldChar w:fldCharType="begin"/>
    </w:r>
    <w:r>
      <w:instrText xml:space="preserve"> PAGE </w:instrText>
    </w:r>
    <w:r>
      <w:fldChar w:fldCharType="separate"/>
    </w:r>
    <w:r w:rsidR="00AF308B">
      <w:rPr>
        <w:noProof/>
      </w:rPr>
      <w:t>10</w:t>
    </w:r>
    <w:r>
      <w:fldChar w:fldCharType="end"/>
    </w:r>
    <w:r>
      <w:t>/</w:t>
    </w:r>
    <w:r w:rsidR="00AF308B">
      <w:fldChar w:fldCharType="begin"/>
    </w:r>
    <w:r w:rsidR="00AF308B">
      <w:instrText xml:space="preserve"> NUMPAGES </w:instrText>
    </w:r>
    <w:r w:rsidR="00AF308B">
      <w:fldChar w:fldCharType="separate"/>
    </w:r>
    <w:r w:rsidR="00AF308B">
      <w:rPr>
        <w:noProof/>
      </w:rPr>
      <w:t>95</w:t>
    </w:r>
    <w:r w:rsidR="00AF308B">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837" w:rsidRDefault="00086837" w:rsidP="0089227C">
    <w:pPr>
      <w:pStyle w:val="Noga"/>
    </w:pPr>
    <w:r w:rsidRPr="006F142E">
      <w:fldChar w:fldCharType="begin"/>
    </w:r>
    <w:r w:rsidRPr="006F142E">
      <w:instrText xml:space="preserve"> PAGE </w:instrText>
    </w:r>
    <w:r w:rsidRPr="006F142E">
      <w:fldChar w:fldCharType="separate"/>
    </w:r>
    <w:r w:rsidR="00AF308B">
      <w:rPr>
        <w:noProof/>
      </w:rPr>
      <w:t>64</w:t>
    </w:r>
    <w:r w:rsidRPr="006F142E">
      <w:fldChar w:fldCharType="end"/>
    </w:r>
    <w:r w:rsidRPr="006F142E">
      <w:t>/</w:t>
    </w:r>
    <w:r w:rsidR="00AF308B">
      <w:fldChar w:fldCharType="begin"/>
    </w:r>
    <w:r w:rsidR="00AF308B">
      <w:instrText xml:space="preserve"> NUMPAGES </w:instrText>
    </w:r>
    <w:r w:rsidR="00AF308B">
      <w:fldChar w:fldCharType="separate"/>
    </w:r>
    <w:r w:rsidR="00AF308B">
      <w:rPr>
        <w:noProof/>
      </w:rPr>
      <w:t>95</w:t>
    </w:r>
    <w:r w:rsidR="00AF308B">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837" w:rsidRDefault="00086837" w:rsidP="0089227C">
      <w:r>
        <w:separator/>
      </w:r>
    </w:p>
  </w:footnote>
  <w:footnote w:type="continuationSeparator" w:id="0">
    <w:p w:rsidR="00086837" w:rsidRDefault="00086837" w:rsidP="0089227C">
      <w:r>
        <w:continuationSeparator/>
      </w:r>
    </w:p>
  </w:footnote>
  <w:footnote w:type="continuationNotice" w:id="1">
    <w:p w:rsidR="00086837" w:rsidRDefault="00086837" w:rsidP="0089227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86837" w:rsidRPr="008F3500">
      <w:trPr>
        <w:cantSplit/>
        <w:trHeight w:hRule="exact" w:val="847"/>
      </w:trPr>
      <w:tc>
        <w:tcPr>
          <w:tcW w:w="567" w:type="dxa"/>
        </w:tcPr>
        <w:p w:rsidR="00086837" w:rsidRPr="002D02B6" w:rsidRDefault="00086837" w:rsidP="002D02B6">
          <w:pPr>
            <w:autoSpaceDE w:val="0"/>
            <w:autoSpaceDN w:val="0"/>
            <w:adjustRightInd w:val="0"/>
            <w:rPr>
              <w:rFonts w:ascii="Republika" w:hAnsi="Republika"/>
              <w:color w:val="529DBA"/>
              <w:sz w:val="60"/>
              <w:szCs w:val="60"/>
              <w:lang w:eastAsia="en-US"/>
            </w:rPr>
          </w:pPr>
          <w:r w:rsidRPr="002D02B6">
            <w:rPr>
              <w:rFonts w:ascii="Republika" w:hAnsi="Republika" w:cs="Republika"/>
              <w:color w:val="529DBA"/>
              <w:sz w:val="60"/>
              <w:szCs w:val="60"/>
            </w:rPr>
            <w:t></w:t>
          </w:r>
        </w:p>
        <w:p w:rsidR="00086837"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p w:rsidR="00086837" w:rsidRPr="006D42D9" w:rsidRDefault="00086837" w:rsidP="0089227C"/>
      </w:tc>
    </w:tr>
  </w:tbl>
  <w:p w:rsidR="00086837" w:rsidRPr="002D02B6" w:rsidRDefault="00086837" w:rsidP="002D02B6">
    <w:pPr>
      <w:autoSpaceDE w:val="0"/>
      <w:autoSpaceDN w:val="0"/>
      <w:adjustRightInd w:val="0"/>
      <w:rPr>
        <w:rFonts w:ascii="Republika" w:hAnsi="Republika"/>
        <w:sz w:val="22"/>
        <w:szCs w:val="22"/>
        <w:lang w:eastAsia="en-US"/>
      </w:rPr>
    </w:pPr>
    <w:r w:rsidRPr="002D02B6">
      <w:rPr>
        <w:noProof/>
        <w:sz w:val="22"/>
      </w:rPr>
      <mc:AlternateContent>
        <mc:Choice Requires="wps">
          <w:drawing>
            <wp:anchor distT="4294967295" distB="4294967295" distL="114300" distR="114300" simplePos="0" relativeHeight="251658240" behindDoc="1" locked="0" layoutInCell="0" allowOverlap="1" wp14:anchorId="315EAF98" wp14:editId="18832F1E">
              <wp:simplePos x="0" y="0"/>
              <wp:positionH relativeFrom="column">
                <wp:posOffset>-431800</wp:posOffset>
              </wp:positionH>
              <wp:positionV relativeFrom="page">
                <wp:posOffset>3600449</wp:posOffset>
              </wp:positionV>
              <wp:extent cx="252095" cy="0"/>
              <wp:effectExtent l="0" t="0" r="1460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11815" id="Line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clFQIAACc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jY2XJR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r w:rsidRPr="002D02B6">
      <w:rPr>
        <w:rFonts w:ascii="Republika" w:hAnsi="Republika"/>
        <w:sz w:val="22"/>
        <w:szCs w:val="22"/>
        <w:lang w:eastAsia="en-US"/>
      </w:rPr>
      <w:t>REPUBLIKA SLOVENIJA</w:t>
    </w:r>
  </w:p>
  <w:p w:rsidR="00086837" w:rsidRPr="002D02B6" w:rsidRDefault="00086837" w:rsidP="002D02B6">
    <w:pPr>
      <w:tabs>
        <w:tab w:val="left" w:pos="5112"/>
      </w:tabs>
      <w:spacing w:before="120" w:after="120" w:line="240" w:lineRule="exact"/>
      <w:rPr>
        <w:rFonts w:ascii="Republika" w:hAnsi="Republika"/>
        <w:caps/>
        <w:sz w:val="22"/>
        <w:szCs w:val="22"/>
        <w:lang w:eastAsia="en-US"/>
      </w:rPr>
    </w:pPr>
    <w:r w:rsidRPr="002D02B6">
      <w:rPr>
        <w:rFonts w:ascii="Republika" w:hAnsi="Republika"/>
        <w:caps/>
        <w:sz w:val="22"/>
        <w:szCs w:val="22"/>
        <w:lang w:eastAsia="en-US"/>
      </w:rPr>
      <w:t>Ministrstvo za finance</w:t>
    </w:r>
  </w:p>
  <w:p w:rsidR="00086837" w:rsidRPr="002D02B6" w:rsidRDefault="00086837" w:rsidP="002D02B6">
    <w:pPr>
      <w:tabs>
        <w:tab w:val="left" w:pos="5112"/>
      </w:tabs>
      <w:spacing w:before="120" w:after="120" w:line="240" w:lineRule="exact"/>
      <w:rPr>
        <w:rFonts w:ascii="Republika" w:hAnsi="Republika"/>
        <w:caps/>
        <w:sz w:val="22"/>
        <w:szCs w:val="22"/>
        <w:lang w:eastAsia="en-US"/>
      </w:rPr>
    </w:pPr>
    <w:r w:rsidRPr="002D02B6">
      <w:rPr>
        <w:rFonts w:ascii="Republika" w:hAnsi="Republika"/>
        <w:caps/>
        <w:sz w:val="22"/>
        <w:szCs w:val="22"/>
        <w:lang w:eastAsia="en-US"/>
      </w:rPr>
      <w:t>FINANČNA uprava Republike Slovenije</w:t>
    </w:r>
  </w:p>
  <w:p w:rsidR="00086837" w:rsidRPr="002D02B6" w:rsidRDefault="00086837" w:rsidP="002D02B6">
    <w:pPr>
      <w:tabs>
        <w:tab w:val="left" w:pos="5112"/>
      </w:tabs>
      <w:spacing w:before="120" w:line="240" w:lineRule="exact"/>
      <w:rPr>
        <w:rFonts w:ascii="Republika" w:hAnsi="Republika"/>
        <w:caps/>
        <w:sz w:val="22"/>
        <w:szCs w:val="22"/>
        <w:lang w:eastAsia="en-US"/>
      </w:rPr>
    </w:pPr>
    <w:r w:rsidRPr="002D02B6">
      <w:rPr>
        <w:rFonts w:ascii="Republika" w:hAnsi="Republika"/>
        <w:sz w:val="22"/>
        <w:szCs w:val="22"/>
        <w:lang w:eastAsia="en-US"/>
      </w:rPr>
      <w:t>Generalni finančni urad</w:t>
    </w:r>
  </w:p>
  <w:p w:rsidR="00086837" w:rsidRPr="002D02B6" w:rsidRDefault="00086837" w:rsidP="002D02B6">
    <w:pPr>
      <w:tabs>
        <w:tab w:val="left" w:pos="5112"/>
      </w:tabs>
      <w:spacing w:before="240" w:line="240" w:lineRule="exact"/>
      <w:rPr>
        <w:sz w:val="16"/>
        <w:szCs w:val="22"/>
        <w:lang w:eastAsia="en-US"/>
      </w:rPr>
    </w:pPr>
    <w:r w:rsidRPr="002D02B6">
      <w:rPr>
        <w:sz w:val="16"/>
        <w:szCs w:val="22"/>
        <w:lang w:eastAsia="en-US"/>
      </w:rPr>
      <w:t>Šmartinska cesta 55, p.p. 631, 1001 Ljubljana</w:t>
    </w:r>
    <w:r w:rsidRPr="002D02B6">
      <w:rPr>
        <w:sz w:val="16"/>
        <w:szCs w:val="22"/>
        <w:lang w:eastAsia="en-US"/>
      </w:rPr>
      <w:tab/>
      <w:t>T: 01 478 38 00</w:t>
    </w:r>
  </w:p>
  <w:p w:rsidR="00086837" w:rsidRPr="002D02B6" w:rsidRDefault="00086837" w:rsidP="002D02B6">
    <w:pPr>
      <w:tabs>
        <w:tab w:val="left" w:pos="5112"/>
      </w:tabs>
      <w:spacing w:line="240" w:lineRule="exact"/>
      <w:rPr>
        <w:sz w:val="16"/>
        <w:szCs w:val="22"/>
        <w:lang w:eastAsia="en-US"/>
      </w:rPr>
    </w:pPr>
    <w:r w:rsidRPr="002D02B6">
      <w:rPr>
        <w:sz w:val="16"/>
        <w:szCs w:val="22"/>
        <w:lang w:eastAsia="en-US"/>
      </w:rPr>
      <w:tab/>
      <w:t xml:space="preserve">F: 01 478 39 00 </w:t>
    </w:r>
  </w:p>
  <w:p w:rsidR="00086837" w:rsidRPr="002D02B6" w:rsidRDefault="00086837" w:rsidP="002D02B6">
    <w:pPr>
      <w:tabs>
        <w:tab w:val="left" w:pos="5112"/>
      </w:tabs>
      <w:spacing w:line="240" w:lineRule="exact"/>
      <w:rPr>
        <w:sz w:val="16"/>
        <w:szCs w:val="22"/>
        <w:lang w:eastAsia="en-US"/>
      </w:rPr>
    </w:pPr>
    <w:r w:rsidRPr="002D02B6">
      <w:rPr>
        <w:sz w:val="16"/>
        <w:szCs w:val="22"/>
        <w:lang w:eastAsia="en-US"/>
      </w:rPr>
      <w:tab/>
      <w:t>E: gfu.fu@gov.si</w:t>
    </w:r>
  </w:p>
  <w:p w:rsidR="00086837" w:rsidRPr="002D02B6" w:rsidRDefault="00086837" w:rsidP="002D02B6">
    <w:pPr>
      <w:tabs>
        <w:tab w:val="left" w:pos="5112"/>
      </w:tabs>
      <w:spacing w:line="240" w:lineRule="exact"/>
      <w:rPr>
        <w:sz w:val="16"/>
        <w:szCs w:val="22"/>
        <w:lang w:eastAsia="en-US"/>
      </w:rPr>
    </w:pPr>
    <w:r w:rsidRPr="002D02B6">
      <w:rPr>
        <w:sz w:val="16"/>
        <w:szCs w:val="22"/>
        <w:lang w:eastAsia="en-US"/>
      </w:rPr>
      <w:tab/>
      <w:t>www.fu.gov.si</w:t>
    </w:r>
  </w:p>
  <w:p w:rsidR="00086837" w:rsidRPr="008F3500" w:rsidRDefault="00086837" w:rsidP="0089227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837" w:rsidRPr="008F3500" w:rsidRDefault="00086837" w:rsidP="0089227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B3844642">
      <w:start w:val="1"/>
      <w:numFmt w:val="decimal"/>
      <w:pStyle w:val="SlogStylelen11ptBoldAri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17C0F07"/>
    <w:multiLevelType w:val="hybridMultilevel"/>
    <w:tmpl w:val="F5BCE3FA"/>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1515D7"/>
    <w:multiLevelType w:val="hybridMultilevel"/>
    <w:tmpl w:val="397A687A"/>
    <w:lvl w:ilvl="0" w:tplc="6AE89D24">
      <w:start w:val="1"/>
      <w:numFmt w:val="bullet"/>
      <w:lvlText w:val=""/>
      <w:lvlJc w:val="left"/>
      <w:pPr>
        <w:ind w:left="720" w:hanging="360"/>
      </w:pPr>
      <w:rPr>
        <w:rFonts w:ascii="Symbol" w:hAnsi="Symbol" w:hint="default"/>
      </w:rPr>
    </w:lvl>
    <w:lvl w:ilvl="1" w:tplc="13E23E74" w:tentative="1">
      <w:start w:val="1"/>
      <w:numFmt w:val="bullet"/>
      <w:lvlText w:val="o"/>
      <w:lvlJc w:val="left"/>
      <w:pPr>
        <w:ind w:left="1440" w:hanging="360"/>
      </w:pPr>
      <w:rPr>
        <w:rFonts w:ascii="Courier New" w:hAnsi="Courier New" w:cs="Courier New" w:hint="default"/>
      </w:rPr>
    </w:lvl>
    <w:lvl w:ilvl="2" w:tplc="5D12D4AE" w:tentative="1">
      <w:start w:val="1"/>
      <w:numFmt w:val="bullet"/>
      <w:lvlText w:val=""/>
      <w:lvlJc w:val="left"/>
      <w:pPr>
        <w:ind w:left="2160" w:hanging="360"/>
      </w:pPr>
      <w:rPr>
        <w:rFonts w:ascii="Wingdings" w:hAnsi="Wingdings" w:hint="default"/>
      </w:rPr>
    </w:lvl>
    <w:lvl w:ilvl="3" w:tplc="A3404E6E" w:tentative="1">
      <w:start w:val="1"/>
      <w:numFmt w:val="bullet"/>
      <w:lvlText w:val=""/>
      <w:lvlJc w:val="left"/>
      <w:pPr>
        <w:ind w:left="2880" w:hanging="360"/>
      </w:pPr>
      <w:rPr>
        <w:rFonts w:ascii="Symbol" w:hAnsi="Symbol" w:hint="default"/>
      </w:rPr>
    </w:lvl>
    <w:lvl w:ilvl="4" w:tplc="2E421C1A" w:tentative="1">
      <w:start w:val="1"/>
      <w:numFmt w:val="bullet"/>
      <w:lvlText w:val="o"/>
      <w:lvlJc w:val="left"/>
      <w:pPr>
        <w:ind w:left="3600" w:hanging="360"/>
      </w:pPr>
      <w:rPr>
        <w:rFonts w:ascii="Courier New" w:hAnsi="Courier New" w:cs="Courier New" w:hint="default"/>
      </w:rPr>
    </w:lvl>
    <w:lvl w:ilvl="5" w:tplc="81F86490" w:tentative="1">
      <w:start w:val="1"/>
      <w:numFmt w:val="bullet"/>
      <w:lvlText w:val=""/>
      <w:lvlJc w:val="left"/>
      <w:pPr>
        <w:ind w:left="4320" w:hanging="360"/>
      </w:pPr>
      <w:rPr>
        <w:rFonts w:ascii="Wingdings" w:hAnsi="Wingdings" w:hint="default"/>
      </w:rPr>
    </w:lvl>
    <w:lvl w:ilvl="6" w:tplc="56BE2150" w:tentative="1">
      <w:start w:val="1"/>
      <w:numFmt w:val="bullet"/>
      <w:lvlText w:val=""/>
      <w:lvlJc w:val="left"/>
      <w:pPr>
        <w:ind w:left="5040" w:hanging="360"/>
      </w:pPr>
      <w:rPr>
        <w:rFonts w:ascii="Symbol" w:hAnsi="Symbol" w:hint="default"/>
      </w:rPr>
    </w:lvl>
    <w:lvl w:ilvl="7" w:tplc="6AAA8058" w:tentative="1">
      <w:start w:val="1"/>
      <w:numFmt w:val="bullet"/>
      <w:lvlText w:val="o"/>
      <w:lvlJc w:val="left"/>
      <w:pPr>
        <w:ind w:left="5760" w:hanging="360"/>
      </w:pPr>
      <w:rPr>
        <w:rFonts w:ascii="Courier New" w:hAnsi="Courier New" w:cs="Courier New" w:hint="default"/>
      </w:rPr>
    </w:lvl>
    <w:lvl w:ilvl="8" w:tplc="3A0654AA" w:tentative="1">
      <w:start w:val="1"/>
      <w:numFmt w:val="bullet"/>
      <w:lvlText w:val=""/>
      <w:lvlJc w:val="left"/>
      <w:pPr>
        <w:ind w:left="6480" w:hanging="360"/>
      </w:pPr>
      <w:rPr>
        <w:rFonts w:ascii="Wingdings" w:hAnsi="Wingdings" w:hint="default"/>
      </w:rPr>
    </w:lvl>
  </w:abstractNum>
  <w:abstractNum w:abstractNumId="14" w15:restartNumberingAfterBreak="0">
    <w:nsid w:val="03771F10"/>
    <w:multiLevelType w:val="hybridMultilevel"/>
    <w:tmpl w:val="B1AE178C"/>
    <w:lvl w:ilvl="0" w:tplc="180E1084">
      <w:start w:val="2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3A90D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6" w15:restartNumberingAfterBreak="0">
    <w:nsid w:val="05181603"/>
    <w:multiLevelType w:val="hybridMultilevel"/>
    <w:tmpl w:val="2DECFCC4"/>
    <w:lvl w:ilvl="0" w:tplc="2898C178">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8" w15:restartNumberingAfterBreak="0">
    <w:nsid w:val="0604707A"/>
    <w:multiLevelType w:val="hybridMultilevel"/>
    <w:tmpl w:val="CA92CE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6C43348"/>
    <w:multiLevelType w:val="hybridMultilevel"/>
    <w:tmpl w:val="680AA912"/>
    <w:lvl w:ilvl="0" w:tplc="3296F4E4">
      <w:start w:val="20"/>
      <w:numFmt w:val="bullet"/>
      <w:lvlText w:val="-"/>
      <w:lvlJc w:val="left"/>
      <w:pPr>
        <w:tabs>
          <w:tab w:val="num" w:pos="502"/>
        </w:tabs>
        <w:ind w:left="502" w:hanging="360"/>
      </w:pPr>
      <w:rPr>
        <w:rFonts w:ascii="Arial" w:eastAsia="Times New Roman" w:hAnsi="Arial" w:cs="Arial" w:hint="default"/>
      </w:rPr>
    </w:lvl>
    <w:lvl w:ilvl="1" w:tplc="611CC8DC">
      <w:start w:val="1"/>
      <w:numFmt w:val="bullet"/>
      <w:lvlText w:val="o"/>
      <w:lvlJc w:val="left"/>
      <w:pPr>
        <w:tabs>
          <w:tab w:val="num" w:pos="1222"/>
        </w:tabs>
        <w:ind w:left="1222" w:hanging="360"/>
      </w:pPr>
      <w:rPr>
        <w:rFonts w:ascii="Courier New" w:hAnsi="Courier New" w:cs="Courier New" w:hint="default"/>
      </w:rPr>
    </w:lvl>
    <w:lvl w:ilvl="2" w:tplc="4C749734">
      <w:start w:val="1"/>
      <w:numFmt w:val="bullet"/>
      <w:lvlText w:val=""/>
      <w:lvlJc w:val="left"/>
      <w:pPr>
        <w:tabs>
          <w:tab w:val="num" w:pos="1942"/>
        </w:tabs>
        <w:ind w:left="1942" w:hanging="360"/>
      </w:pPr>
      <w:rPr>
        <w:rFonts w:ascii="Wingdings" w:hAnsi="Wingdings" w:hint="default"/>
      </w:rPr>
    </w:lvl>
    <w:lvl w:ilvl="3" w:tplc="20EEC404" w:tentative="1">
      <w:start w:val="1"/>
      <w:numFmt w:val="bullet"/>
      <w:lvlText w:val=""/>
      <w:lvlJc w:val="left"/>
      <w:pPr>
        <w:tabs>
          <w:tab w:val="num" w:pos="2662"/>
        </w:tabs>
        <w:ind w:left="2662" w:hanging="360"/>
      </w:pPr>
      <w:rPr>
        <w:rFonts w:ascii="Symbol" w:hAnsi="Symbol" w:hint="default"/>
      </w:rPr>
    </w:lvl>
    <w:lvl w:ilvl="4" w:tplc="7984637E" w:tentative="1">
      <w:start w:val="1"/>
      <w:numFmt w:val="bullet"/>
      <w:lvlText w:val="o"/>
      <w:lvlJc w:val="left"/>
      <w:pPr>
        <w:tabs>
          <w:tab w:val="num" w:pos="3382"/>
        </w:tabs>
        <w:ind w:left="3382" w:hanging="360"/>
      </w:pPr>
      <w:rPr>
        <w:rFonts w:ascii="Courier New" w:hAnsi="Courier New" w:cs="Courier New" w:hint="default"/>
      </w:rPr>
    </w:lvl>
    <w:lvl w:ilvl="5" w:tplc="41245B46" w:tentative="1">
      <w:start w:val="1"/>
      <w:numFmt w:val="bullet"/>
      <w:lvlText w:val=""/>
      <w:lvlJc w:val="left"/>
      <w:pPr>
        <w:tabs>
          <w:tab w:val="num" w:pos="4102"/>
        </w:tabs>
        <w:ind w:left="4102" w:hanging="360"/>
      </w:pPr>
      <w:rPr>
        <w:rFonts w:ascii="Wingdings" w:hAnsi="Wingdings" w:hint="default"/>
      </w:rPr>
    </w:lvl>
    <w:lvl w:ilvl="6" w:tplc="0728CAFE" w:tentative="1">
      <w:start w:val="1"/>
      <w:numFmt w:val="bullet"/>
      <w:lvlText w:val=""/>
      <w:lvlJc w:val="left"/>
      <w:pPr>
        <w:tabs>
          <w:tab w:val="num" w:pos="4822"/>
        </w:tabs>
        <w:ind w:left="4822" w:hanging="360"/>
      </w:pPr>
      <w:rPr>
        <w:rFonts w:ascii="Symbol" w:hAnsi="Symbol" w:hint="default"/>
      </w:rPr>
    </w:lvl>
    <w:lvl w:ilvl="7" w:tplc="FBF20024" w:tentative="1">
      <w:start w:val="1"/>
      <w:numFmt w:val="bullet"/>
      <w:lvlText w:val="o"/>
      <w:lvlJc w:val="left"/>
      <w:pPr>
        <w:tabs>
          <w:tab w:val="num" w:pos="5542"/>
        </w:tabs>
        <w:ind w:left="5542" w:hanging="360"/>
      </w:pPr>
      <w:rPr>
        <w:rFonts w:ascii="Courier New" w:hAnsi="Courier New" w:cs="Courier New" w:hint="default"/>
      </w:rPr>
    </w:lvl>
    <w:lvl w:ilvl="8" w:tplc="B2A63632"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07795422"/>
    <w:multiLevelType w:val="hybridMultilevel"/>
    <w:tmpl w:val="BB1CA6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8E43C25"/>
    <w:multiLevelType w:val="hybridMultilevel"/>
    <w:tmpl w:val="41B6318A"/>
    <w:lvl w:ilvl="0" w:tplc="3296F4E4">
      <w:start w:val="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AA75665"/>
    <w:multiLevelType w:val="hybridMultilevel"/>
    <w:tmpl w:val="3642D2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CD20B80"/>
    <w:multiLevelType w:val="hybridMultilevel"/>
    <w:tmpl w:val="DE7AA02A"/>
    <w:lvl w:ilvl="0" w:tplc="5A969D7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0CDD281D"/>
    <w:multiLevelType w:val="hybridMultilevel"/>
    <w:tmpl w:val="155E194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0F1F5A"/>
    <w:multiLevelType w:val="hybridMultilevel"/>
    <w:tmpl w:val="124EB20A"/>
    <w:lvl w:ilvl="0" w:tplc="22243BC2">
      <w:start w:val="1"/>
      <w:numFmt w:val="lowerLetter"/>
      <w:lvlText w:val="%1)"/>
      <w:lvlJc w:val="left"/>
      <w:pPr>
        <w:ind w:left="720" w:hanging="360"/>
      </w:pPr>
      <w:rPr>
        <w:rFonts w:hint="default"/>
      </w:rPr>
    </w:lvl>
    <w:lvl w:ilvl="1" w:tplc="CEA2C260">
      <w:start w:val="1"/>
      <w:numFmt w:val="bullet"/>
      <w:lvlText w:val="o"/>
      <w:lvlJc w:val="left"/>
      <w:pPr>
        <w:ind w:left="1440" w:hanging="360"/>
      </w:pPr>
      <w:rPr>
        <w:rFonts w:ascii="Courier New" w:hAnsi="Courier New" w:cs="Courier New" w:hint="default"/>
      </w:rPr>
    </w:lvl>
    <w:lvl w:ilvl="2" w:tplc="782CAE48">
      <w:start w:val="1"/>
      <w:numFmt w:val="bullet"/>
      <w:lvlText w:val=""/>
      <w:lvlJc w:val="left"/>
      <w:pPr>
        <w:ind w:left="2160" w:hanging="360"/>
      </w:pPr>
      <w:rPr>
        <w:rFonts w:ascii="Wingdings" w:hAnsi="Wingdings" w:hint="default"/>
      </w:rPr>
    </w:lvl>
    <w:lvl w:ilvl="3" w:tplc="ACE204EE">
      <w:start w:val="1"/>
      <w:numFmt w:val="bullet"/>
      <w:lvlText w:val=""/>
      <w:lvlJc w:val="left"/>
      <w:pPr>
        <w:ind w:left="2880" w:hanging="360"/>
      </w:pPr>
      <w:rPr>
        <w:rFonts w:ascii="Symbol" w:hAnsi="Symbol" w:hint="default"/>
      </w:rPr>
    </w:lvl>
    <w:lvl w:ilvl="4" w:tplc="8286BD00">
      <w:start w:val="1"/>
      <w:numFmt w:val="bullet"/>
      <w:lvlText w:val="o"/>
      <w:lvlJc w:val="left"/>
      <w:pPr>
        <w:ind w:left="3600" w:hanging="360"/>
      </w:pPr>
      <w:rPr>
        <w:rFonts w:ascii="Courier New" w:hAnsi="Courier New" w:cs="Courier New" w:hint="default"/>
      </w:rPr>
    </w:lvl>
    <w:lvl w:ilvl="5" w:tplc="3A9A795A">
      <w:start w:val="1"/>
      <w:numFmt w:val="bullet"/>
      <w:lvlText w:val=""/>
      <w:lvlJc w:val="left"/>
      <w:pPr>
        <w:ind w:left="4320" w:hanging="360"/>
      </w:pPr>
      <w:rPr>
        <w:rFonts w:ascii="Wingdings" w:hAnsi="Wingdings" w:hint="default"/>
      </w:rPr>
    </w:lvl>
    <w:lvl w:ilvl="6" w:tplc="0F163E6C">
      <w:start w:val="1"/>
      <w:numFmt w:val="bullet"/>
      <w:lvlText w:val=""/>
      <w:lvlJc w:val="left"/>
      <w:pPr>
        <w:ind w:left="5040" w:hanging="360"/>
      </w:pPr>
      <w:rPr>
        <w:rFonts w:ascii="Symbol" w:hAnsi="Symbol" w:hint="default"/>
      </w:rPr>
    </w:lvl>
    <w:lvl w:ilvl="7" w:tplc="17C44092">
      <w:start w:val="1"/>
      <w:numFmt w:val="bullet"/>
      <w:lvlText w:val="o"/>
      <w:lvlJc w:val="left"/>
      <w:pPr>
        <w:ind w:left="5760" w:hanging="360"/>
      </w:pPr>
      <w:rPr>
        <w:rFonts w:ascii="Courier New" w:hAnsi="Courier New" w:cs="Courier New" w:hint="default"/>
      </w:rPr>
    </w:lvl>
    <w:lvl w:ilvl="8" w:tplc="96301AC2">
      <w:start w:val="1"/>
      <w:numFmt w:val="bullet"/>
      <w:lvlText w:val=""/>
      <w:lvlJc w:val="left"/>
      <w:pPr>
        <w:ind w:left="6480" w:hanging="360"/>
      </w:pPr>
      <w:rPr>
        <w:rFonts w:ascii="Wingdings" w:hAnsi="Wingdings" w:hint="default"/>
      </w:rPr>
    </w:lvl>
  </w:abstractNum>
  <w:abstractNum w:abstractNumId="27" w15:restartNumberingAfterBreak="0">
    <w:nsid w:val="0D646756"/>
    <w:multiLevelType w:val="hybridMultilevel"/>
    <w:tmpl w:val="77F2EB1A"/>
    <w:lvl w:ilvl="0" w:tplc="EE9C63BC">
      <w:start w:val="1"/>
      <w:numFmt w:val="lowerLetter"/>
      <w:lvlText w:val="%1)"/>
      <w:lvlJc w:val="left"/>
      <w:pPr>
        <w:ind w:left="1146" w:hanging="360"/>
      </w:pPr>
    </w:lvl>
    <w:lvl w:ilvl="1" w:tplc="843EC8A8">
      <w:start w:val="1"/>
      <w:numFmt w:val="lowerLetter"/>
      <w:lvlText w:val="%2."/>
      <w:lvlJc w:val="left"/>
      <w:pPr>
        <w:ind w:left="1866" w:hanging="360"/>
      </w:pPr>
    </w:lvl>
    <w:lvl w:ilvl="2" w:tplc="73C84876">
      <w:start w:val="1"/>
      <w:numFmt w:val="decimal"/>
      <w:lvlText w:val="(%3)"/>
      <w:lvlJc w:val="left"/>
      <w:pPr>
        <w:ind w:left="5889" w:hanging="360"/>
      </w:pPr>
      <w:rPr>
        <w:rFonts w:hint="default"/>
      </w:rPr>
    </w:lvl>
    <w:lvl w:ilvl="3" w:tplc="49F6F6C6" w:tentative="1">
      <w:start w:val="1"/>
      <w:numFmt w:val="decimal"/>
      <w:lvlText w:val="%4."/>
      <w:lvlJc w:val="left"/>
      <w:pPr>
        <w:ind w:left="3306" w:hanging="360"/>
      </w:pPr>
    </w:lvl>
    <w:lvl w:ilvl="4" w:tplc="97F069C8" w:tentative="1">
      <w:start w:val="1"/>
      <w:numFmt w:val="lowerLetter"/>
      <w:lvlText w:val="%5."/>
      <w:lvlJc w:val="left"/>
      <w:pPr>
        <w:ind w:left="4026" w:hanging="360"/>
      </w:pPr>
    </w:lvl>
    <w:lvl w:ilvl="5" w:tplc="8EE0C412" w:tentative="1">
      <w:start w:val="1"/>
      <w:numFmt w:val="lowerRoman"/>
      <w:lvlText w:val="%6."/>
      <w:lvlJc w:val="right"/>
      <w:pPr>
        <w:ind w:left="4746" w:hanging="180"/>
      </w:pPr>
    </w:lvl>
    <w:lvl w:ilvl="6" w:tplc="6EFC153C" w:tentative="1">
      <w:start w:val="1"/>
      <w:numFmt w:val="decimal"/>
      <w:lvlText w:val="%7."/>
      <w:lvlJc w:val="left"/>
      <w:pPr>
        <w:ind w:left="5466" w:hanging="360"/>
      </w:pPr>
    </w:lvl>
    <w:lvl w:ilvl="7" w:tplc="1A128452" w:tentative="1">
      <w:start w:val="1"/>
      <w:numFmt w:val="lowerLetter"/>
      <w:lvlText w:val="%8."/>
      <w:lvlJc w:val="left"/>
      <w:pPr>
        <w:ind w:left="6186" w:hanging="360"/>
      </w:pPr>
    </w:lvl>
    <w:lvl w:ilvl="8" w:tplc="A0F8ECA4" w:tentative="1">
      <w:start w:val="1"/>
      <w:numFmt w:val="lowerRoman"/>
      <w:lvlText w:val="%9."/>
      <w:lvlJc w:val="right"/>
      <w:pPr>
        <w:ind w:left="6906" w:hanging="180"/>
      </w:pPr>
    </w:lvl>
  </w:abstractNum>
  <w:abstractNum w:abstractNumId="28" w15:restartNumberingAfterBreak="0">
    <w:nsid w:val="0D7D216A"/>
    <w:multiLevelType w:val="hybridMultilevel"/>
    <w:tmpl w:val="FFC249F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DF40D7E"/>
    <w:multiLevelType w:val="hybridMultilevel"/>
    <w:tmpl w:val="B9C43A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0E144AEA"/>
    <w:multiLevelType w:val="hybridMultilevel"/>
    <w:tmpl w:val="8784740C"/>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1081474E"/>
    <w:multiLevelType w:val="hybridMultilevel"/>
    <w:tmpl w:val="6D02823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11243652"/>
    <w:multiLevelType w:val="hybridMultilevel"/>
    <w:tmpl w:val="3DB018BA"/>
    <w:lvl w:ilvl="0" w:tplc="D270A6D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2086E28"/>
    <w:multiLevelType w:val="hybridMultilevel"/>
    <w:tmpl w:val="61AC7F6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24179D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6"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56332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8" w15:restartNumberingAfterBreak="0">
    <w:nsid w:val="15D425D0"/>
    <w:multiLevelType w:val="hybridMultilevel"/>
    <w:tmpl w:val="0924F6DC"/>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6167C28"/>
    <w:multiLevelType w:val="hybridMultilevel"/>
    <w:tmpl w:val="B4EA02EC"/>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16F31097"/>
    <w:multiLevelType w:val="hybridMultilevel"/>
    <w:tmpl w:val="794CDE92"/>
    <w:lvl w:ilvl="0" w:tplc="82DE165E">
      <w:start w:val="1"/>
      <w:numFmt w:val="decimal"/>
      <w:pStyle w:val="len"/>
      <w:lvlText w:val="%1."/>
      <w:lvlJc w:val="left"/>
      <w:pPr>
        <w:tabs>
          <w:tab w:val="num" w:pos="397"/>
        </w:tabs>
        <w:ind w:left="397" w:hanging="397"/>
      </w:pPr>
      <w:rPr>
        <w:rFonts w:hint="default"/>
      </w:rPr>
    </w:lvl>
    <w:lvl w:ilvl="1" w:tplc="73E816DC">
      <w:start w:val="1"/>
      <w:numFmt w:val="bullet"/>
      <w:lvlText w:val=""/>
      <w:lvlJc w:val="left"/>
      <w:pPr>
        <w:tabs>
          <w:tab w:val="num" w:pos="1420"/>
        </w:tabs>
        <w:ind w:left="1420" w:hanging="340"/>
      </w:pPr>
      <w:rPr>
        <w:rFonts w:ascii="Symbol" w:eastAsia="SimSun" w:hAnsi="Symbol" w:hint="default"/>
      </w:rPr>
    </w:lvl>
    <w:lvl w:ilvl="2" w:tplc="7D2EDDC0" w:tentative="1">
      <w:start w:val="1"/>
      <w:numFmt w:val="lowerRoman"/>
      <w:lvlText w:val="%3."/>
      <w:lvlJc w:val="right"/>
      <w:pPr>
        <w:tabs>
          <w:tab w:val="num" w:pos="2160"/>
        </w:tabs>
        <w:ind w:left="2160" w:hanging="180"/>
      </w:pPr>
    </w:lvl>
    <w:lvl w:ilvl="3" w:tplc="97565BD8" w:tentative="1">
      <w:start w:val="1"/>
      <w:numFmt w:val="decimal"/>
      <w:lvlText w:val="%4."/>
      <w:lvlJc w:val="left"/>
      <w:pPr>
        <w:tabs>
          <w:tab w:val="num" w:pos="2880"/>
        </w:tabs>
        <w:ind w:left="2880" w:hanging="360"/>
      </w:pPr>
    </w:lvl>
    <w:lvl w:ilvl="4" w:tplc="F806B8C4" w:tentative="1">
      <w:start w:val="1"/>
      <w:numFmt w:val="lowerLetter"/>
      <w:lvlText w:val="%5."/>
      <w:lvlJc w:val="left"/>
      <w:pPr>
        <w:tabs>
          <w:tab w:val="num" w:pos="3600"/>
        </w:tabs>
        <w:ind w:left="3600" w:hanging="360"/>
      </w:pPr>
    </w:lvl>
    <w:lvl w:ilvl="5" w:tplc="CD0C0412" w:tentative="1">
      <w:start w:val="1"/>
      <w:numFmt w:val="lowerRoman"/>
      <w:lvlText w:val="%6."/>
      <w:lvlJc w:val="right"/>
      <w:pPr>
        <w:tabs>
          <w:tab w:val="num" w:pos="4320"/>
        </w:tabs>
        <w:ind w:left="4320" w:hanging="180"/>
      </w:pPr>
    </w:lvl>
    <w:lvl w:ilvl="6" w:tplc="93A6F030" w:tentative="1">
      <w:start w:val="1"/>
      <w:numFmt w:val="decimal"/>
      <w:lvlText w:val="%7."/>
      <w:lvlJc w:val="left"/>
      <w:pPr>
        <w:tabs>
          <w:tab w:val="num" w:pos="5040"/>
        </w:tabs>
        <w:ind w:left="5040" w:hanging="360"/>
      </w:pPr>
    </w:lvl>
    <w:lvl w:ilvl="7" w:tplc="FB163882" w:tentative="1">
      <w:start w:val="1"/>
      <w:numFmt w:val="lowerLetter"/>
      <w:lvlText w:val="%8."/>
      <w:lvlJc w:val="left"/>
      <w:pPr>
        <w:tabs>
          <w:tab w:val="num" w:pos="5760"/>
        </w:tabs>
        <w:ind w:left="5760" w:hanging="360"/>
      </w:pPr>
    </w:lvl>
    <w:lvl w:ilvl="8" w:tplc="210E916C" w:tentative="1">
      <w:start w:val="1"/>
      <w:numFmt w:val="lowerRoman"/>
      <w:lvlText w:val="%9."/>
      <w:lvlJc w:val="right"/>
      <w:pPr>
        <w:tabs>
          <w:tab w:val="num" w:pos="6480"/>
        </w:tabs>
        <w:ind w:left="6480" w:hanging="180"/>
      </w:pPr>
    </w:lvl>
  </w:abstractNum>
  <w:abstractNum w:abstractNumId="42"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1CAA4D6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5" w15:restartNumberingAfterBreak="0">
    <w:nsid w:val="1CFA5A32"/>
    <w:multiLevelType w:val="hybridMultilevel"/>
    <w:tmpl w:val="E46CB92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6A12F2"/>
    <w:multiLevelType w:val="hybridMultilevel"/>
    <w:tmpl w:val="083A197E"/>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E2D5FE3"/>
    <w:multiLevelType w:val="hybridMultilevel"/>
    <w:tmpl w:val="9CE43F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1F8E3BAA"/>
    <w:multiLevelType w:val="hybridMultilevel"/>
    <w:tmpl w:val="7BB2FB64"/>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9" w15:restartNumberingAfterBreak="0">
    <w:nsid w:val="201C7E00"/>
    <w:multiLevelType w:val="hybridMultilevel"/>
    <w:tmpl w:val="6BB0A3DC"/>
    <w:lvl w:ilvl="0" w:tplc="FCE6C172">
      <w:numFmt w:val="bullet"/>
      <w:pStyle w:val="StyleStyleBoldNotBold"/>
      <w:lvlText w:val="-"/>
      <w:lvlJc w:val="left"/>
      <w:pPr>
        <w:tabs>
          <w:tab w:val="num" w:pos="720"/>
        </w:tabs>
        <w:ind w:left="720" w:hanging="360"/>
      </w:pPr>
      <w:rPr>
        <w:rFonts w:ascii="Arial" w:eastAsia="Times New Roman" w:hAnsi="Arial" w:cs="Arial" w:hint="default"/>
      </w:rPr>
    </w:lvl>
    <w:lvl w:ilvl="1" w:tplc="CB6ED00A">
      <w:start w:val="1"/>
      <w:numFmt w:val="bullet"/>
      <w:lvlText w:val="o"/>
      <w:lvlJc w:val="left"/>
      <w:pPr>
        <w:tabs>
          <w:tab w:val="num" w:pos="1440"/>
        </w:tabs>
        <w:ind w:left="1440" w:hanging="360"/>
      </w:pPr>
      <w:rPr>
        <w:rFonts w:ascii="Courier New" w:hAnsi="Courier New" w:cs="Courier New" w:hint="default"/>
      </w:rPr>
    </w:lvl>
    <w:lvl w:ilvl="2" w:tplc="9DECDC6C">
      <w:start w:val="1"/>
      <w:numFmt w:val="bullet"/>
      <w:lvlText w:val=""/>
      <w:lvlJc w:val="left"/>
      <w:pPr>
        <w:tabs>
          <w:tab w:val="num" w:pos="2160"/>
        </w:tabs>
        <w:ind w:left="2160" w:hanging="360"/>
      </w:pPr>
      <w:rPr>
        <w:rFonts w:ascii="Wingdings" w:hAnsi="Wingdings" w:hint="default"/>
      </w:rPr>
    </w:lvl>
    <w:lvl w:ilvl="3" w:tplc="BC86F2E2" w:tentative="1">
      <w:start w:val="1"/>
      <w:numFmt w:val="bullet"/>
      <w:lvlText w:val=""/>
      <w:lvlJc w:val="left"/>
      <w:pPr>
        <w:tabs>
          <w:tab w:val="num" w:pos="2880"/>
        </w:tabs>
        <w:ind w:left="2880" w:hanging="360"/>
      </w:pPr>
      <w:rPr>
        <w:rFonts w:ascii="Symbol" w:hAnsi="Symbol" w:hint="default"/>
      </w:rPr>
    </w:lvl>
    <w:lvl w:ilvl="4" w:tplc="8ED87EFA" w:tentative="1">
      <w:start w:val="1"/>
      <w:numFmt w:val="bullet"/>
      <w:lvlText w:val="o"/>
      <w:lvlJc w:val="left"/>
      <w:pPr>
        <w:tabs>
          <w:tab w:val="num" w:pos="3600"/>
        </w:tabs>
        <w:ind w:left="3600" w:hanging="360"/>
      </w:pPr>
      <w:rPr>
        <w:rFonts w:ascii="Courier New" w:hAnsi="Courier New" w:cs="Courier New" w:hint="default"/>
      </w:rPr>
    </w:lvl>
    <w:lvl w:ilvl="5" w:tplc="AD66D644" w:tentative="1">
      <w:start w:val="1"/>
      <w:numFmt w:val="bullet"/>
      <w:lvlText w:val=""/>
      <w:lvlJc w:val="left"/>
      <w:pPr>
        <w:tabs>
          <w:tab w:val="num" w:pos="4320"/>
        </w:tabs>
        <w:ind w:left="4320" w:hanging="360"/>
      </w:pPr>
      <w:rPr>
        <w:rFonts w:ascii="Wingdings" w:hAnsi="Wingdings" w:hint="default"/>
      </w:rPr>
    </w:lvl>
    <w:lvl w:ilvl="6" w:tplc="8A86BDF4" w:tentative="1">
      <w:start w:val="1"/>
      <w:numFmt w:val="bullet"/>
      <w:lvlText w:val=""/>
      <w:lvlJc w:val="left"/>
      <w:pPr>
        <w:tabs>
          <w:tab w:val="num" w:pos="5040"/>
        </w:tabs>
        <w:ind w:left="5040" w:hanging="360"/>
      </w:pPr>
      <w:rPr>
        <w:rFonts w:ascii="Symbol" w:hAnsi="Symbol" w:hint="default"/>
      </w:rPr>
    </w:lvl>
    <w:lvl w:ilvl="7" w:tplc="F25E8954" w:tentative="1">
      <w:start w:val="1"/>
      <w:numFmt w:val="bullet"/>
      <w:lvlText w:val="o"/>
      <w:lvlJc w:val="left"/>
      <w:pPr>
        <w:tabs>
          <w:tab w:val="num" w:pos="5760"/>
        </w:tabs>
        <w:ind w:left="5760" w:hanging="360"/>
      </w:pPr>
      <w:rPr>
        <w:rFonts w:ascii="Courier New" w:hAnsi="Courier New" w:cs="Courier New" w:hint="default"/>
      </w:rPr>
    </w:lvl>
    <w:lvl w:ilvl="8" w:tplc="EFC28F8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0674B9E"/>
    <w:multiLevelType w:val="hybridMultilevel"/>
    <w:tmpl w:val="84EE074E"/>
    <w:lvl w:ilvl="0" w:tplc="A1ACE53E">
      <w:start w:val="1"/>
      <w:numFmt w:val="lowerLetter"/>
      <w:lvlText w:val="%1)"/>
      <w:lvlJc w:val="left"/>
      <w:pPr>
        <w:ind w:left="720" w:hanging="360"/>
      </w:pPr>
    </w:lvl>
    <w:lvl w:ilvl="1" w:tplc="0E8681F6">
      <w:start w:val="1"/>
      <w:numFmt w:val="lowerLetter"/>
      <w:lvlText w:val="%2."/>
      <w:lvlJc w:val="left"/>
      <w:pPr>
        <w:ind w:left="1440" w:hanging="360"/>
      </w:pPr>
    </w:lvl>
    <w:lvl w:ilvl="2" w:tplc="54B057E4" w:tentative="1">
      <w:start w:val="1"/>
      <w:numFmt w:val="lowerRoman"/>
      <w:lvlText w:val="%3."/>
      <w:lvlJc w:val="right"/>
      <w:pPr>
        <w:ind w:left="2160" w:hanging="180"/>
      </w:pPr>
    </w:lvl>
    <w:lvl w:ilvl="3" w:tplc="247AB874" w:tentative="1">
      <w:start w:val="1"/>
      <w:numFmt w:val="decimal"/>
      <w:lvlText w:val="%4."/>
      <w:lvlJc w:val="left"/>
      <w:pPr>
        <w:ind w:left="2880" w:hanging="360"/>
      </w:pPr>
    </w:lvl>
    <w:lvl w:ilvl="4" w:tplc="BA6414F4" w:tentative="1">
      <w:start w:val="1"/>
      <w:numFmt w:val="lowerLetter"/>
      <w:lvlText w:val="%5."/>
      <w:lvlJc w:val="left"/>
      <w:pPr>
        <w:ind w:left="3600" w:hanging="360"/>
      </w:pPr>
    </w:lvl>
    <w:lvl w:ilvl="5" w:tplc="1E4C99BA" w:tentative="1">
      <w:start w:val="1"/>
      <w:numFmt w:val="lowerRoman"/>
      <w:lvlText w:val="%6."/>
      <w:lvlJc w:val="right"/>
      <w:pPr>
        <w:ind w:left="4320" w:hanging="180"/>
      </w:pPr>
    </w:lvl>
    <w:lvl w:ilvl="6" w:tplc="1CB220AC" w:tentative="1">
      <w:start w:val="1"/>
      <w:numFmt w:val="decimal"/>
      <w:lvlText w:val="%7."/>
      <w:lvlJc w:val="left"/>
      <w:pPr>
        <w:ind w:left="5040" w:hanging="360"/>
      </w:pPr>
    </w:lvl>
    <w:lvl w:ilvl="7" w:tplc="D102B8E0" w:tentative="1">
      <w:start w:val="1"/>
      <w:numFmt w:val="lowerLetter"/>
      <w:lvlText w:val="%8."/>
      <w:lvlJc w:val="left"/>
      <w:pPr>
        <w:ind w:left="5760" w:hanging="360"/>
      </w:pPr>
    </w:lvl>
    <w:lvl w:ilvl="8" w:tplc="1F488AB8" w:tentative="1">
      <w:start w:val="1"/>
      <w:numFmt w:val="lowerRoman"/>
      <w:lvlText w:val="%9."/>
      <w:lvlJc w:val="right"/>
      <w:pPr>
        <w:ind w:left="6480" w:hanging="180"/>
      </w:pPr>
    </w:lvl>
  </w:abstractNum>
  <w:abstractNum w:abstractNumId="5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52" w15:restartNumberingAfterBreak="0">
    <w:nsid w:val="221819DC"/>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53" w15:restartNumberingAfterBreak="0">
    <w:nsid w:val="239F4D42"/>
    <w:multiLevelType w:val="hybridMultilevel"/>
    <w:tmpl w:val="246EDFAC"/>
    <w:lvl w:ilvl="0" w:tplc="98BAA0F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56541BF"/>
    <w:multiLevelType w:val="hybridMultilevel"/>
    <w:tmpl w:val="8CDA0C6C"/>
    <w:lvl w:ilvl="0" w:tplc="5A969D7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264F6B95"/>
    <w:multiLevelType w:val="hybridMultilevel"/>
    <w:tmpl w:val="22B2724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269E3142"/>
    <w:multiLevelType w:val="hybridMultilevel"/>
    <w:tmpl w:val="D8643358"/>
    <w:lvl w:ilvl="0" w:tplc="B738592A">
      <w:start w:val="1"/>
      <w:numFmt w:val="bullet"/>
      <w:lvlText w:val=""/>
      <w:lvlJc w:val="left"/>
      <w:pPr>
        <w:ind w:left="720" w:hanging="360"/>
      </w:pPr>
      <w:rPr>
        <w:rFonts w:ascii="Symbol" w:hAnsi="Symbol" w:hint="default"/>
      </w:rPr>
    </w:lvl>
    <w:lvl w:ilvl="1" w:tplc="2DCC61EA" w:tentative="1">
      <w:start w:val="1"/>
      <w:numFmt w:val="bullet"/>
      <w:lvlText w:val="o"/>
      <w:lvlJc w:val="left"/>
      <w:pPr>
        <w:ind w:left="1440" w:hanging="360"/>
      </w:pPr>
      <w:rPr>
        <w:rFonts w:ascii="Courier New" w:hAnsi="Courier New" w:cs="Courier New" w:hint="default"/>
      </w:rPr>
    </w:lvl>
    <w:lvl w:ilvl="2" w:tplc="D604D696" w:tentative="1">
      <w:start w:val="1"/>
      <w:numFmt w:val="bullet"/>
      <w:lvlText w:val=""/>
      <w:lvlJc w:val="left"/>
      <w:pPr>
        <w:ind w:left="2160" w:hanging="360"/>
      </w:pPr>
      <w:rPr>
        <w:rFonts w:ascii="Wingdings" w:hAnsi="Wingdings" w:hint="default"/>
      </w:rPr>
    </w:lvl>
    <w:lvl w:ilvl="3" w:tplc="EC04169E" w:tentative="1">
      <w:start w:val="1"/>
      <w:numFmt w:val="bullet"/>
      <w:lvlText w:val=""/>
      <w:lvlJc w:val="left"/>
      <w:pPr>
        <w:ind w:left="2880" w:hanging="360"/>
      </w:pPr>
      <w:rPr>
        <w:rFonts w:ascii="Symbol" w:hAnsi="Symbol" w:hint="default"/>
      </w:rPr>
    </w:lvl>
    <w:lvl w:ilvl="4" w:tplc="232CA53E" w:tentative="1">
      <w:start w:val="1"/>
      <w:numFmt w:val="bullet"/>
      <w:lvlText w:val="o"/>
      <w:lvlJc w:val="left"/>
      <w:pPr>
        <w:ind w:left="3600" w:hanging="360"/>
      </w:pPr>
      <w:rPr>
        <w:rFonts w:ascii="Courier New" w:hAnsi="Courier New" w:cs="Courier New" w:hint="default"/>
      </w:rPr>
    </w:lvl>
    <w:lvl w:ilvl="5" w:tplc="A53C8EC4" w:tentative="1">
      <w:start w:val="1"/>
      <w:numFmt w:val="bullet"/>
      <w:lvlText w:val=""/>
      <w:lvlJc w:val="left"/>
      <w:pPr>
        <w:ind w:left="4320" w:hanging="360"/>
      </w:pPr>
      <w:rPr>
        <w:rFonts w:ascii="Wingdings" w:hAnsi="Wingdings" w:hint="default"/>
      </w:rPr>
    </w:lvl>
    <w:lvl w:ilvl="6" w:tplc="A2B0B074" w:tentative="1">
      <w:start w:val="1"/>
      <w:numFmt w:val="bullet"/>
      <w:lvlText w:val=""/>
      <w:lvlJc w:val="left"/>
      <w:pPr>
        <w:ind w:left="5040" w:hanging="360"/>
      </w:pPr>
      <w:rPr>
        <w:rFonts w:ascii="Symbol" w:hAnsi="Symbol" w:hint="default"/>
      </w:rPr>
    </w:lvl>
    <w:lvl w:ilvl="7" w:tplc="E68C218A" w:tentative="1">
      <w:start w:val="1"/>
      <w:numFmt w:val="bullet"/>
      <w:lvlText w:val="o"/>
      <w:lvlJc w:val="left"/>
      <w:pPr>
        <w:ind w:left="5760" w:hanging="360"/>
      </w:pPr>
      <w:rPr>
        <w:rFonts w:ascii="Courier New" w:hAnsi="Courier New" w:cs="Courier New" w:hint="default"/>
      </w:rPr>
    </w:lvl>
    <w:lvl w:ilvl="8" w:tplc="138C2AEC" w:tentative="1">
      <w:start w:val="1"/>
      <w:numFmt w:val="bullet"/>
      <w:lvlText w:val=""/>
      <w:lvlJc w:val="left"/>
      <w:pPr>
        <w:ind w:left="6480" w:hanging="360"/>
      </w:pPr>
      <w:rPr>
        <w:rFonts w:ascii="Wingdings" w:hAnsi="Wingdings" w:hint="default"/>
      </w:rPr>
    </w:lvl>
  </w:abstractNum>
  <w:abstractNum w:abstractNumId="57" w15:restartNumberingAfterBreak="0">
    <w:nsid w:val="26E31495"/>
    <w:multiLevelType w:val="hybridMultilevel"/>
    <w:tmpl w:val="F38E4438"/>
    <w:lvl w:ilvl="0" w:tplc="1152DAAE">
      <w:start w:val="1"/>
      <w:numFmt w:val="lowerLetter"/>
      <w:lvlText w:val="%1)"/>
      <w:lvlJc w:val="left"/>
      <w:pPr>
        <w:ind w:left="720" w:hanging="360"/>
      </w:pPr>
    </w:lvl>
    <w:lvl w:ilvl="1" w:tplc="D26AC030">
      <w:start w:val="1"/>
      <w:numFmt w:val="lowerLetter"/>
      <w:lvlText w:val="%2."/>
      <w:lvlJc w:val="left"/>
      <w:pPr>
        <w:ind w:left="1440" w:hanging="360"/>
      </w:pPr>
    </w:lvl>
    <w:lvl w:ilvl="2" w:tplc="7EB43CD8">
      <w:start w:val="1"/>
      <w:numFmt w:val="decimal"/>
      <w:lvlText w:val="%3."/>
      <w:lvlJc w:val="left"/>
      <w:pPr>
        <w:ind w:left="2340" w:hanging="360"/>
      </w:pPr>
      <w:rPr>
        <w:rFonts w:hint="default"/>
      </w:rPr>
    </w:lvl>
    <w:lvl w:ilvl="3" w:tplc="A9ACD10E" w:tentative="1">
      <w:start w:val="1"/>
      <w:numFmt w:val="decimal"/>
      <w:lvlText w:val="%4."/>
      <w:lvlJc w:val="left"/>
      <w:pPr>
        <w:ind w:left="2880" w:hanging="360"/>
      </w:pPr>
    </w:lvl>
    <w:lvl w:ilvl="4" w:tplc="B652F35C" w:tentative="1">
      <w:start w:val="1"/>
      <w:numFmt w:val="lowerLetter"/>
      <w:lvlText w:val="%5."/>
      <w:lvlJc w:val="left"/>
      <w:pPr>
        <w:ind w:left="3600" w:hanging="360"/>
      </w:pPr>
    </w:lvl>
    <w:lvl w:ilvl="5" w:tplc="BFC2F80C" w:tentative="1">
      <w:start w:val="1"/>
      <w:numFmt w:val="lowerRoman"/>
      <w:lvlText w:val="%6."/>
      <w:lvlJc w:val="right"/>
      <w:pPr>
        <w:ind w:left="4320" w:hanging="180"/>
      </w:pPr>
    </w:lvl>
    <w:lvl w:ilvl="6" w:tplc="68EEE65A" w:tentative="1">
      <w:start w:val="1"/>
      <w:numFmt w:val="decimal"/>
      <w:lvlText w:val="%7."/>
      <w:lvlJc w:val="left"/>
      <w:pPr>
        <w:ind w:left="5040" w:hanging="360"/>
      </w:pPr>
    </w:lvl>
    <w:lvl w:ilvl="7" w:tplc="89CA6C82" w:tentative="1">
      <w:start w:val="1"/>
      <w:numFmt w:val="lowerLetter"/>
      <w:lvlText w:val="%8."/>
      <w:lvlJc w:val="left"/>
      <w:pPr>
        <w:ind w:left="5760" w:hanging="360"/>
      </w:pPr>
    </w:lvl>
    <w:lvl w:ilvl="8" w:tplc="28B2814C" w:tentative="1">
      <w:start w:val="1"/>
      <w:numFmt w:val="lowerRoman"/>
      <w:lvlText w:val="%9."/>
      <w:lvlJc w:val="right"/>
      <w:pPr>
        <w:ind w:left="6480" w:hanging="180"/>
      </w:pPr>
    </w:lvl>
  </w:abstractNum>
  <w:abstractNum w:abstractNumId="58" w15:restartNumberingAfterBreak="0">
    <w:nsid w:val="271D465A"/>
    <w:multiLevelType w:val="hybridMultilevel"/>
    <w:tmpl w:val="5BF409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7703E00"/>
    <w:multiLevelType w:val="hybridMultilevel"/>
    <w:tmpl w:val="9EC0C85C"/>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C95DB3"/>
    <w:multiLevelType w:val="hybridMultilevel"/>
    <w:tmpl w:val="E350149A"/>
    <w:lvl w:ilvl="0" w:tplc="98BAA0F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62" w15:restartNumberingAfterBreak="0">
    <w:nsid w:val="2DC349D0"/>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6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64" w15:restartNumberingAfterBreak="0">
    <w:nsid w:val="2E313CD5"/>
    <w:multiLevelType w:val="hybridMultilevel"/>
    <w:tmpl w:val="F3328240"/>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2E523874"/>
    <w:multiLevelType w:val="hybridMultilevel"/>
    <w:tmpl w:val="E394591A"/>
    <w:lvl w:ilvl="0" w:tplc="94CC052A">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2F285865"/>
    <w:multiLevelType w:val="hybridMultilevel"/>
    <w:tmpl w:val="BA549DF6"/>
    <w:lvl w:ilvl="0" w:tplc="3296F4E4">
      <w:start w:val="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1A53A81"/>
    <w:multiLevelType w:val="hybridMultilevel"/>
    <w:tmpl w:val="596ABF74"/>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3DE0684"/>
    <w:multiLevelType w:val="multilevel"/>
    <w:tmpl w:val="5EAE90C4"/>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7433D05"/>
    <w:multiLevelType w:val="hybridMultilevel"/>
    <w:tmpl w:val="5778F302"/>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84615B9"/>
    <w:multiLevelType w:val="hybridMultilevel"/>
    <w:tmpl w:val="0F00EE5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9566988"/>
    <w:multiLevelType w:val="hybridMultilevel"/>
    <w:tmpl w:val="2AC8926E"/>
    <w:lvl w:ilvl="0" w:tplc="14A69712">
      <w:start w:val="1"/>
      <w:numFmt w:val="lowerLetter"/>
      <w:lvlText w:val="%1)"/>
      <w:lvlJc w:val="left"/>
      <w:pPr>
        <w:ind w:left="720" w:hanging="360"/>
      </w:pPr>
      <w:rPr>
        <w:rFonts w:eastAsiaTheme="maj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74"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3D0062AE"/>
    <w:multiLevelType w:val="hybridMultilevel"/>
    <w:tmpl w:val="FD2AF1B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D61720E"/>
    <w:multiLevelType w:val="hybridMultilevel"/>
    <w:tmpl w:val="6C9E52C0"/>
    <w:lvl w:ilvl="0" w:tplc="1AC6656C">
      <w:start w:val="1"/>
      <w:numFmt w:val="decimal"/>
      <w:pStyle w:val="len1"/>
      <w:lvlText w:val="%1."/>
      <w:lvlJc w:val="left"/>
      <w:pPr>
        <w:ind w:left="720" w:hanging="360"/>
      </w:pPr>
      <w:rPr>
        <w:rFonts w:hint="default"/>
      </w:rPr>
    </w:lvl>
    <w:lvl w:ilvl="1" w:tplc="7884E990" w:tentative="1">
      <w:start w:val="1"/>
      <w:numFmt w:val="lowerLetter"/>
      <w:lvlText w:val="%2."/>
      <w:lvlJc w:val="left"/>
      <w:pPr>
        <w:ind w:left="1440" w:hanging="360"/>
      </w:pPr>
    </w:lvl>
    <w:lvl w:ilvl="2" w:tplc="E47C040E" w:tentative="1">
      <w:start w:val="1"/>
      <w:numFmt w:val="lowerRoman"/>
      <w:lvlText w:val="%3."/>
      <w:lvlJc w:val="right"/>
      <w:pPr>
        <w:ind w:left="2160" w:hanging="180"/>
      </w:pPr>
    </w:lvl>
    <w:lvl w:ilvl="3" w:tplc="E412030E" w:tentative="1">
      <w:start w:val="1"/>
      <w:numFmt w:val="decimal"/>
      <w:lvlText w:val="%4."/>
      <w:lvlJc w:val="left"/>
      <w:pPr>
        <w:ind w:left="2880" w:hanging="360"/>
      </w:pPr>
    </w:lvl>
    <w:lvl w:ilvl="4" w:tplc="A4ACDF56" w:tentative="1">
      <w:start w:val="1"/>
      <w:numFmt w:val="lowerLetter"/>
      <w:lvlText w:val="%5."/>
      <w:lvlJc w:val="left"/>
      <w:pPr>
        <w:ind w:left="3600" w:hanging="360"/>
      </w:pPr>
    </w:lvl>
    <w:lvl w:ilvl="5" w:tplc="6F407768" w:tentative="1">
      <w:start w:val="1"/>
      <w:numFmt w:val="lowerRoman"/>
      <w:lvlText w:val="%6."/>
      <w:lvlJc w:val="right"/>
      <w:pPr>
        <w:ind w:left="4320" w:hanging="180"/>
      </w:pPr>
    </w:lvl>
    <w:lvl w:ilvl="6" w:tplc="41BC4DE2" w:tentative="1">
      <w:start w:val="1"/>
      <w:numFmt w:val="decimal"/>
      <w:lvlText w:val="%7."/>
      <w:lvlJc w:val="left"/>
      <w:pPr>
        <w:ind w:left="5040" w:hanging="360"/>
      </w:pPr>
    </w:lvl>
    <w:lvl w:ilvl="7" w:tplc="5DB8C7D8" w:tentative="1">
      <w:start w:val="1"/>
      <w:numFmt w:val="lowerLetter"/>
      <w:lvlText w:val="%8."/>
      <w:lvlJc w:val="left"/>
      <w:pPr>
        <w:ind w:left="5760" w:hanging="360"/>
      </w:pPr>
    </w:lvl>
    <w:lvl w:ilvl="8" w:tplc="39249988" w:tentative="1">
      <w:start w:val="1"/>
      <w:numFmt w:val="lowerRoman"/>
      <w:lvlText w:val="%9."/>
      <w:lvlJc w:val="right"/>
      <w:pPr>
        <w:ind w:left="6480" w:hanging="180"/>
      </w:pPr>
    </w:lvl>
  </w:abstractNum>
  <w:abstractNum w:abstractNumId="77" w15:restartNumberingAfterBreak="0">
    <w:nsid w:val="3DE70135"/>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78" w15:restartNumberingAfterBreak="0">
    <w:nsid w:val="3ECF5E7F"/>
    <w:multiLevelType w:val="hybridMultilevel"/>
    <w:tmpl w:val="BB38DB14"/>
    <w:lvl w:ilvl="0" w:tplc="D6400598">
      <w:start w:val="1"/>
      <w:numFmt w:val="bullet"/>
      <w:pStyle w:val="Bull-3"/>
      <w:lvlText w:val=""/>
      <w:lvlJc w:val="left"/>
      <w:pPr>
        <w:tabs>
          <w:tab w:val="num" w:pos="2421"/>
        </w:tabs>
        <w:ind w:left="2421" w:hanging="360"/>
      </w:pPr>
      <w:rPr>
        <w:rFonts w:ascii="Symbol" w:hAnsi="Symbol" w:hint="default"/>
        <w:b w:val="0"/>
        <w:i w:val="0"/>
        <w:sz w:val="18"/>
        <w:szCs w:val="18"/>
      </w:rPr>
    </w:lvl>
    <w:lvl w:ilvl="1" w:tplc="F6EAFF5C">
      <w:start w:val="1"/>
      <w:numFmt w:val="bullet"/>
      <w:lvlText w:val="o"/>
      <w:lvlJc w:val="left"/>
      <w:pPr>
        <w:tabs>
          <w:tab w:val="num" w:pos="1440"/>
        </w:tabs>
        <w:ind w:left="1440" w:hanging="360"/>
      </w:pPr>
      <w:rPr>
        <w:rFonts w:ascii="Courier New" w:hAnsi="Courier New" w:cs="Courier New" w:hint="default"/>
      </w:rPr>
    </w:lvl>
    <w:lvl w:ilvl="2" w:tplc="07187608">
      <w:start w:val="1"/>
      <w:numFmt w:val="bullet"/>
      <w:lvlText w:val=""/>
      <w:lvlJc w:val="left"/>
      <w:pPr>
        <w:tabs>
          <w:tab w:val="num" w:pos="2160"/>
        </w:tabs>
        <w:ind w:left="2160" w:hanging="360"/>
      </w:pPr>
      <w:rPr>
        <w:rFonts w:ascii="Wingdings" w:hAnsi="Wingdings" w:hint="default"/>
      </w:rPr>
    </w:lvl>
    <w:lvl w:ilvl="3" w:tplc="6CA8E7C2">
      <w:start w:val="1"/>
      <w:numFmt w:val="bullet"/>
      <w:lvlText w:val=""/>
      <w:lvlJc w:val="left"/>
      <w:pPr>
        <w:tabs>
          <w:tab w:val="num" w:pos="2880"/>
        </w:tabs>
        <w:ind w:left="2880" w:hanging="360"/>
      </w:pPr>
      <w:rPr>
        <w:rFonts w:ascii="Symbol" w:hAnsi="Symbol" w:hint="default"/>
      </w:rPr>
    </w:lvl>
    <w:lvl w:ilvl="4" w:tplc="BC547374" w:tentative="1">
      <w:start w:val="1"/>
      <w:numFmt w:val="bullet"/>
      <w:lvlText w:val="o"/>
      <w:lvlJc w:val="left"/>
      <w:pPr>
        <w:tabs>
          <w:tab w:val="num" w:pos="3600"/>
        </w:tabs>
        <w:ind w:left="3600" w:hanging="360"/>
      </w:pPr>
      <w:rPr>
        <w:rFonts w:ascii="Courier New" w:hAnsi="Courier New" w:cs="Courier New" w:hint="default"/>
      </w:rPr>
    </w:lvl>
    <w:lvl w:ilvl="5" w:tplc="A2367144" w:tentative="1">
      <w:start w:val="1"/>
      <w:numFmt w:val="bullet"/>
      <w:lvlText w:val=""/>
      <w:lvlJc w:val="left"/>
      <w:pPr>
        <w:tabs>
          <w:tab w:val="num" w:pos="4320"/>
        </w:tabs>
        <w:ind w:left="4320" w:hanging="360"/>
      </w:pPr>
      <w:rPr>
        <w:rFonts w:ascii="Wingdings" w:hAnsi="Wingdings" w:hint="default"/>
      </w:rPr>
    </w:lvl>
    <w:lvl w:ilvl="6" w:tplc="DB7A8150" w:tentative="1">
      <w:start w:val="1"/>
      <w:numFmt w:val="bullet"/>
      <w:lvlText w:val=""/>
      <w:lvlJc w:val="left"/>
      <w:pPr>
        <w:tabs>
          <w:tab w:val="num" w:pos="5040"/>
        </w:tabs>
        <w:ind w:left="5040" w:hanging="360"/>
      </w:pPr>
      <w:rPr>
        <w:rFonts w:ascii="Symbol" w:hAnsi="Symbol" w:hint="default"/>
      </w:rPr>
    </w:lvl>
    <w:lvl w:ilvl="7" w:tplc="7D524840" w:tentative="1">
      <w:start w:val="1"/>
      <w:numFmt w:val="bullet"/>
      <w:lvlText w:val="o"/>
      <w:lvlJc w:val="left"/>
      <w:pPr>
        <w:tabs>
          <w:tab w:val="num" w:pos="5760"/>
        </w:tabs>
        <w:ind w:left="5760" w:hanging="360"/>
      </w:pPr>
      <w:rPr>
        <w:rFonts w:ascii="Courier New" w:hAnsi="Courier New" w:cs="Courier New" w:hint="default"/>
      </w:rPr>
    </w:lvl>
    <w:lvl w:ilvl="8" w:tplc="376A2702"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26564D2"/>
    <w:multiLevelType w:val="hybridMultilevel"/>
    <w:tmpl w:val="B24ED5E0"/>
    <w:lvl w:ilvl="0" w:tplc="D59097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3F843B5"/>
    <w:multiLevelType w:val="hybridMultilevel"/>
    <w:tmpl w:val="71FC5100"/>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4390D83"/>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82"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6F9114B"/>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84" w15:restartNumberingAfterBreak="0">
    <w:nsid w:val="47317573"/>
    <w:multiLevelType w:val="hybridMultilevel"/>
    <w:tmpl w:val="0E427E34"/>
    <w:lvl w:ilvl="0" w:tplc="0A8872C6">
      <w:start w:val="25"/>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A090F3A"/>
    <w:multiLevelType w:val="hybridMultilevel"/>
    <w:tmpl w:val="27C03E32"/>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A32249B"/>
    <w:multiLevelType w:val="hybridMultilevel"/>
    <w:tmpl w:val="2F286EEA"/>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8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0"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0F63D18"/>
    <w:multiLevelType w:val="hybridMultilevel"/>
    <w:tmpl w:val="F9664136"/>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18937A7"/>
    <w:multiLevelType w:val="hybridMultilevel"/>
    <w:tmpl w:val="5D3AE684"/>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251410E"/>
    <w:multiLevelType w:val="hybridMultilevel"/>
    <w:tmpl w:val="04021B1E"/>
    <w:lvl w:ilvl="0" w:tplc="044AF720">
      <w:start w:val="1"/>
      <w:numFmt w:val="bullet"/>
      <w:lvlText w:val=""/>
      <w:lvlJc w:val="left"/>
      <w:pPr>
        <w:tabs>
          <w:tab w:val="num" w:pos="360"/>
        </w:tabs>
        <w:ind w:left="360" w:hanging="360"/>
      </w:pPr>
      <w:rPr>
        <w:rFonts w:ascii="Symbol" w:hAnsi="Symbol" w:hint="default"/>
      </w:rPr>
    </w:lvl>
    <w:lvl w:ilvl="1" w:tplc="4BCC5D46">
      <w:start w:val="1"/>
      <w:numFmt w:val="bullet"/>
      <w:lvlText w:val="o"/>
      <w:lvlJc w:val="left"/>
      <w:pPr>
        <w:tabs>
          <w:tab w:val="num" w:pos="1080"/>
        </w:tabs>
        <w:ind w:left="1080" w:hanging="360"/>
      </w:pPr>
      <w:rPr>
        <w:rFonts w:ascii="Courier New" w:hAnsi="Courier New" w:cs="Courier New" w:hint="default"/>
      </w:rPr>
    </w:lvl>
    <w:lvl w:ilvl="2" w:tplc="ABAA2DD8" w:tentative="1">
      <w:start w:val="1"/>
      <w:numFmt w:val="bullet"/>
      <w:lvlText w:val=""/>
      <w:lvlJc w:val="left"/>
      <w:pPr>
        <w:tabs>
          <w:tab w:val="num" w:pos="1800"/>
        </w:tabs>
        <w:ind w:left="1800" w:hanging="360"/>
      </w:pPr>
      <w:rPr>
        <w:rFonts w:ascii="Wingdings" w:hAnsi="Wingdings" w:hint="default"/>
      </w:rPr>
    </w:lvl>
    <w:lvl w:ilvl="3" w:tplc="0DE678A6" w:tentative="1">
      <w:start w:val="1"/>
      <w:numFmt w:val="bullet"/>
      <w:lvlText w:val=""/>
      <w:lvlJc w:val="left"/>
      <w:pPr>
        <w:tabs>
          <w:tab w:val="num" w:pos="2520"/>
        </w:tabs>
        <w:ind w:left="2520" w:hanging="360"/>
      </w:pPr>
      <w:rPr>
        <w:rFonts w:ascii="Symbol" w:hAnsi="Symbol" w:hint="default"/>
      </w:rPr>
    </w:lvl>
    <w:lvl w:ilvl="4" w:tplc="E160B5CA" w:tentative="1">
      <w:start w:val="1"/>
      <w:numFmt w:val="bullet"/>
      <w:lvlText w:val="o"/>
      <w:lvlJc w:val="left"/>
      <w:pPr>
        <w:tabs>
          <w:tab w:val="num" w:pos="3240"/>
        </w:tabs>
        <w:ind w:left="3240" w:hanging="360"/>
      </w:pPr>
      <w:rPr>
        <w:rFonts w:ascii="Courier New" w:hAnsi="Courier New" w:cs="Courier New" w:hint="default"/>
      </w:rPr>
    </w:lvl>
    <w:lvl w:ilvl="5" w:tplc="AAE0D7F8" w:tentative="1">
      <w:start w:val="1"/>
      <w:numFmt w:val="bullet"/>
      <w:lvlText w:val=""/>
      <w:lvlJc w:val="left"/>
      <w:pPr>
        <w:tabs>
          <w:tab w:val="num" w:pos="3960"/>
        </w:tabs>
        <w:ind w:left="3960" w:hanging="360"/>
      </w:pPr>
      <w:rPr>
        <w:rFonts w:ascii="Wingdings" w:hAnsi="Wingdings" w:hint="default"/>
      </w:rPr>
    </w:lvl>
    <w:lvl w:ilvl="6" w:tplc="F0D0060A" w:tentative="1">
      <w:start w:val="1"/>
      <w:numFmt w:val="bullet"/>
      <w:lvlText w:val=""/>
      <w:lvlJc w:val="left"/>
      <w:pPr>
        <w:tabs>
          <w:tab w:val="num" w:pos="4680"/>
        </w:tabs>
        <w:ind w:left="4680" w:hanging="360"/>
      </w:pPr>
      <w:rPr>
        <w:rFonts w:ascii="Symbol" w:hAnsi="Symbol" w:hint="default"/>
      </w:rPr>
    </w:lvl>
    <w:lvl w:ilvl="7" w:tplc="27AEBA00" w:tentative="1">
      <w:start w:val="1"/>
      <w:numFmt w:val="bullet"/>
      <w:lvlText w:val="o"/>
      <w:lvlJc w:val="left"/>
      <w:pPr>
        <w:tabs>
          <w:tab w:val="num" w:pos="5400"/>
        </w:tabs>
        <w:ind w:left="5400" w:hanging="360"/>
      </w:pPr>
      <w:rPr>
        <w:rFonts w:ascii="Courier New" w:hAnsi="Courier New" w:cs="Courier New" w:hint="default"/>
      </w:rPr>
    </w:lvl>
    <w:lvl w:ilvl="8" w:tplc="068A4F36"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539306EF"/>
    <w:multiLevelType w:val="hybridMultilevel"/>
    <w:tmpl w:val="67524226"/>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4126BD4"/>
    <w:multiLevelType w:val="hybridMultilevel"/>
    <w:tmpl w:val="D49030D6"/>
    <w:lvl w:ilvl="0" w:tplc="0809000F">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55626311"/>
    <w:multiLevelType w:val="hybridMultilevel"/>
    <w:tmpl w:val="B046071C"/>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2D547F08">
      <w:numFmt w:val="bullet"/>
      <w:lvlText w:val=""/>
      <w:lvlJc w:val="left"/>
      <w:pPr>
        <w:ind w:left="2160" w:hanging="360"/>
      </w:pPr>
      <w:rPr>
        <w:rFonts w:ascii="Wingdings" w:eastAsia="Times New Roman" w:hAnsi="Wingdings" w:cs="Arial" w:hint="default"/>
      </w:rPr>
    </w:lvl>
    <w:lvl w:ilvl="3" w:tplc="1AFCB33C">
      <w:numFmt w:val="bullet"/>
      <w:lvlText w:val=""/>
      <w:lvlJc w:val="left"/>
      <w:pPr>
        <w:ind w:left="2880" w:hanging="360"/>
      </w:pPr>
      <w:rPr>
        <w:rFonts w:ascii="Wingdings" w:eastAsia="Times New Roman" w:hAnsi="Wingdings"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98" w15:restartNumberingAfterBreak="0">
    <w:nsid w:val="55F843A3"/>
    <w:multiLevelType w:val="hybridMultilevel"/>
    <w:tmpl w:val="2A543DA6"/>
    <w:lvl w:ilvl="0" w:tplc="F050AD84">
      <w:start w:val="1"/>
      <w:numFmt w:val="bullet"/>
      <w:pStyle w:val="StyleBold"/>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5AAD65F3"/>
    <w:multiLevelType w:val="hybridMultilevel"/>
    <w:tmpl w:val="BE06641E"/>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1"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102" w15:restartNumberingAfterBreak="0">
    <w:nsid w:val="5DF43014"/>
    <w:multiLevelType w:val="hybridMultilevel"/>
    <w:tmpl w:val="34A4EDCE"/>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F730E03"/>
    <w:multiLevelType w:val="hybridMultilevel"/>
    <w:tmpl w:val="D9985322"/>
    <w:lvl w:ilvl="0" w:tplc="5A40BCCC">
      <w:start w:val="1"/>
      <w:numFmt w:val="decimal"/>
      <w:lvlText w:val="%1."/>
      <w:lvlJc w:val="left"/>
      <w:pPr>
        <w:ind w:left="720" w:hanging="360"/>
      </w:pPr>
      <w:rPr>
        <w:rFonts w:ascii="Arial" w:hAnsi="Arial" w:cs="Arial" w:hint="default"/>
      </w:rPr>
    </w:lvl>
    <w:lvl w:ilvl="1" w:tplc="8124C1C4" w:tentative="1">
      <w:start w:val="1"/>
      <w:numFmt w:val="lowerLetter"/>
      <w:lvlText w:val="%2."/>
      <w:lvlJc w:val="left"/>
      <w:pPr>
        <w:ind w:left="1440" w:hanging="360"/>
      </w:pPr>
    </w:lvl>
    <w:lvl w:ilvl="2" w:tplc="EE1EA714" w:tentative="1">
      <w:start w:val="1"/>
      <w:numFmt w:val="lowerRoman"/>
      <w:lvlText w:val="%3."/>
      <w:lvlJc w:val="right"/>
      <w:pPr>
        <w:ind w:left="2160" w:hanging="180"/>
      </w:pPr>
    </w:lvl>
    <w:lvl w:ilvl="3" w:tplc="181AEE86" w:tentative="1">
      <w:start w:val="1"/>
      <w:numFmt w:val="decimal"/>
      <w:lvlText w:val="%4."/>
      <w:lvlJc w:val="left"/>
      <w:pPr>
        <w:ind w:left="2880" w:hanging="360"/>
      </w:pPr>
    </w:lvl>
    <w:lvl w:ilvl="4" w:tplc="34447352" w:tentative="1">
      <w:start w:val="1"/>
      <w:numFmt w:val="lowerLetter"/>
      <w:lvlText w:val="%5."/>
      <w:lvlJc w:val="left"/>
      <w:pPr>
        <w:ind w:left="3600" w:hanging="360"/>
      </w:pPr>
    </w:lvl>
    <w:lvl w:ilvl="5" w:tplc="703C1762" w:tentative="1">
      <w:start w:val="1"/>
      <w:numFmt w:val="lowerRoman"/>
      <w:lvlText w:val="%6."/>
      <w:lvlJc w:val="right"/>
      <w:pPr>
        <w:ind w:left="4320" w:hanging="180"/>
      </w:pPr>
    </w:lvl>
    <w:lvl w:ilvl="6" w:tplc="49549390" w:tentative="1">
      <w:start w:val="1"/>
      <w:numFmt w:val="decimal"/>
      <w:lvlText w:val="%7."/>
      <w:lvlJc w:val="left"/>
      <w:pPr>
        <w:ind w:left="5040" w:hanging="360"/>
      </w:pPr>
    </w:lvl>
    <w:lvl w:ilvl="7" w:tplc="7E8C56F2" w:tentative="1">
      <w:start w:val="1"/>
      <w:numFmt w:val="lowerLetter"/>
      <w:lvlText w:val="%8."/>
      <w:lvlJc w:val="left"/>
      <w:pPr>
        <w:ind w:left="5760" w:hanging="360"/>
      </w:pPr>
    </w:lvl>
    <w:lvl w:ilvl="8" w:tplc="F770484C" w:tentative="1">
      <w:start w:val="1"/>
      <w:numFmt w:val="lowerRoman"/>
      <w:lvlText w:val="%9."/>
      <w:lvlJc w:val="right"/>
      <w:pPr>
        <w:ind w:left="6480" w:hanging="180"/>
      </w:pPr>
    </w:lvl>
  </w:abstractNum>
  <w:abstractNum w:abstractNumId="104" w15:restartNumberingAfterBreak="0">
    <w:nsid w:val="5FFE56B8"/>
    <w:multiLevelType w:val="hybridMultilevel"/>
    <w:tmpl w:val="AE380C7A"/>
    <w:lvl w:ilvl="0" w:tplc="EE8C05DE">
      <w:start w:val="4"/>
      <w:numFmt w:val="bullet"/>
      <w:pStyle w:val="Bull-1"/>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16953E7"/>
    <w:multiLevelType w:val="hybridMultilevel"/>
    <w:tmpl w:val="FDA0B028"/>
    <w:lvl w:ilvl="0" w:tplc="55F296C6">
      <w:start w:val="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61C91B4C"/>
    <w:multiLevelType w:val="hybridMultilevel"/>
    <w:tmpl w:val="ACA01340"/>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27F6FEC"/>
    <w:multiLevelType w:val="hybridMultilevel"/>
    <w:tmpl w:val="1D6611C2"/>
    <w:lvl w:ilvl="0" w:tplc="CD502F7A">
      <w:start w:val="1"/>
      <w:numFmt w:val="bullet"/>
      <w:pStyle w:val="tokezadokazila"/>
      <w:lvlText w:val="o"/>
      <w:lvlJc w:val="left"/>
      <w:pPr>
        <w:tabs>
          <w:tab w:val="num" w:pos="1428"/>
        </w:tabs>
        <w:ind w:left="1428" w:hanging="360"/>
      </w:pPr>
      <w:rPr>
        <w:rFonts w:ascii="Courier New" w:hAnsi="Courier New" w:cs="Courier New" w:hint="default"/>
      </w:rPr>
    </w:lvl>
    <w:lvl w:ilvl="1" w:tplc="EC06586C" w:tentative="1">
      <w:start w:val="1"/>
      <w:numFmt w:val="bullet"/>
      <w:lvlText w:val="o"/>
      <w:lvlJc w:val="left"/>
      <w:pPr>
        <w:tabs>
          <w:tab w:val="num" w:pos="2148"/>
        </w:tabs>
        <w:ind w:left="2148" w:hanging="360"/>
      </w:pPr>
      <w:rPr>
        <w:rFonts w:ascii="Courier New" w:hAnsi="Courier New" w:cs="Courier New" w:hint="default"/>
      </w:rPr>
    </w:lvl>
    <w:lvl w:ilvl="2" w:tplc="B2AE567C">
      <w:start w:val="1"/>
      <w:numFmt w:val="bullet"/>
      <w:lvlText w:val=""/>
      <w:lvlJc w:val="left"/>
      <w:pPr>
        <w:tabs>
          <w:tab w:val="num" w:pos="2868"/>
        </w:tabs>
        <w:ind w:left="2868" w:hanging="360"/>
      </w:pPr>
      <w:rPr>
        <w:rFonts w:ascii="Wingdings" w:hAnsi="Wingdings" w:hint="default"/>
      </w:rPr>
    </w:lvl>
    <w:lvl w:ilvl="3" w:tplc="5E3A5CE8" w:tentative="1">
      <w:start w:val="1"/>
      <w:numFmt w:val="bullet"/>
      <w:lvlText w:val=""/>
      <w:lvlJc w:val="left"/>
      <w:pPr>
        <w:tabs>
          <w:tab w:val="num" w:pos="3588"/>
        </w:tabs>
        <w:ind w:left="3588" w:hanging="360"/>
      </w:pPr>
      <w:rPr>
        <w:rFonts w:ascii="Symbol" w:hAnsi="Symbol" w:hint="default"/>
      </w:rPr>
    </w:lvl>
    <w:lvl w:ilvl="4" w:tplc="B192C6F6" w:tentative="1">
      <w:start w:val="1"/>
      <w:numFmt w:val="bullet"/>
      <w:lvlText w:val="o"/>
      <w:lvlJc w:val="left"/>
      <w:pPr>
        <w:tabs>
          <w:tab w:val="num" w:pos="4308"/>
        </w:tabs>
        <w:ind w:left="4308" w:hanging="360"/>
      </w:pPr>
      <w:rPr>
        <w:rFonts w:ascii="Courier New" w:hAnsi="Courier New" w:cs="Courier New" w:hint="default"/>
      </w:rPr>
    </w:lvl>
    <w:lvl w:ilvl="5" w:tplc="6DB4FD4A" w:tentative="1">
      <w:start w:val="1"/>
      <w:numFmt w:val="bullet"/>
      <w:lvlText w:val=""/>
      <w:lvlJc w:val="left"/>
      <w:pPr>
        <w:tabs>
          <w:tab w:val="num" w:pos="5028"/>
        </w:tabs>
        <w:ind w:left="5028" w:hanging="360"/>
      </w:pPr>
      <w:rPr>
        <w:rFonts w:ascii="Wingdings" w:hAnsi="Wingdings" w:hint="default"/>
      </w:rPr>
    </w:lvl>
    <w:lvl w:ilvl="6" w:tplc="94CC0550" w:tentative="1">
      <w:start w:val="1"/>
      <w:numFmt w:val="bullet"/>
      <w:lvlText w:val=""/>
      <w:lvlJc w:val="left"/>
      <w:pPr>
        <w:tabs>
          <w:tab w:val="num" w:pos="5748"/>
        </w:tabs>
        <w:ind w:left="5748" w:hanging="360"/>
      </w:pPr>
      <w:rPr>
        <w:rFonts w:ascii="Symbol" w:hAnsi="Symbol" w:hint="default"/>
      </w:rPr>
    </w:lvl>
    <w:lvl w:ilvl="7" w:tplc="3A9CE120" w:tentative="1">
      <w:start w:val="1"/>
      <w:numFmt w:val="bullet"/>
      <w:lvlText w:val="o"/>
      <w:lvlJc w:val="left"/>
      <w:pPr>
        <w:tabs>
          <w:tab w:val="num" w:pos="6468"/>
        </w:tabs>
        <w:ind w:left="6468" w:hanging="360"/>
      </w:pPr>
      <w:rPr>
        <w:rFonts w:ascii="Courier New" w:hAnsi="Courier New" w:cs="Courier New" w:hint="default"/>
      </w:rPr>
    </w:lvl>
    <w:lvl w:ilvl="8" w:tplc="327ABB30" w:tentative="1">
      <w:start w:val="1"/>
      <w:numFmt w:val="bullet"/>
      <w:lvlText w:val=""/>
      <w:lvlJc w:val="left"/>
      <w:pPr>
        <w:tabs>
          <w:tab w:val="num" w:pos="7188"/>
        </w:tabs>
        <w:ind w:left="7188" w:hanging="360"/>
      </w:pPr>
      <w:rPr>
        <w:rFonts w:ascii="Wingdings" w:hAnsi="Wingdings" w:hint="default"/>
      </w:rPr>
    </w:lvl>
  </w:abstractNum>
  <w:abstractNum w:abstractNumId="108" w15:restartNumberingAfterBreak="0">
    <w:nsid w:val="6313118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09" w15:restartNumberingAfterBreak="0">
    <w:nsid w:val="632D72A6"/>
    <w:multiLevelType w:val="hybridMultilevel"/>
    <w:tmpl w:val="2D846954"/>
    <w:lvl w:ilvl="0" w:tplc="B796A60E">
      <w:start w:val="1"/>
      <w:numFmt w:val="bullet"/>
      <w:lvlText w:val=""/>
      <w:lvlJc w:val="left"/>
      <w:pPr>
        <w:ind w:left="720" w:hanging="360"/>
      </w:pPr>
      <w:rPr>
        <w:rFonts w:ascii="Symbol" w:hAnsi="Symbol" w:hint="default"/>
      </w:rPr>
    </w:lvl>
    <w:lvl w:ilvl="1" w:tplc="EA6A6D7A" w:tentative="1">
      <w:start w:val="1"/>
      <w:numFmt w:val="bullet"/>
      <w:lvlText w:val="o"/>
      <w:lvlJc w:val="left"/>
      <w:pPr>
        <w:ind w:left="1440" w:hanging="360"/>
      </w:pPr>
      <w:rPr>
        <w:rFonts w:ascii="Courier New" w:hAnsi="Courier New" w:cs="Courier New" w:hint="default"/>
      </w:rPr>
    </w:lvl>
    <w:lvl w:ilvl="2" w:tplc="40766C7C" w:tentative="1">
      <w:start w:val="1"/>
      <w:numFmt w:val="bullet"/>
      <w:lvlText w:val=""/>
      <w:lvlJc w:val="left"/>
      <w:pPr>
        <w:ind w:left="2160" w:hanging="360"/>
      </w:pPr>
      <w:rPr>
        <w:rFonts w:ascii="Wingdings" w:hAnsi="Wingdings" w:hint="default"/>
      </w:rPr>
    </w:lvl>
    <w:lvl w:ilvl="3" w:tplc="6EC2967C" w:tentative="1">
      <w:start w:val="1"/>
      <w:numFmt w:val="bullet"/>
      <w:lvlText w:val=""/>
      <w:lvlJc w:val="left"/>
      <w:pPr>
        <w:ind w:left="2880" w:hanging="360"/>
      </w:pPr>
      <w:rPr>
        <w:rFonts w:ascii="Symbol" w:hAnsi="Symbol" w:hint="default"/>
      </w:rPr>
    </w:lvl>
    <w:lvl w:ilvl="4" w:tplc="A7EC8836" w:tentative="1">
      <w:start w:val="1"/>
      <w:numFmt w:val="bullet"/>
      <w:lvlText w:val="o"/>
      <w:lvlJc w:val="left"/>
      <w:pPr>
        <w:ind w:left="3600" w:hanging="360"/>
      </w:pPr>
      <w:rPr>
        <w:rFonts w:ascii="Courier New" w:hAnsi="Courier New" w:cs="Courier New" w:hint="default"/>
      </w:rPr>
    </w:lvl>
    <w:lvl w:ilvl="5" w:tplc="221E48A4" w:tentative="1">
      <w:start w:val="1"/>
      <w:numFmt w:val="bullet"/>
      <w:lvlText w:val=""/>
      <w:lvlJc w:val="left"/>
      <w:pPr>
        <w:ind w:left="4320" w:hanging="360"/>
      </w:pPr>
      <w:rPr>
        <w:rFonts w:ascii="Wingdings" w:hAnsi="Wingdings" w:hint="default"/>
      </w:rPr>
    </w:lvl>
    <w:lvl w:ilvl="6" w:tplc="0EECCB52" w:tentative="1">
      <w:start w:val="1"/>
      <w:numFmt w:val="bullet"/>
      <w:lvlText w:val=""/>
      <w:lvlJc w:val="left"/>
      <w:pPr>
        <w:ind w:left="5040" w:hanging="360"/>
      </w:pPr>
      <w:rPr>
        <w:rFonts w:ascii="Symbol" w:hAnsi="Symbol" w:hint="default"/>
      </w:rPr>
    </w:lvl>
    <w:lvl w:ilvl="7" w:tplc="AED23914" w:tentative="1">
      <w:start w:val="1"/>
      <w:numFmt w:val="bullet"/>
      <w:lvlText w:val="o"/>
      <w:lvlJc w:val="left"/>
      <w:pPr>
        <w:ind w:left="5760" w:hanging="360"/>
      </w:pPr>
      <w:rPr>
        <w:rFonts w:ascii="Courier New" w:hAnsi="Courier New" w:cs="Courier New" w:hint="default"/>
      </w:rPr>
    </w:lvl>
    <w:lvl w:ilvl="8" w:tplc="40820556" w:tentative="1">
      <w:start w:val="1"/>
      <w:numFmt w:val="bullet"/>
      <w:lvlText w:val=""/>
      <w:lvlJc w:val="left"/>
      <w:pPr>
        <w:ind w:left="6480" w:hanging="360"/>
      </w:pPr>
      <w:rPr>
        <w:rFonts w:ascii="Wingdings" w:hAnsi="Wingdings" w:hint="default"/>
      </w:rPr>
    </w:lvl>
  </w:abstractNum>
  <w:abstractNum w:abstractNumId="11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1" w15:restartNumberingAfterBreak="0">
    <w:nsid w:val="69CD1BA2"/>
    <w:multiLevelType w:val="hybridMultilevel"/>
    <w:tmpl w:val="05608B82"/>
    <w:lvl w:ilvl="0" w:tplc="B26C4F02">
      <w:start w:val="1"/>
      <w:numFmt w:val="decimal"/>
      <w:lvlText w:val="(%1)"/>
      <w:lvlJc w:val="left"/>
      <w:pPr>
        <w:ind w:left="720" w:hanging="360"/>
      </w:pPr>
      <w:rPr>
        <w:rFonts w:hint="default"/>
      </w:rPr>
    </w:lvl>
    <w:lvl w:ilvl="1" w:tplc="54965F7C" w:tentative="1">
      <w:start w:val="1"/>
      <w:numFmt w:val="lowerLetter"/>
      <w:lvlText w:val="%2."/>
      <w:lvlJc w:val="left"/>
      <w:pPr>
        <w:ind w:left="1440" w:hanging="360"/>
      </w:pPr>
    </w:lvl>
    <w:lvl w:ilvl="2" w:tplc="76C28552" w:tentative="1">
      <w:start w:val="1"/>
      <w:numFmt w:val="lowerRoman"/>
      <w:lvlText w:val="%3."/>
      <w:lvlJc w:val="right"/>
      <w:pPr>
        <w:ind w:left="2160" w:hanging="180"/>
      </w:pPr>
    </w:lvl>
    <w:lvl w:ilvl="3" w:tplc="0172C54E" w:tentative="1">
      <w:start w:val="1"/>
      <w:numFmt w:val="decimal"/>
      <w:lvlText w:val="%4."/>
      <w:lvlJc w:val="left"/>
      <w:pPr>
        <w:ind w:left="2880" w:hanging="360"/>
      </w:pPr>
    </w:lvl>
    <w:lvl w:ilvl="4" w:tplc="ECC025A2" w:tentative="1">
      <w:start w:val="1"/>
      <w:numFmt w:val="lowerLetter"/>
      <w:lvlText w:val="%5."/>
      <w:lvlJc w:val="left"/>
      <w:pPr>
        <w:ind w:left="3600" w:hanging="360"/>
      </w:pPr>
    </w:lvl>
    <w:lvl w:ilvl="5" w:tplc="3C002BFC" w:tentative="1">
      <w:start w:val="1"/>
      <w:numFmt w:val="lowerRoman"/>
      <w:lvlText w:val="%6."/>
      <w:lvlJc w:val="right"/>
      <w:pPr>
        <w:ind w:left="4320" w:hanging="180"/>
      </w:pPr>
    </w:lvl>
    <w:lvl w:ilvl="6" w:tplc="BD469DF8" w:tentative="1">
      <w:start w:val="1"/>
      <w:numFmt w:val="decimal"/>
      <w:lvlText w:val="%7."/>
      <w:lvlJc w:val="left"/>
      <w:pPr>
        <w:ind w:left="5040" w:hanging="360"/>
      </w:pPr>
    </w:lvl>
    <w:lvl w:ilvl="7" w:tplc="B02287BC" w:tentative="1">
      <w:start w:val="1"/>
      <w:numFmt w:val="lowerLetter"/>
      <w:lvlText w:val="%8."/>
      <w:lvlJc w:val="left"/>
      <w:pPr>
        <w:ind w:left="5760" w:hanging="360"/>
      </w:pPr>
    </w:lvl>
    <w:lvl w:ilvl="8" w:tplc="B4800626" w:tentative="1">
      <w:start w:val="1"/>
      <w:numFmt w:val="lowerRoman"/>
      <w:lvlText w:val="%9."/>
      <w:lvlJc w:val="right"/>
      <w:pPr>
        <w:ind w:left="6480" w:hanging="180"/>
      </w:pPr>
    </w:lvl>
  </w:abstractNum>
  <w:abstractNum w:abstractNumId="112" w15:restartNumberingAfterBreak="0">
    <w:nsid w:val="6B1850D6"/>
    <w:multiLevelType w:val="hybridMultilevel"/>
    <w:tmpl w:val="E3AE2118"/>
    <w:lvl w:ilvl="0" w:tplc="1D0A90E0">
      <w:start w:val="1"/>
      <w:numFmt w:val="bullet"/>
      <w:pStyle w:val="navaden-alinee"/>
      <w:lvlText w:val=""/>
      <w:lvlJc w:val="left"/>
      <w:pPr>
        <w:tabs>
          <w:tab w:val="num" w:pos="504"/>
        </w:tabs>
        <w:ind w:left="504" w:hanging="284"/>
      </w:pPr>
      <w:rPr>
        <w:rFonts w:ascii="Symbol" w:hAnsi="Symbol" w:hint="default"/>
        <w:color w:val="auto"/>
      </w:rPr>
    </w:lvl>
    <w:lvl w:ilvl="1" w:tplc="5FBAE536" w:tentative="1">
      <w:start w:val="1"/>
      <w:numFmt w:val="bullet"/>
      <w:lvlText w:val="o"/>
      <w:lvlJc w:val="left"/>
      <w:pPr>
        <w:tabs>
          <w:tab w:val="num" w:pos="1440"/>
        </w:tabs>
        <w:ind w:left="1440" w:hanging="360"/>
      </w:pPr>
      <w:rPr>
        <w:rFonts w:ascii="Courier New" w:hAnsi="Courier New" w:cs="Courier New" w:hint="default"/>
      </w:rPr>
    </w:lvl>
    <w:lvl w:ilvl="2" w:tplc="D5E40ADE" w:tentative="1">
      <w:start w:val="1"/>
      <w:numFmt w:val="bullet"/>
      <w:lvlText w:val=""/>
      <w:lvlJc w:val="left"/>
      <w:pPr>
        <w:tabs>
          <w:tab w:val="num" w:pos="2160"/>
        </w:tabs>
        <w:ind w:left="2160" w:hanging="360"/>
      </w:pPr>
      <w:rPr>
        <w:rFonts w:ascii="Wingdings" w:hAnsi="Wingdings" w:hint="default"/>
      </w:rPr>
    </w:lvl>
    <w:lvl w:ilvl="3" w:tplc="350A2A7A" w:tentative="1">
      <w:start w:val="1"/>
      <w:numFmt w:val="bullet"/>
      <w:lvlText w:val=""/>
      <w:lvlJc w:val="left"/>
      <w:pPr>
        <w:tabs>
          <w:tab w:val="num" w:pos="2880"/>
        </w:tabs>
        <w:ind w:left="2880" w:hanging="360"/>
      </w:pPr>
      <w:rPr>
        <w:rFonts w:ascii="Symbol" w:hAnsi="Symbol" w:hint="default"/>
      </w:rPr>
    </w:lvl>
    <w:lvl w:ilvl="4" w:tplc="D9B0D6A0" w:tentative="1">
      <w:start w:val="1"/>
      <w:numFmt w:val="bullet"/>
      <w:lvlText w:val="o"/>
      <w:lvlJc w:val="left"/>
      <w:pPr>
        <w:tabs>
          <w:tab w:val="num" w:pos="3600"/>
        </w:tabs>
        <w:ind w:left="3600" w:hanging="360"/>
      </w:pPr>
      <w:rPr>
        <w:rFonts w:ascii="Courier New" w:hAnsi="Courier New" w:cs="Courier New" w:hint="default"/>
      </w:rPr>
    </w:lvl>
    <w:lvl w:ilvl="5" w:tplc="409AACD0" w:tentative="1">
      <w:start w:val="1"/>
      <w:numFmt w:val="bullet"/>
      <w:lvlText w:val=""/>
      <w:lvlJc w:val="left"/>
      <w:pPr>
        <w:tabs>
          <w:tab w:val="num" w:pos="4320"/>
        </w:tabs>
        <w:ind w:left="4320" w:hanging="360"/>
      </w:pPr>
      <w:rPr>
        <w:rFonts w:ascii="Wingdings" w:hAnsi="Wingdings" w:hint="default"/>
      </w:rPr>
    </w:lvl>
    <w:lvl w:ilvl="6" w:tplc="4BDC8FE8" w:tentative="1">
      <w:start w:val="1"/>
      <w:numFmt w:val="bullet"/>
      <w:lvlText w:val=""/>
      <w:lvlJc w:val="left"/>
      <w:pPr>
        <w:tabs>
          <w:tab w:val="num" w:pos="5040"/>
        </w:tabs>
        <w:ind w:left="5040" w:hanging="360"/>
      </w:pPr>
      <w:rPr>
        <w:rFonts w:ascii="Symbol" w:hAnsi="Symbol" w:hint="default"/>
      </w:rPr>
    </w:lvl>
    <w:lvl w:ilvl="7" w:tplc="50483BE8" w:tentative="1">
      <w:start w:val="1"/>
      <w:numFmt w:val="bullet"/>
      <w:lvlText w:val="o"/>
      <w:lvlJc w:val="left"/>
      <w:pPr>
        <w:tabs>
          <w:tab w:val="num" w:pos="5760"/>
        </w:tabs>
        <w:ind w:left="5760" w:hanging="360"/>
      </w:pPr>
      <w:rPr>
        <w:rFonts w:ascii="Courier New" w:hAnsi="Courier New" w:cs="Courier New" w:hint="default"/>
      </w:rPr>
    </w:lvl>
    <w:lvl w:ilvl="8" w:tplc="99CEEE0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BD64D73"/>
    <w:multiLevelType w:val="multilevel"/>
    <w:tmpl w:val="EAAA370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bCs w:val="0"/>
        <w:i w:val="0"/>
        <w:iCs w:val="0"/>
        <w:caps w:val="0"/>
        <w:smallCaps w:val="0"/>
        <w:strike w:val="0"/>
        <w:dstrike w:val="0"/>
        <w:noProof w:val="0"/>
        <w:vanish w:val="0"/>
        <w:color w:val="0F243E" w:themeColor="text2" w:themeShade="8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2280" w:hanging="720"/>
      </w:pPr>
      <w:rPr>
        <w:b w:val="0"/>
        <w:bCs w:val="0"/>
        <w:i w:val="0"/>
        <w:iCs w:val="0"/>
        <w:caps w:val="0"/>
        <w:smallCaps w:val="0"/>
        <w:strike w:val="0"/>
        <w:dstrike w:val="0"/>
        <w:noProof w:val="0"/>
        <w:vanish w:val="0"/>
        <w:color w:val="0F243E" w:themeColor="text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4" w15:restartNumberingAfterBreak="0">
    <w:nsid w:val="6D21623D"/>
    <w:multiLevelType w:val="hybridMultilevel"/>
    <w:tmpl w:val="1EB214A2"/>
    <w:lvl w:ilvl="0" w:tplc="D76CD5FE">
      <w:start w:val="1"/>
      <w:numFmt w:val="lowerLetter"/>
      <w:lvlText w:val="%1)"/>
      <w:lvlJc w:val="left"/>
      <w:pPr>
        <w:ind w:left="720" w:hanging="360"/>
      </w:pPr>
    </w:lvl>
    <w:lvl w:ilvl="1" w:tplc="ED42B7AA" w:tentative="1">
      <w:start w:val="1"/>
      <w:numFmt w:val="lowerLetter"/>
      <w:lvlText w:val="%2."/>
      <w:lvlJc w:val="left"/>
      <w:pPr>
        <w:ind w:left="1440" w:hanging="360"/>
      </w:pPr>
    </w:lvl>
    <w:lvl w:ilvl="2" w:tplc="A5C89166" w:tentative="1">
      <w:start w:val="1"/>
      <w:numFmt w:val="lowerRoman"/>
      <w:lvlText w:val="%3."/>
      <w:lvlJc w:val="right"/>
      <w:pPr>
        <w:ind w:left="2160" w:hanging="180"/>
      </w:pPr>
    </w:lvl>
    <w:lvl w:ilvl="3" w:tplc="8BC0B51E" w:tentative="1">
      <w:start w:val="1"/>
      <w:numFmt w:val="decimal"/>
      <w:lvlText w:val="%4."/>
      <w:lvlJc w:val="left"/>
      <w:pPr>
        <w:ind w:left="2880" w:hanging="360"/>
      </w:pPr>
    </w:lvl>
    <w:lvl w:ilvl="4" w:tplc="B1547426" w:tentative="1">
      <w:start w:val="1"/>
      <w:numFmt w:val="lowerLetter"/>
      <w:lvlText w:val="%5."/>
      <w:lvlJc w:val="left"/>
      <w:pPr>
        <w:ind w:left="3600" w:hanging="360"/>
      </w:pPr>
    </w:lvl>
    <w:lvl w:ilvl="5" w:tplc="4E7C4052" w:tentative="1">
      <w:start w:val="1"/>
      <w:numFmt w:val="lowerRoman"/>
      <w:lvlText w:val="%6."/>
      <w:lvlJc w:val="right"/>
      <w:pPr>
        <w:ind w:left="4320" w:hanging="180"/>
      </w:pPr>
    </w:lvl>
    <w:lvl w:ilvl="6" w:tplc="1E36652E" w:tentative="1">
      <w:start w:val="1"/>
      <w:numFmt w:val="decimal"/>
      <w:lvlText w:val="%7."/>
      <w:lvlJc w:val="left"/>
      <w:pPr>
        <w:ind w:left="5040" w:hanging="360"/>
      </w:pPr>
    </w:lvl>
    <w:lvl w:ilvl="7" w:tplc="F6ACA718" w:tentative="1">
      <w:start w:val="1"/>
      <w:numFmt w:val="lowerLetter"/>
      <w:lvlText w:val="%8."/>
      <w:lvlJc w:val="left"/>
      <w:pPr>
        <w:ind w:left="5760" w:hanging="360"/>
      </w:pPr>
    </w:lvl>
    <w:lvl w:ilvl="8" w:tplc="B99AC29E" w:tentative="1">
      <w:start w:val="1"/>
      <w:numFmt w:val="lowerRoman"/>
      <w:lvlText w:val="%9."/>
      <w:lvlJc w:val="right"/>
      <w:pPr>
        <w:ind w:left="6480" w:hanging="180"/>
      </w:pPr>
    </w:lvl>
  </w:abstractNum>
  <w:abstractNum w:abstractNumId="115" w15:restartNumberingAfterBreak="0">
    <w:nsid w:val="6D2572D8"/>
    <w:multiLevelType w:val="hybridMultilevel"/>
    <w:tmpl w:val="31D4FA10"/>
    <w:lvl w:ilvl="0" w:tplc="4760AA6E">
      <w:start w:val="20"/>
      <w:numFmt w:val="bullet"/>
      <w:lvlText w:val="-"/>
      <w:lvlJc w:val="left"/>
      <w:pPr>
        <w:ind w:left="720" w:hanging="360"/>
      </w:pPr>
      <w:rPr>
        <w:rFonts w:ascii="Arial" w:eastAsia="Times New Roman" w:hAnsi="Arial" w:cs="Arial" w:hint="default"/>
      </w:rPr>
    </w:lvl>
    <w:lvl w:ilvl="1" w:tplc="574C8EDC" w:tentative="1">
      <w:start w:val="1"/>
      <w:numFmt w:val="bullet"/>
      <w:lvlText w:val="o"/>
      <w:lvlJc w:val="left"/>
      <w:pPr>
        <w:ind w:left="1440" w:hanging="360"/>
      </w:pPr>
      <w:rPr>
        <w:rFonts w:ascii="Courier New" w:hAnsi="Courier New" w:cs="Courier New" w:hint="default"/>
      </w:rPr>
    </w:lvl>
    <w:lvl w:ilvl="2" w:tplc="18942B46" w:tentative="1">
      <w:start w:val="1"/>
      <w:numFmt w:val="bullet"/>
      <w:lvlText w:val=""/>
      <w:lvlJc w:val="left"/>
      <w:pPr>
        <w:ind w:left="2160" w:hanging="360"/>
      </w:pPr>
      <w:rPr>
        <w:rFonts w:ascii="Wingdings" w:hAnsi="Wingdings" w:hint="default"/>
      </w:rPr>
    </w:lvl>
    <w:lvl w:ilvl="3" w:tplc="61685E74" w:tentative="1">
      <w:start w:val="1"/>
      <w:numFmt w:val="bullet"/>
      <w:lvlText w:val=""/>
      <w:lvlJc w:val="left"/>
      <w:pPr>
        <w:ind w:left="2880" w:hanging="360"/>
      </w:pPr>
      <w:rPr>
        <w:rFonts w:ascii="Symbol" w:hAnsi="Symbol" w:hint="default"/>
      </w:rPr>
    </w:lvl>
    <w:lvl w:ilvl="4" w:tplc="E5F69C1E" w:tentative="1">
      <w:start w:val="1"/>
      <w:numFmt w:val="bullet"/>
      <w:lvlText w:val="o"/>
      <w:lvlJc w:val="left"/>
      <w:pPr>
        <w:ind w:left="3600" w:hanging="360"/>
      </w:pPr>
      <w:rPr>
        <w:rFonts w:ascii="Courier New" w:hAnsi="Courier New" w:cs="Courier New" w:hint="default"/>
      </w:rPr>
    </w:lvl>
    <w:lvl w:ilvl="5" w:tplc="D85CC334" w:tentative="1">
      <w:start w:val="1"/>
      <w:numFmt w:val="bullet"/>
      <w:lvlText w:val=""/>
      <w:lvlJc w:val="left"/>
      <w:pPr>
        <w:ind w:left="4320" w:hanging="360"/>
      </w:pPr>
      <w:rPr>
        <w:rFonts w:ascii="Wingdings" w:hAnsi="Wingdings" w:hint="default"/>
      </w:rPr>
    </w:lvl>
    <w:lvl w:ilvl="6" w:tplc="56DE1254" w:tentative="1">
      <w:start w:val="1"/>
      <w:numFmt w:val="bullet"/>
      <w:lvlText w:val=""/>
      <w:lvlJc w:val="left"/>
      <w:pPr>
        <w:ind w:left="5040" w:hanging="360"/>
      </w:pPr>
      <w:rPr>
        <w:rFonts w:ascii="Symbol" w:hAnsi="Symbol" w:hint="default"/>
      </w:rPr>
    </w:lvl>
    <w:lvl w:ilvl="7" w:tplc="77E4FA0E" w:tentative="1">
      <w:start w:val="1"/>
      <w:numFmt w:val="bullet"/>
      <w:lvlText w:val="o"/>
      <w:lvlJc w:val="left"/>
      <w:pPr>
        <w:ind w:left="5760" w:hanging="360"/>
      </w:pPr>
      <w:rPr>
        <w:rFonts w:ascii="Courier New" w:hAnsi="Courier New" w:cs="Courier New" w:hint="default"/>
      </w:rPr>
    </w:lvl>
    <w:lvl w:ilvl="8" w:tplc="7FA68B96" w:tentative="1">
      <w:start w:val="1"/>
      <w:numFmt w:val="bullet"/>
      <w:lvlText w:val=""/>
      <w:lvlJc w:val="left"/>
      <w:pPr>
        <w:ind w:left="6480" w:hanging="360"/>
      </w:pPr>
      <w:rPr>
        <w:rFonts w:ascii="Wingdings" w:hAnsi="Wingdings" w:hint="default"/>
      </w:rPr>
    </w:lvl>
  </w:abstractNum>
  <w:abstractNum w:abstractNumId="116" w15:restartNumberingAfterBreak="0">
    <w:nsid w:val="6DA64009"/>
    <w:multiLevelType w:val="hybridMultilevel"/>
    <w:tmpl w:val="3C4A6E62"/>
    <w:lvl w:ilvl="0" w:tplc="69788A6E">
      <w:start w:val="1"/>
      <w:numFmt w:val="bullet"/>
      <w:lvlText w:val=""/>
      <w:lvlJc w:val="left"/>
      <w:pPr>
        <w:tabs>
          <w:tab w:val="num" w:pos="360"/>
        </w:tabs>
        <w:ind w:left="360" w:hanging="360"/>
      </w:pPr>
      <w:rPr>
        <w:rFonts w:ascii="Symbol" w:hAnsi="Symbol" w:hint="default"/>
      </w:rPr>
    </w:lvl>
    <w:lvl w:ilvl="1" w:tplc="1034EB60">
      <w:start w:val="1"/>
      <w:numFmt w:val="bullet"/>
      <w:lvlText w:val="o"/>
      <w:lvlJc w:val="left"/>
      <w:pPr>
        <w:tabs>
          <w:tab w:val="num" w:pos="1080"/>
        </w:tabs>
        <w:ind w:left="1080" w:hanging="360"/>
      </w:pPr>
      <w:rPr>
        <w:rFonts w:ascii="Courier New" w:hAnsi="Courier New" w:cs="Courier New" w:hint="default"/>
      </w:rPr>
    </w:lvl>
    <w:lvl w:ilvl="2" w:tplc="49187866" w:tentative="1">
      <w:start w:val="1"/>
      <w:numFmt w:val="bullet"/>
      <w:lvlText w:val=""/>
      <w:lvlJc w:val="left"/>
      <w:pPr>
        <w:tabs>
          <w:tab w:val="num" w:pos="1800"/>
        </w:tabs>
        <w:ind w:left="1800" w:hanging="360"/>
      </w:pPr>
      <w:rPr>
        <w:rFonts w:ascii="Wingdings" w:hAnsi="Wingdings" w:hint="default"/>
      </w:rPr>
    </w:lvl>
    <w:lvl w:ilvl="3" w:tplc="796A70C0" w:tentative="1">
      <w:start w:val="1"/>
      <w:numFmt w:val="bullet"/>
      <w:lvlText w:val=""/>
      <w:lvlJc w:val="left"/>
      <w:pPr>
        <w:tabs>
          <w:tab w:val="num" w:pos="2520"/>
        </w:tabs>
        <w:ind w:left="2520" w:hanging="360"/>
      </w:pPr>
      <w:rPr>
        <w:rFonts w:ascii="Symbol" w:hAnsi="Symbol" w:hint="default"/>
      </w:rPr>
    </w:lvl>
    <w:lvl w:ilvl="4" w:tplc="05305CCC" w:tentative="1">
      <w:start w:val="1"/>
      <w:numFmt w:val="bullet"/>
      <w:lvlText w:val="o"/>
      <w:lvlJc w:val="left"/>
      <w:pPr>
        <w:tabs>
          <w:tab w:val="num" w:pos="3240"/>
        </w:tabs>
        <w:ind w:left="3240" w:hanging="360"/>
      </w:pPr>
      <w:rPr>
        <w:rFonts w:ascii="Courier New" w:hAnsi="Courier New" w:cs="Courier New" w:hint="default"/>
      </w:rPr>
    </w:lvl>
    <w:lvl w:ilvl="5" w:tplc="541AF02E" w:tentative="1">
      <w:start w:val="1"/>
      <w:numFmt w:val="bullet"/>
      <w:lvlText w:val=""/>
      <w:lvlJc w:val="left"/>
      <w:pPr>
        <w:tabs>
          <w:tab w:val="num" w:pos="3960"/>
        </w:tabs>
        <w:ind w:left="3960" w:hanging="360"/>
      </w:pPr>
      <w:rPr>
        <w:rFonts w:ascii="Wingdings" w:hAnsi="Wingdings" w:hint="default"/>
      </w:rPr>
    </w:lvl>
    <w:lvl w:ilvl="6" w:tplc="BDF4B4C8" w:tentative="1">
      <w:start w:val="1"/>
      <w:numFmt w:val="bullet"/>
      <w:lvlText w:val=""/>
      <w:lvlJc w:val="left"/>
      <w:pPr>
        <w:tabs>
          <w:tab w:val="num" w:pos="4680"/>
        </w:tabs>
        <w:ind w:left="4680" w:hanging="360"/>
      </w:pPr>
      <w:rPr>
        <w:rFonts w:ascii="Symbol" w:hAnsi="Symbol" w:hint="default"/>
      </w:rPr>
    </w:lvl>
    <w:lvl w:ilvl="7" w:tplc="F9A24C52" w:tentative="1">
      <w:start w:val="1"/>
      <w:numFmt w:val="bullet"/>
      <w:lvlText w:val="o"/>
      <w:lvlJc w:val="left"/>
      <w:pPr>
        <w:tabs>
          <w:tab w:val="num" w:pos="5400"/>
        </w:tabs>
        <w:ind w:left="5400" w:hanging="360"/>
      </w:pPr>
      <w:rPr>
        <w:rFonts w:ascii="Courier New" w:hAnsi="Courier New" w:cs="Courier New" w:hint="default"/>
      </w:rPr>
    </w:lvl>
    <w:lvl w:ilvl="8" w:tplc="5928CE72"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6EFF7D40"/>
    <w:multiLevelType w:val="hybridMultilevel"/>
    <w:tmpl w:val="9F9EFEF2"/>
    <w:lvl w:ilvl="0" w:tplc="2DB60A42">
      <w:start w:val="1"/>
      <w:numFmt w:val="lowerLetter"/>
      <w:lvlText w:val="%1)"/>
      <w:lvlJc w:val="left"/>
      <w:pPr>
        <w:ind w:left="720" w:hanging="360"/>
      </w:pPr>
    </w:lvl>
    <w:lvl w:ilvl="1" w:tplc="BF861780">
      <w:start w:val="1"/>
      <w:numFmt w:val="lowerLetter"/>
      <w:lvlText w:val="%2."/>
      <w:lvlJc w:val="left"/>
      <w:pPr>
        <w:ind w:left="1440" w:hanging="360"/>
      </w:pPr>
    </w:lvl>
    <w:lvl w:ilvl="2" w:tplc="FE8E2F52" w:tentative="1">
      <w:start w:val="1"/>
      <w:numFmt w:val="lowerRoman"/>
      <w:lvlText w:val="%3."/>
      <w:lvlJc w:val="right"/>
      <w:pPr>
        <w:ind w:left="2160" w:hanging="180"/>
      </w:pPr>
    </w:lvl>
    <w:lvl w:ilvl="3" w:tplc="C28C27EC" w:tentative="1">
      <w:start w:val="1"/>
      <w:numFmt w:val="decimal"/>
      <w:lvlText w:val="%4."/>
      <w:lvlJc w:val="left"/>
      <w:pPr>
        <w:ind w:left="2880" w:hanging="360"/>
      </w:pPr>
    </w:lvl>
    <w:lvl w:ilvl="4" w:tplc="D0806B26" w:tentative="1">
      <w:start w:val="1"/>
      <w:numFmt w:val="lowerLetter"/>
      <w:lvlText w:val="%5."/>
      <w:lvlJc w:val="left"/>
      <w:pPr>
        <w:ind w:left="3600" w:hanging="360"/>
      </w:pPr>
    </w:lvl>
    <w:lvl w:ilvl="5" w:tplc="248C752A" w:tentative="1">
      <w:start w:val="1"/>
      <w:numFmt w:val="lowerRoman"/>
      <w:lvlText w:val="%6."/>
      <w:lvlJc w:val="right"/>
      <w:pPr>
        <w:ind w:left="4320" w:hanging="180"/>
      </w:pPr>
    </w:lvl>
    <w:lvl w:ilvl="6" w:tplc="622490A0" w:tentative="1">
      <w:start w:val="1"/>
      <w:numFmt w:val="decimal"/>
      <w:lvlText w:val="%7."/>
      <w:lvlJc w:val="left"/>
      <w:pPr>
        <w:ind w:left="5040" w:hanging="360"/>
      </w:pPr>
    </w:lvl>
    <w:lvl w:ilvl="7" w:tplc="D4D8235C" w:tentative="1">
      <w:start w:val="1"/>
      <w:numFmt w:val="lowerLetter"/>
      <w:lvlText w:val="%8."/>
      <w:lvlJc w:val="left"/>
      <w:pPr>
        <w:ind w:left="5760" w:hanging="360"/>
      </w:pPr>
    </w:lvl>
    <w:lvl w:ilvl="8" w:tplc="C89480D8" w:tentative="1">
      <w:start w:val="1"/>
      <w:numFmt w:val="lowerRoman"/>
      <w:lvlText w:val="%9."/>
      <w:lvlJc w:val="right"/>
      <w:pPr>
        <w:ind w:left="6480" w:hanging="180"/>
      </w:pPr>
    </w:lvl>
  </w:abstractNum>
  <w:abstractNum w:abstractNumId="118" w15:restartNumberingAfterBreak="0">
    <w:nsid w:val="72532629"/>
    <w:multiLevelType w:val="hybridMultilevel"/>
    <w:tmpl w:val="9404C5C6"/>
    <w:lvl w:ilvl="0" w:tplc="50EE45F8">
      <w:start w:val="1"/>
      <w:numFmt w:val="none"/>
      <w:pStyle w:val="Navadensrtico"/>
      <w:lvlText w:val="-"/>
      <w:lvlJc w:val="left"/>
      <w:pPr>
        <w:tabs>
          <w:tab w:val="num" w:pos="720"/>
        </w:tabs>
        <w:ind w:left="720" w:hanging="360"/>
      </w:pPr>
      <w:rPr>
        <w:rFonts w:hint="default"/>
      </w:rPr>
    </w:lvl>
    <w:lvl w:ilvl="1" w:tplc="D01A2050" w:tentative="1">
      <w:start w:val="1"/>
      <w:numFmt w:val="lowerLetter"/>
      <w:lvlText w:val="%2."/>
      <w:lvlJc w:val="left"/>
      <w:pPr>
        <w:tabs>
          <w:tab w:val="num" w:pos="1440"/>
        </w:tabs>
        <w:ind w:left="1440" w:hanging="360"/>
      </w:pPr>
    </w:lvl>
    <w:lvl w:ilvl="2" w:tplc="EDA0C912" w:tentative="1">
      <w:start w:val="1"/>
      <w:numFmt w:val="lowerRoman"/>
      <w:lvlText w:val="%3."/>
      <w:lvlJc w:val="right"/>
      <w:pPr>
        <w:tabs>
          <w:tab w:val="num" w:pos="2160"/>
        </w:tabs>
        <w:ind w:left="2160" w:hanging="180"/>
      </w:pPr>
    </w:lvl>
    <w:lvl w:ilvl="3" w:tplc="50AAD8AC" w:tentative="1">
      <w:start w:val="1"/>
      <w:numFmt w:val="decimal"/>
      <w:lvlText w:val="%4."/>
      <w:lvlJc w:val="left"/>
      <w:pPr>
        <w:tabs>
          <w:tab w:val="num" w:pos="2880"/>
        </w:tabs>
        <w:ind w:left="2880" w:hanging="360"/>
      </w:pPr>
    </w:lvl>
    <w:lvl w:ilvl="4" w:tplc="C6346CDA" w:tentative="1">
      <w:start w:val="1"/>
      <w:numFmt w:val="lowerLetter"/>
      <w:lvlText w:val="%5."/>
      <w:lvlJc w:val="left"/>
      <w:pPr>
        <w:tabs>
          <w:tab w:val="num" w:pos="3600"/>
        </w:tabs>
        <w:ind w:left="3600" w:hanging="360"/>
      </w:pPr>
    </w:lvl>
    <w:lvl w:ilvl="5" w:tplc="6E84540A" w:tentative="1">
      <w:start w:val="1"/>
      <w:numFmt w:val="lowerRoman"/>
      <w:lvlText w:val="%6."/>
      <w:lvlJc w:val="right"/>
      <w:pPr>
        <w:tabs>
          <w:tab w:val="num" w:pos="4320"/>
        </w:tabs>
        <w:ind w:left="4320" w:hanging="180"/>
      </w:pPr>
    </w:lvl>
    <w:lvl w:ilvl="6" w:tplc="7D58F674" w:tentative="1">
      <w:start w:val="1"/>
      <w:numFmt w:val="decimal"/>
      <w:lvlText w:val="%7."/>
      <w:lvlJc w:val="left"/>
      <w:pPr>
        <w:tabs>
          <w:tab w:val="num" w:pos="5040"/>
        </w:tabs>
        <w:ind w:left="5040" w:hanging="360"/>
      </w:pPr>
    </w:lvl>
    <w:lvl w:ilvl="7" w:tplc="7018C246" w:tentative="1">
      <w:start w:val="1"/>
      <w:numFmt w:val="lowerLetter"/>
      <w:lvlText w:val="%8."/>
      <w:lvlJc w:val="left"/>
      <w:pPr>
        <w:tabs>
          <w:tab w:val="num" w:pos="5760"/>
        </w:tabs>
        <w:ind w:left="5760" w:hanging="360"/>
      </w:pPr>
    </w:lvl>
    <w:lvl w:ilvl="8" w:tplc="8390A90E" w:tentative="1">
      <w:start w:val="1"/>
      <w:numFmt w:val="lowerRoman"/>
      <w:lvlText w:val="%9."/>
      <w:lvlJc w:val="right"/>
      <w:pPr>
        <w:tabs>
          <w:tab w:val="num" w:pos="6480"/>
        </w:tabs>
        <w:ind w:left="6480" w:hanging="180"/>
      </w:pPr>
    </w:lvl>
  </w:abstractNum>
  <w:abstractNum w:abstractNumId="119" w15:restartNumberingAfterBreak="0">
    <w:nsid w:val="72D815FA"/>
    <w:multiLevelType w:val="hybridMultilevel"/>
    <w:tmpl w:val="2D405576"/>
    <w:lvl w:ilvl="0" w:tplc="0424000F">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20" w15:restartNumberingAfterBreak="0">
    <w:nsid w:val="73D45EE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21" w15:restartNumberingAfterBreak="0">
    <w:nsid w:val="74441851"/>
    <w:multiLevelType w:val="hybridMultilevel"/>
    <w:tmpl w:val="0DC6C278"/>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4DB4243"/>
    <w:multiLevelType w:val="hybridMultilevel"/>
    <w:tmpl w:val="956A789C"/>
    <w:lvl w:ilvl="0" w:tplc="F528859A">
      <w:start w:val="1"/>
      <w:numFmt w:val="decimal"/>
      <w:lvlText w:val="(%1)"/>
      <w:lvlJc w:val="left"/>
      <w:pPr>
        <w:ind w:left="360" w:hanging="360"/>
      </w:pPr>
      <w:rPr>
        <w:rFonts w:hint="default"/>
      </w:rPr>
    </w:lvl>
    <w:lvl w:ilvl="1" w:tplc="D7A224DE" w:tentative="1">
      <w:start w:val="1"/>
      <w:numFmt w:val="lowerLetter"/>
      <w:lvlText w:val="%2."/>
      <w:lvlJc w:val="left"/>
      <w:pPr>
        <w:ind w:left="1080" w:hanging="360"/>
      </w:pPr>
    </w:lvl>
    <w:lvl w:ilvl="2" w:tplc="A98A8B12" w:tentative="1">
      <w:start w:val="1"/>
      <w:numFmt w:val="lowerRoman"/>
      <w:lvlText w:val="%3."/>
      <w:lvlJc w:val="right"/>
      <w:pPr>
        <w:ind w:left="1800" w:hanging="180"/>
      </w:pPr>
    </w:lvl>
    <w:lvl w:ilvl="3" w:tplc="C338F504" w:tentative="1">
      <w:start w:val="1"/>
      <w:numFmt w:val="decimal"/>
      <w:lvlText w:val="%4."/>
      <w:lvlJc w:val="left"/>
      <w:pPr>
        <w:ind w:left="2520" w:hanging="360"/>
      </w:pPr>
    </w:lvl>
    <w:lvl w:ilvl="4" w:tplc="599065E2" w:tentative="1">
      <w:start w:val="1"/>
      <w:numFmt w:val="lowerLetter"/>
      <w:lvlText w:val="%5."/>
      <w:lvlJc w:val="left"/>
      <w:pPr>
        <w:ind w:left="3240" w:hanging="360"/>
      </w:pPr>
    </w:lvl>
    <w:lvl w:ilvl="5" w:tplc="24F2B2F0" w:tentative="1">
      <w:start w:val="1"/>
      <w:numFmt w:val="lowerRoman"/>
      <w:lvlText w:val="%6."/>
      <w:lvlJc w:val="right"/>
      <w:pPr>
        <w:ind w:left="3960" w:hanging="180"/>
      </w:pPr>
    </w:lvl>
    <w:lvl w:ilvl="6" w:tplc="1752F728" w:tentative="1">
      <w:start w:val="1"/>
      <w:numFmt w:val="decimal"/>
      <w:lvlText w:val="%7."/>
      <w:lvlJc w:val="left"/>
      <w:pPr>
        <w:ind w:left="4680" w:hanging="360"/>
      </w:pPr>
    </w:lvl>
    <w:lvl w:ilvl="7" w:tplc="69F0AF26" w:tentative="1">
      <w:start w:val="1"/>
      <w:numFmt w:val="lowerLetter"/>
      <w:lvlText w:val="%8."/>
      <w:lvlJc w:val="left"/>
      <w:pPr>
        <w:ind w:left="5400" w:hanging="360"/>
      </w:pPr>
    </w:lvl>
    <w:lvl w:ilvl="8" w:tplc="B00E77B8" w:tentative="1">
      <w:start w:val="1"/>
      <w:numFmt w:val="lowerRoman"/>
      <w:lvlText w:val="%9."/>
      <w:lvlJc w:val="right"/>
      <w:pPr>
        <w:ind w:left="6120" w:hanging="180"/>
      </w:pPr>
    </w:lvl>
  </w:abstractNum>
  <w:abstractNum w:abstractNumId="123"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124" w15:restartNumberingAfterBreak="0">
    <w:nsid w:val="75A10109"/>
    <w:multiLevelType w:val="hybridMultilevel"/>
    <w:tmpl w:val="78F82CEA"/>
    <w:lvl w:ilvl="0" w:tplc="96EC4CEC">
      <w:start w:val="1"/>
      <w:numFmt w:val="upperRoman"/>
      <w:pStyle w:val="naslovI"/>
      <w:lvlText w:val="%1."/>
      <w:lvlJc w:val="right"/>
      <w:pPr>
        <w:ind w:left="720" w:hanging="360"/>
      </w:pPr>
    </w:lvl>
    <w:lvl w:ilvl="1" w:tplc="578ABA14" w:tentative="1">
      <w:start w:val="1"/>
      <w:numFmt w:val="lowerLetter"/>
      <w:lvlText w:val="%2."/>
      <w:lvlJc w:val="left"/>
      <w:pPr>
        <w:ind w:left="1440" w:hanging="360"/>
      </w:pPr>
    </w:lvl>
    <w:lvl w:ilvl="2" w:tplc="200A9C6A" w:tentative="1">
      <w:start w:val="1"/>
      <w:numFmt w:val="lowerRoman"/>
      <w:lvlText w:val="%3."/>
      <w:lvlJc w:val="right"/>
      <w:pPr>
        <w:ind w:left="2160" w:hanging="180"/>
      </w:pPr>
    </w:lvl>
    <w:lvl w:ilvl="3" w:tplc="19124164" w:tentative="1">
      <w:start w:val="1"/>
      <w:numFmt w:val="decimal"/>
      <w:lvlText w:val="%4."/>
      <w:lvlJc w:val="left"/>
      <w:pPr>
        <w:ind w:left="2880" w:hanging="360"/>
      </w:pPr>
    </w:lvl>
    <w:lvl w:ilvl="4" w:tplc="2DAA3B9C" w:tentative="1">
      <w:start w:val="1"/>
      <w:numFmt w:val="lowerLetter"/>
      <w:lvlText w:val="%5."/>
      <w:lvlJc w:val="left"/>
      <w:pPr>
        <w:ind w:left="3600" w:hanging="360"/>
      </w:pPr>
    </w:lvl>
    <w:lvl w:ilvl="5" w:tplc="5D46E278" w:tentative="1">
      <w:start w:val="1"/>
      <w:numFmt w:val="lowerRoman"/>
      <w:lvlText w:val="%6."/>
      <w:lvlJc w:val="right"/>
      <w:pPr>
        <w:ind w:left="4320" w:hanging="180"/>
      </w:pPr>
    </w:lvl>
    <w:lvl w:ilvl="6" w:tplc="C2609206" w:tentative="1">
      <w:start w:val="1"/>
      <w:numFmt w:val="decimal"/>
      <w:lvlText w:val="%7."/>
      <w:lvlJc w:val="left"/>
      <w:pPr>
        <w:ind w:left="5040" w:hanging="360"/>
      </w:pPr>
    </w:lvl>
    <w:lvl w:ilvl="7" w:tplc="88E67634" w:tentative="1">
      <w:start w:val="1"/>
      <w:numFmt w:val="lowerLetter"/>
      <w:lvlText w:val="%8."/>
      <w:lvlJc w:val="left"/>
      <w:pPr>
        <w:ind w:left="5760" w:hanging="360"/>
      </w:pPr>
    </w:lvl>
    <w:lvl w:ilvl="8" w:tplc="1E703810" w:tentative="1">
      <w:start w:val="1"/>
      <w:numFmt w:val="lowerRoman"/>
      <w:lvlText w:val="%9."/>
      <w:lvlJc w:val="right"/>
      <w:pPr>
        <w:ind w:left="6480" w:hanging="180"/>
      </w:pPr>
    </w:lvl>
  </w:abstractNum>
  <w:abstractNum w:abstractNumId="125" w15:restartNumberingAfterBreak="0">
    <w:nsid w:val="77FC4CAE"/>
    <w:multiLevelType w:val="hybridMultilevel"/>
    <w:tmpl w:val="E6FE5DD6"/>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8E81D12"/>
    <w:multiLevelType w:val="hybridMultilevel"/>
    <w:tmpl w:val="8AD0C34C"/>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95E563E"/>
    <w:multiLevelType w:val="hybridMultilevel"/>
    <w:tmpl w:val="DB18CB84"/>
    <w:lvl w:ilvl="0" w:tplc="2CE48500">
      <w:start w:val="20"/>
      <w:numFmt w:val="bullet"/>
      <w:lvlText w:val="-"/>
      <w:lvlJc w:val="left"/>
      <w:pPr>
        <w:ind w:left="720" w:hanging="360"/>
      </w:pPr>
      <w:rPr>
        <w:rFonts w:ascii="Arial" w:eastAsia="Times New Roman" w:hAnsi="Arial" w:cs="Arial" w:hint="default"/>
        <w:b w:val="0"/>
      </w:rPr>
    </w:lvl>
    <w:lvl w:ilvl="1" w:tplc="51DE0AF8">
      <w:start w:val="1"/>
      <w:numFmt w:val="bullet"/>
      <w:lvlText w:val="o"/>
      <w:lvlJc w:val="left"/>
      <w:pPr>
        <w:ind w:left="1440" w:hanging="360"/>
      </w:pPr>
      <w:rPr>
        <w:rFonts w:ascii="Courier New" w:hAnsi="Courier New" w:cs="Courier New" w:hint="default"/>
      </w:rPr>
    </w:lvl>
    <w:lvl w:ilvl="2" w:tplc="40345878" w:tentative="1">
      <w:start w:val="1"/>
      <w:numFmt w:val="bullet"/>
      <w:lvlText w:val=""/>
      <w:lvlJc w:val="left"/>
      <w:pPr>
        <w:ind w:left="2160" w:hanging="360"/>
      </w:pPr>
      <w:rPr>
        <w:rFonts w:ascii="Wingdings" w:hAnsi="Wingdings" w:hint="default"/>
      </w:rPr>
    </w:lvl>
    <w:lvl w:ilvl="3" w:tplc="6BA89970" w:tentative="1">
      <w:start w:val="1"/>
      <w:numFmt w:val="bullet"/>
      <w:lvlText w:val=""/>
      <w:lvlJc w:val="left"/>
      <w:pPr>
        <w:ind w:left="2880" w:hanging="360"/>
      </w:pPr>
      <w:rPr>
        <w:rFonts w:ascii="Symbol" w:hAnsi="Symbol" w:hint="default"/>
      </w:rPr>
    </w:lvl>
    <w:lvl w:ilvl="4" w:tplc="D2B88BBA" w:tentative="1">
      <w:start w:val="1"/>
      <w:numFmt w:val="bullet"/>
      <w:lvlText w:val="o"/>
      <w:lvlJc w:val="left"/>
      <w:pPr>
        <w:ind w:left="3600" w:hanging="360"/>
      </w:pPr>
      <w:rPr>
        <w:rFonts w:ascii="Courier New" w:hAnsi="Courier New" w:cs="Courier New" w:hint="default"/>
      </w:rPr>
    </w:lvl>
    <w:lvl w:ilvl="5" w:tplc="0804CB28" w:tentative="1">
      <w:start w:val="1"/>
      <w:numFmt w:val="bullet"/>
      <w:lvlText w:val=""/>
      <w:lvlJc w:val="left"/>
      <w:pPr>
        <w:ind w:left="4320" w:hanging="360"/>
      </w:pPr>
      <w:rPr>
        <w:rFonts w:ascii="Wingdings" w:hAnsi="Wingdings" w:hint="default"/>
      </w:rPr>
    </w:lvl>
    <w:lvl w:ilvl="6" w:tplc="3314E5A8" w:tentative="1">
      <w:start w:val="1"/>
      <w:numFmt w:val="bullet"/>
      <w:lvlText w:val=""/>
      <w:lvlJc w:val="left"/>
      <w:pPr>
        <w:ind w:left="5040" w:hanging="360"/>
      </w:pPr>
      <w:rPr>
        <w:rFonts w:ascii="Symbol" w:hAnsi="Symbol" w:hint="default"/>
      </w:rPr>
    </w:lvl>
    <w:lvl w:ilvl="7" w:tplc="240C6C02" w:tentative="1">
      <w:start w:val="1"/>
      <w:numFmt w:val="bullet"/>
      <w:lvlText w:val="o"/>
      <w:lvlJc w:val="left"/>
      <w:pPr>
        <w:ind w:left="5760" w:hanging="360"/>
      </w:pPr>
      <w:rPr>
        <w:rFonts w:ascii="Courier New" w:hAnsi="Courier New" w:cs="Courier New" w:hint="default"/>
      </w:rPr>
    </w:lvl>
    <w:lvl w:ilvl="8" w:tplc="02420992" w:tentative="1">
      <w:start w:val="1"/>
      <w:numFmt w:val="bullet"/>
      <w:lvlText w:val=""/>
      <w:lvlJc w:val="left"/>
      <w:pPr>
        <w:ind w:left="6480" w:hanging="360"/>
      </w:pPr>
      <w:rPr>
        <w:rFonts w:ascii="Wingdings" w:hAnsi="Wingdings" w:hint="default"/>
      </w:rPr>
    </w:lvl>
  </w:abstractNum>
  <w:abstractNum w:abstractNumId="128" w15:restartNumberingAfterBreak="0">
    <w:nsid w:val="799778D5"/>
    <w:multiLevelType w:val="hybridMultilevel"/>
    <w:tmpl w:val="CE72A4D2"/>
    <w:lvl w:ilvl="0" w:tplc="90129AB8">
      <w:start w:val="1"/>
      <w:numFmt w:val="lowerLetter"/>
      <w:lvlText w:val="%1)"/>
      <w:lvlJc w:val="left"/>
      <w:pPr>
        <w:ind w:left="720" w:hanging="360"/>
      </w:pPr>
    </w:lvl>
    <w:lvl w:ilvl="1" w:tplc="EAF8C306" w:tentative="1">
      <w:start w:val="1"/>
      <w:numFmt w:val="lowerLetter"/>
      <w:lvlText w:val="%2."/>
      <w:lvlJc w:val="left"/>
      <w:pPr>
        <w:ind w:left="1440" w:hanging="360"/>
      </w:pPr>
    </w:lvl>
    <w:lvl w:ilvl="2" w:tplc="78DE7270" w:tentative="1">
      <w:start w:val="1"/>
      <w:numFmt w:val="lowerRoman"/>
      <w:lvlText w:val="%3."/>
      <w:lvlJc w:val="right"/>
      <w:pPr>
        <w:ind w:left="2160" w:hanging="180"/>
      </w:pPr>
    </w:lvl>
    <w:lvl w:ilvl="3" w:tplc="C2421924" w:tentative="1">
      <w:start w:val="1"/>
      <w:numFmt w:val="decimal"/>
      <w:lvlText w:val="%4."/>
      <w:lvlJc w:val="left"/>
      <w:pPr>
        <w:ind w:left="2880" w:hanging="360"/>
      </w:pPr>
    </w:lvl>
    <w:lvl w:ilvl="4" w:tplc="EB56C56C" w:tentative="1">
      <w:start w:val="1"/>
      <w:numFmt w:val="lowerLetter"/>
      <w:lvlText w:val="%5."/>
      <w:lvlJc w:val="left"/>
      <w:pPr>
        <w:ind w:left="3600" w:hanging="360"/>
      </w:pPr>
    </w:lvl>
    <w:lvl w:ilvl="5" w:tplc="745428F4" w:tentative="1">
      <w:start w:val="1"/>
      <w:numFmt w:val="lowerRoman"/>
      <w:lvlText w:val="%6."/>
      <w:lvlJc w:val="right"/>
      <w:pPr>
        <w:ind w:left="4320" w:hanging="180"/>
      </w:pPr>
    </w:lvl>
    <w:lvl w:ilvl="6" w:tplc="85E665D2" w:tentative="1">
      <w:start w:val="1"/>
      <w:numFmt w:val="decimal"/>
      <w:lvlText w:val="%7."/>
      <w:lvlJc w:val="left"/>
      <w:pPr>
        <w:ind w:left="5040" w:hanging="360"/>
      </w:pPr>
    </w:lvl>
    <w:lvl w:ilvl="7" w:tplc="AD448A0C" w:tentative="1">
      <w:start w:val="1"/>
      <w:numFmt w:val="lowerLetter"/>
      <w:lvlText w:val="%8."/>
      <w:lvlJc w:val="left"/>
      <w:pPr>
        <w:ind w:left="5760" w:hanging="360"/>
      </w:pPr>
    </w:lvl>
    <w:lvl w:ilvl="8" w:tplc="8228BB16" w:tentative="1">
      <w:start w:val="1"/>
      <w:numFmt w:val="lowerRoman"/>
      <w:lvlText w:val="%9."/>
      <w:lvlJc w:val="right"/>
      <w:pPr>
        <w:ind w:left="6480" w:hanging="180"/>
      </w:pPr>
    </w:lvl>
  </w:abstractNum>
  <w:abstractNum w:abstractNumId="129" w15:restartNumberingAfterBreak="0">
    <w:nsid w:val="7AE458A3"/>
    <w:multiLevelType w:val="hybridMultilevel"/>
    <w:tmpl w:val="4BB61142"/>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B1E7CCE"/>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31" w15:restartNumberingAfterBreak="0">
    <w:nsid w:val="7B74564D"/>
    <w:multiLevelType w:val="hybridMultilevel"/>
    <w:tmpl w:val="0800299C"/>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C646C18"/>
    <w:multiLevelType w:val="hybridMultilevel"/>
    <w:tmpl w:val="7B62D6D4"/>
    <w:lvl w:ilvl="0" w:tplc="D3726FE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3" w15:restartNumberingAfterBreak="0">
    <w:nsid w:val="7F7E55DA"/>
    <w:multiLevelType w:val="hybridMultilevel"/>
    <w:tmpl w:val="B8DEB106"/>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1"/>
  </w:num>
  <w:num w:numId="13">
    <w:abstractNumId w:val="118"/>
  </w:num>
  <w:num w:numId="14">
    <w:abstractNumId w:val="107"/>
  </w:num>
  <w:num w:numId="15">
    <w:abstractNumId w:val="49"/>
  </w:num>
  <w:num w:numId="16">
    <w:abstractNumId w:val="78"/>
  </w:num>
  <w:num w:numId="17">
    <w:abstractNumId w:val="42"/>
  </w:num>
  <w:num w:numId="18">
    <w:abstractNumId w:val="98"/>
  </w:num>
  <w:num w:numId="19">
    <w:abstractNumId w:val="41"/>
  </w:num>
  <w:num w:numId="20">
    <w:abstractNumId w:val="112"/>
  </w:num>
  <w:num w:numId="21">
    <w:abstractNumId w:val="10"/>
  </w:num>
  <w:num w:numId="22">
    <w:abstractNumId w:val="110"/>
  </w:num>
  <w:num w:numId="23">
    <w:abstractNumId w:val="89"/>
  </w:num>
  <w:num w:numId="24">
    <w:abstractNumId w:val="19"/>
  </w:num>
  <w:num w:numId="25">
    <w:abstractNumId w:val="127"/>
  </w:num>
  <w:num w:numId="26">
    <w:abstractNumId w:val="40"/>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7">
    <w:abstractNumId w:val="113"/>
  </w:num>
  <w:num w:numId="28">
    <w:abstractNumId w:val="115"/>
  </w:num>
  <w:num w:numId="29">
    <w:abstractNumId w:val="73"/>
  </w:num>
  <w:num w:numId="30">
    <w:abstractNumId w:val="23"/>
  </w:num>
  <w:num w:numId="31">
    <w:abstractNumId w:val="61"/>
  </w:num>
  <w:num w:numId="32">
    <w:abstractNumId w:val="88"/>
  </w:num>
  <w:num w:numId="33">
    <w:abstractNumId w:val="17"/>
  </w:num>
  <w:num w:numId="34">
    <w:abstractNumId w:val="74"/>
  </w:num>
  <w:num w:numId="35">
    <w:abstractNumId w:val="63"/>
  </w:num>
  <w:num w:numId="36">
    <w:abstractNumId w:val="36"/>
  </w:num>
  <w:num w:numId="37">
    <w:abstractNumId w:val="123"/>
  </w:num>
  <w:num w:numId="38">
    <w:abstractNumId w:val="90"/>
  </w:num>
  <w:num w:numId="39">
    <w:abstractNumId w:val="43"/>
  </w:num>
  <w:num w:numId="40">
    <w:abstractNumId w:val="100"/>
  </w:num>
  <w:num w:numId="41">
    <w:abstractNumId w:val="82"/>
  </w:num>
  <w:num w:numId="42">
    <w:abstractNumId w:val="104"/>
  </w:num>
  <w:num w:numId="43">
    <w:abstractNumId w:val="69"/>
  </w:num>
  <w:num w:numId="44">
    <w:abstractNumId w:val="29"/>
  </w:num>
  <w:num w:numId="45">
    <w:abstractNumId w:val="95"/>
  </w:num>
  <w:num w:numId="46">
    <w:abstractNumId w:val="11"/>
  </w:num>
  <w:num w:numId="47">
    <w:abstractNumId w:val="22"/>
  </w:num>
  <w:num w:numId="48">
    <w:abstractNumId w:val="20"/>
  </w:num>
  <w:num w:numId="49">
    <w:abstractNumId w:val="47"/>
  </w:num>
  <w:num w:numId="50">
    <w:abstractNumId w:val="105"/>
  </w:num>
  <w:num w:numId="51">
    <w:abstractNumId w:val="97"/>
  </w:num>
  <w:num w:numId="52">
    <w:abstractNumId w:val="54"/>
  </w:num>
  <w:num w:numId="53">
    <w:abstractNumId w:val="1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5"/>
  </w:num>
  <w:num w:numId="56">
    <w:abstractNumId w:val="40"/>
  </w:num>
  <w:num w:numId="57">
    <w:abstractNumId w:val="66"/>
  </w:num>
  <w:num w:numId="58">
    <w:abstractNumId w:val="21"/>
  </w:num>
  <w:num w:numId="59">
    <w:abstractNumId w:val="45"/>
  </w:num>
  <w:num w:numId="60">
    <w:abstractNumId w:val="125"/>
  </w:num>
  <w:num w:numId="61">
    <w:abstractNumId w:val="91"/>
  </w:num>
  <w:num w:numId="62">
    <w:abstractNumId w:val="102"/>
  </w:num>
  <w:num w:numId="63">
    <w:abstractNumId w:val="25"/>
  </w:num>
  <w:num w:numId="64">
    <w:abstractNumId w:val="70"/>
  </w:num>
  <w:num w:numId="65">
    <w:abstractNumId w:val="129"/>
  </w:num>
  <w:num w:numId="66">
    <w:abstractNumId w:val="131"/>
  </w:num>
  <w:num w:numId="67">
    <w:abstractNumId w:val="92"/>
  </w:num>
  <w:num w:numId="68">
    <w:abstractNumId w:val="75"/>
  </w:num>
  <w:num w:numId="69">
    <w:abstractNumId w:val="12"/>
  </w:num>
  <w:num w:numId="70">
    <w:abstractNumId w:val="86"/>
  </w:num>
  <w:num w:numId="71">
    <w:abstractNumId w:val="46"/>
  </w:num>
  <w:num w:numId="72">
    <w:abstractNumId w:val="59"/>
  </w:num>
  <w:num w:numId="73">
    <w:abstractNumId w:val="106"/>
  </w:num>
  <w:num w:numId="74">
    <w:abstractNumId w:val="94"/>
  </w:num>
  <w:num w:numId="75">
    <w:abstractNumId w:val="67"/>
  </w:num>
  <w:num w:numId="76">
    <w:abstractNumId w:val="71"/>
  </w:num>
  <w:num w:numId="77">
    <w:abstractNumId w:val="121"/>
  </w:num>
  <w:num w:numId="78">
    <w:abstractNumId w:val="64"/>
  </w:num>
  <w:num w:numId="79">
    <w:abstractNumId w:val="80"/>
  </w:num>
  <w:num w:numId="80">
    <w:abstractNumId w:val="34"/>
  </w:num>
  <w:num w:numId="81">
    <w:abstractNumId w:val="18"/>
  </w:num>
  <w:num w:numId="82">
    <w:abstractNumId w:val="96"/>
  </w:num>
  <w:num w:numId="83">
    <w:abstractNumId w:val="39"/>
  </w:num>
  <w:num w:numId="84">
    <w:abstractNumId w:val="30"/>
  </w:num>
  <w:num w:numId="85">
    <w:abstractNumId w:val="38"/>
  </w:num>
  <w:num w:numId="86">
    <w:abstractNumId w:val="72"/>
  </w:num>
  <w:num w:numId="87">
    <w:abstractNumId w:val="99"/>
  </w:num>
  <w:num w:numId="88">
    <w:abstractNumId w:val="53"/>
  </w:num>
  <w:num w:numId="89">
    <w:abstractNumId w:val="60"/>
  </w:num>
  <w:num w:numId="90">
    <w:abstractNumId w:val="33"/>
  </w:num>
  <w:num w:numId="91">
    <w:abstractNumId w:val="55"/>
  </w:num>
  <w:num w:numId="92">
    <w:abstractNumId w:val="32"/>
  </w:num>
  <w:num w:numId="93">
    <w:abstractNumId w:val="58"/>
  </w:num>
  <w:num w:numId="94">
    <w:abstractNumId w:val="68"/>
  </w:num>
  <w:num w:numId="95">
    <w:abstractNumId w:val="79"/>
  </w:num>
  <w:num w:numId="96">
    <w:abstractNumId w:val="28"/>
  </w:num>
  <w:num w:numId="97">
    <w:abstractNumId w:val="126"/>
  </w:num>
  <w:num w:numId="98">
    <w:abstractNumId w:val="87"/>
  </w:num>
  <w:num w:numId="99">
    <w:abstractNumId w:val="129"/>
  </w:num>
  <w:num w:numId="100">
    <w:abstractNumId w:val="133"/>
  </w:num>
  <w:num w:numId="101">
    <w:abstractNumId w:val="16"/>
  </w:num>
  <w:num w:numId="102">
    <w:abstractNumId w:val="116"/>
  </w:num>
  <w:num w:numId="103">
    <w:abstractNumId w:val="93"/>
  </w:num>
  <w:num w:numId="104">
    <w:abstractNumId w:val="124"/>
  </w:num>
  <w:num w:numId="105">
    <w:abstractNumId w:val="76"/>
  </w:num>
  <w:num w:numId="106">
    <w:abstractNumId w:val="56"/>
  </w:num>
  <w:num w:numId="107">
    <w:abstractNumId w:val="111"/>
  </w:num>
  <w:num w:numId="108">
    <w:abstractNumId w:val="50"/>
  </w:num>
  <w:num w:numId="109">
    <w:abstractNumId w:val="117"/>
  </w:num>
  <w:num w:numId="110">
    <w:abstractNumId w:val="57"/>
  </w:num>
  <w:num w:numId="111">
    <w:abstractNumId w:val="27"/>
  </w:num>
  <w:num w:numId="112">
    <w:abstractNumId w:val="114"/>
  </w:num>
  <w:num w:numId="113">
    <w:abstractNumId w:val="109"/>
  </w:num>
  <w:num w:numId="114">
    <w:abstractNumId w:val="13"/>
  </w:num>
  <w:num w:numId="115">
    <w:abstractNumId w:val="128"/>
  </w:num>
  <w:num w:numId="116">
    <w:abstractNumId w:val="103"/>
  </w:num>
  <w:num w:numId="117">
    <w:abstractNumId w:val="122"/>
  </w:num>
  <w:num w:numId="118">
    <w:abstractNumId w:val="26"/>
  </w:num>
  <w:num w:numId="119">
    <w:abstractNumId w:val="24"/>
  </w:num>
  <w:num w:numId="120">
    <w:abstractNumId w:val="62"/>
  </w:num>
  <w:num w:numId="121">
    <w:abstractNumId w:val="77"/>
  </w:num>
  <w:num w:numId="122">
    <w:abstractNumId w:val="48"/>
  </w:num>
  <w:num w:numId="123">
    <w:abstractNumId w:val="120"/>
  </w:num>
  <w:num w:numId="124">
    <w:abstractNumId w:val="35"/>
  </w:num>
  <w:num w:numId="125">
    <w:abstractNumId w:val="15"/>
  </w:num>
  <w:num w:numId="126">
    <w:abstractNumId w:val="83"/>
  </w:num>
  <w:num w:numId="127">
    <w:abstractNumId w:val="52"/>
  </w:num>
  <w:num w:numId="128">
    <w:abstractNumId w:val="108"/>
  </w:num>
  <w:num w:numId="129">
    <w:abstractNumId w:val="44"/>
  </w:num>
  <w:num w:numId="130">
    <w:abstractNumId w:val="37"/>
  </w:num>
  <w:num w:numId="131">
    <w:abstractNumId w:val="119"/>
  </w:num>
  <w:num w:numId="132">
    <w:abstractNumId w:val="130"/>
  </w:num>
  <w:num w:numId="133">
    <w:abstractNumId w:val="81"/>
  </w:num>
  <w:num w:numId="134">
    <w:abstractNumId w:val="132"/>
  </w:num>
  <w:num w:numId="135">
    <w:abstractNumId w:val="65"/>
  </w:num>
  <w:num w:numId="136">
    <w:abstractNumId w:val="113"/>
  </w:num>
  <w:num w:numId="137">
    <w:abstractNumId w:val="113"/>
  </w:num>
  <w:num w:numId="138">
    <w:abstractNumId w:val="113"/>
  </w:num>
  <w:num w:numId="139">
    <w:abstractNumId w:val="113"/>
  </w:num>
  <w:num w:numId="140">
    <w:abstractNumId w:val="113"/>
  </w:num>
  <w:num w:numId="141">
    <w:abstractNumId w:val="113"/>
  </w:num>
  <w:num w:numId="142">
    <w:abstractNumId w:val="113"/>
  </w:num>
  <w:num w:numId="143">
    <w:abstractNumId w:val="113"/>
  </w:num>
  <w:num w:numId="144">
    <w:abstractNumId w:val="113"/>
  </w:num>
  <w:num w:numId="145">
    <w:abstractNumId w:val="31"/>
  </w:num>
  <w:num w:numId="14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3"/>
  </w:num>
  <w:num w:numId="148">
    <w:abstractNumId w:val="113"/>
  </w:num>
  <w:num w:numId="149">
    <w:abstractNumId w:val="113"/>
  </w:num>
  <w:num w:numId="150">
    <w:abstractNumId w:val="113"/>
  </w:num>
  <w:num w:numId="151">
    <w:abstractNumId w:val="113"/>
  </w:num>
  <w:num w:numId="152">
    <w:abstractNumId w:val="113"/>
  </w:num>
  <w:num w:numId="153">
    <w:abstractNumId w:val="113"/>
  </w:num>
  <w:num w:numId="154">
    <w:abstractNumId w:val="113"/>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110"/>
  <w:drawingGridVerticalSpacing w:val="284"/>
  <w:displayHorizontalDrawingGridEvery w:val="2"/>
  <w:displayVerticalDrawingGridEvery w:val="2"/>
  <w:noPunctuationKerning/>
  <w:characterSpacingControl w:val="doNotCompress"/>
  <w:hdrShapeDefaults>
    <o:shapedefaults v:ext="edit" spidmax="6145">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E9F"/>
    <w:rsid w:val="00000F5F"/>
    <w:rsid w:val="00002E14"/>
    <w:rsid w:val="000031B8"/>
    <w:rsid w:val="00003C49"/>
    <w:rsid w:val="00004787"/>
    <w:rsid w:val="000056C9"/>
    <w:rsid w:val="0000594D"/>
    <w:rsid w:val="000063FF"/>
    <w:rsid w:val="00006C7C"/>
    <w:rsid w:val="0000721C"/>
    <w:rsid w:val="0000759A"/>
    <w:rsid w:val="00007D54"/>
    <w:rsid w:val="0001098C"/>
    <w:rsid w:val="00010F44"/>
    <w:rsid w:val="00011785"/>
    <w:rsid w:val="00011B9A"/>
    <w:rsid w:val="000134A2"/>
    <w:rsid w:val="000146A2"/>
    <w:rsid w:val="0001530D"/>
    <w:rsid w:val="00017227"/>
    <w:rsid w:val="000174A6"/>
    <w:rsid w:val="00021084"/>
    <w:rsid w:val="00021253"/>
    <w:rsid w:val="00021424"/>
    <w:rsid w:val="0002182A"/>
    <w:rsid w:val="000221AC"/>
    <w:rsid w:val="00022B73"/>
    <w:rsid w:val="00022FAB"/>
    <w:rsid w:val="00023A88"/>
    <w:rsid w:val="00023E32"/>
    <w:rsid w:val="000246E1"/>
    <w:rsid w:val="000248B5"/>
    <w:rsid w:val="00025407"/>
    <w:rsid w:val="00025822"/>
    <w:rsid w:val="00025CC2"/>
    <w:rsid w:val="00026966"/>
    <w:rsid w:val="000271CA"/>
    <w:rsid w:val="00027208"/>
    <w:rsid w:val="0002762B"/>
    <w:rsid w:val="00027791"/>
    <w:rsid w:val="000279CD"/>
    <w:rsid w:val="0003029A"/>
    <w:rsid w:val="000308B8"/>
    <w:rsid w:val="00030D3D"/>
    <w:rsid w:val="00030F3E"/>
    <w:rsid w:val="000310E4"/>
    <w:rsid w:val="000311A4"/>
    <w:rsid w:val="0003234D"/>
    <w:rsid w:val="00033127"/>
    <w:rsid w:val="00033495"/>
    <w:rsid w:val="0003387D"/>
    <w:rsid w:val="00034651"/>
    <w:rsid w:val="00034A24"/>
    <w:rsid w:val="00034E81"/>
    <w:rsid w:val="000352F0"/>
    <w:rsid w:val="00035E67"/>
    <w:rsid w:val="000367E5"/>
    <w:rsid w:val="00037D1F"/>
    <w:rsid w:val="00040031"/>
    <w:rsid w:val="0004029F"/>
    <w:rsid w:val="000408FD"/>
    <w:rsid w:val="00040BCC"/>
    <w:rsid w:val="00041971"/>
    <w:rsid w:val="00042998"/>
    <w:rsid w:val="00043021"/>
    <w:rsid w:val="00043457"/>
    <w:rsid w:val="00043E39"/>
    <w:rsid w:val="00043F04"/>
    <w:rsid w:val="0004409E"/>
    <w:rsid w:val="000447B0"/>
    <w:rsid w:val="00044BD7"/>
    <w:rsid w:val="000453C6"/>
    <w:rsid w:val="00046387"/>
    <w:rsid w:val="000464F9"/>
    <w:rsid w:val="000472F5"/>
    <w:rsid w:val="00047C85"/>
    <w:rsid w:val="00050F04"/>
    <w:rsid w:val="000523B6"/>
    <w:rsid w:val="000525E4"/>
    <w:rsid w:val="00053E77"/>
    <w:rsid w:val="00053E92"/>
    <w:rsid w:val="00054A49"/>
    <w:rsid w:val="000550C7"/>
    <w:rsid w:val="00055A0B"/>
    <w:rsid w:val="00055EF9"/>
    <w:rsid w:val="0005685F"/>
    <w:rsid w:val="00056B3B"/>
    <w:rsid w:val="00057C13"/>
    <w:rsid w:val="000607DF"/>
    <w:rsid w:val="00062DDB"/>
    <w:rsid w:val="00064591"/>
    <w:rsid w:val="00064751"/>
    <w:rsid w:val="00065324"/>
    <w:rsid w:val="000658C2"/>
    <w:rsid w:val="000658D0"/>
    <w:rsid w:val="00066E3C"/>
    <w:rsid w:val="000673BF"/>
    <w:rsid w:val="00067C63"/>
    <w:rsid w:val="00067F84"/>
    <w:rsid w:val="00070323"/>
    <w:rsid w:val="00070367"/>
    <w:rsid w:val="0007115D"/>
    <w:rsid w:val="00071443"/>
    <w:rsid w:val="00071898"/>
    <w:rsid w:val="00072490"/>
    <w:rsid w:val="00073FD6"/>
    <w:rsid w:val="0007605F"/>
    <w:rsid w:val="000760AD"/>
    <w:rsid w:val="00076286"/>
    <w:rsid w:val="000807AB"/>
    <w:rsid w:val="00080B3B"/>
    <w:rsid w:val="00080C1E"/>
    <w:rsid w:val="00080D7C"/>
    <w:rsid w:val="00081BFC"/>
    <w:rsid w:val="0008352D"/>
    <w:rsid w:val="000835F6"/>
    <w:rsid w:val="00084C1F"/>
    <w:rsid w:val="00085C36"/>
    <w:rsid w:val="000863B7"/>
    <w:rsid w:val="00086837"/>
    <w:rsid w:val="0008745F"/>
    <w:rsid w:val="00087A79"/>
    <w:rsid w:val="000908A2"/>
    <w:rsid w:val="00090A5B"/>
    <w:rsid w:val="00091D41"/>
    <w:rsid w:val="00092352"/>
    <w:rsid w:val="000934F4"/>
    <w:rsid w:val="000938D4"/>
    <w:rsid w:val="00094213"/>
    <w:rsid w:val="00095003"/>
    <w:rsid w:val="00095269"/>
    <w:rsid w:val="000955AC"/>
    <w:rsid w:val="000955BE"/>
    <w:rsid w:val="000965FF"/>
    <w:rsid w:val="00096C28"/>
    <w:rsid w:val="00096D03"/>
    <w:rsid w:val="00097662"/>
    <w:rsid w:val="000A00CA"/>
    <w:rsid w:val="000A0485"/>
    <w:rsid w:val="000A1717"/>
    <w:rsid w:val="000A188E"/>
    <w:rsid w:val="000A1E8F"/>
    <w:rsid w:val="000A1F40"/>
    <w:rsid w:val="000A2067"/>
    <w:rsid w:val="000A210F"/>
    <w:rsid w:val="000A28AA"/>
    <w:rsid w:val="000A3048"/>
    <w:rsid w:val="000A385E"/>
    <w:rsid w:val="000A44FF"/>
    <w:rsid w:val="000A4C56"/>
    <w:rsid w:val="000A69B8"/>
    <w:rsid w:val="000A6BDF"/>
    <w:rsid w:val="000A6C1E"/>
    <w:rsid w:val="000A6C73"/>
    <w:rsid w:val="000A7238"/>
    <w:rsid w:val="000A7E45"/>
    <w:rsid w:val="000A7E60"/>
    <w:rsid w:val="000B0346"/>
    <w:rsid w:val="000B0B21"/>
    <w:rsid w:val="000B1392"/>
    <w:rsid w:val="000B168B"/>
    <w:rsid w:val="000B2200"/>
    <w:rsid w:val="000B222F"/>
    <w:rsid w:val="000B2475"/>
    <w:rsid w:val="000B33CC"/>
    <w:rsid w:val="000B4C4E"/>
    <w:rsid w:val="000B4D9D"/>
    <w:rsid w:val="000B4DBC"/>
    <w:rsid w:val="000B5BFD"/>
    <w:rsid w:val="000B690F"/>
    <w:rsid w:val="000B6D28"/>
    <w:rsid w:val="000B6FEE"/>
    <w:rsid w:val="000B7EA8"/>
    <w:rsid w:val="000C136D"/>
    <w:rsid w:val="000C192E"/>
    <w:rsid w:val="000C1D54"/>
    <w:rsid w:val="000C2E1C"/>
    <w:rsid w:val="000C3625"/>
    <w:rsid w:val="000C399A"/>
    <w:rsid w:val="000C3A93"/>
    <w:rsid w:val="000C3F4C"/>
    <w:rsid w:val="000C4CE5"/>
    <w:rsid w:val="000C50E3"/>
    <w:rsid w:val="000C6C4E"/>
    <w:rsid w:val="000D0033"/>
    <w:rsid w:val="000D084B"/>
    <w:rsid w:val="000D1293"/>
    <w:rsid w:val="000D131E"/>
    <w:rsid w:val="000D1D03"/>
    <w:rsid w:val="000D2218"/>
    <w:rsid w:val="000D3836"/>
    <w:rsid w:val="000D4FF6"/>
    <w:rsid w:val="000D541C"/>
    <w:rsid w:val="000D5617"/>
    <w:rsid w:val="000D6EFA"/>
    <w:rsid w:val="000E00B1"/>
    <w:rsid w:val="000E03B7"/>
    <w:rsid w:val="000E0820"/>
    <w:rsid w:val="000E106D"/>
    <w:rsid w:val="000E126D"/>
    <w:rsid w:val="000E143B"/>
    <w:rsid w:val="000E1DD9"/>
    <w:rsid w:val="000E273A"/>
    <w:rsid w:val="000E2AB8"/>
    <w:rsid w:val="000E2AC8"/>
    <w:rsid w:val="000E2D16"/>
    <w:rsid w:val="000E2D6A"/>
    <w:rsid w:val="000E3DA3"/>
    <w:rsid w:val="000E40BA"/>
    <w:rsid w:val="000E491B"/>
    <w:rsid w:val="000E5624"/>
    <w:rsid w:val="000E6751"/>
    <w:rsid w:val="000E764E"/>
    <w:rsid w:val="000F00AC"/>
    <w:rsid w:val="000F16CE"/>
    <w:rsid w:val="000F2534"/>
    <w:rsid w:val="000F30E5"/>
    <w:rsid w:val="000F326A"/>
    <w:rsid w:val="000F34CF"/>
    <w:rsid w:val="000F38C8"/>
    <w:rsid w:val="000F3FBE"/>
    <w:rsid w:val="000F40CB"/>
    <w:rsid w:val="000F41A3"/>
    <w:rsid w:val="000F4202"/>
    <w:rsid w:val="000F46F2"/>
    <w:rsid w:val="000F5161"/>
    <w:rsid w:val="000F5481"/>
    <w:rsid w:val="000F70EE"/>
    <w:rsid w:val="0010052F"/>
    <w:rsid w:val="001009DF"/>
    <w:rsid w:val="00100F00"/>
    <w:rsid w:val="0010118D"/>
    <w:rsid w:val="00101904"/>
    <w:rsid w:val="001029CC"/>
    <w:rsid w:val="001033F7"/>
    <w:rsid w:val="0010439D"/>
    <w:rsid w:val="00105023"/>
    <w:rsid w:val="00105386"/>
    <w:rsid w:val="00105F05"/>
    <w:rsid w:val="0010601B"/>
    <w:rsid w:val="001061D3"/>
    <w:rsid w:val="0010670F"/>
    <w:rsid w:val="001068DF"/>
    <w:rsid w:val="001100B0"/>
    <w:rsid w:val="00110C98"/>
    <w:rsid w:val="00111C75"/>
    <w:rsid w:val="00111E01"/>
    <w:rsid w:val="00112AF4"/>
    <w:rsid w:val="001138C7"/>
    <w:rsid w:val="00113AFE"/>
    <w:rsid w:val="00114544"/>
    <w:rsid w:val="00114B34"/>
    <w:rsid w:val="001162B7"/>
    <w:rsid w:val="00116735"/>
    <w:rsid w:val="001176E3"/>
    <w:rsid w:val="001178F4"/>
    <w:rsid w:val="00117AEC"/>
    <w:rsid w:val="00117DB7"/>
    <w:rsid w:val="00117DD9"/>
    <w:rsid w:val="001204FB"/>
    <w:rsid w:val="00120716"/>
    <w:rsid w:val="0012119E"/>
    <w:rsid w:val="001216E0"/>
    <w:rsid w:val="0012236F"/>
    <w:rsid w:val="0012531A"/>
    <w:rsid w:val="001256C5"/>
    <w:rsid w:val="001257D7"/>
    <w:rsid w:val="00125A7E"/>
    <w:rsid w:val="001263F2"/>
    <w:rsid w:val="0012713E"/>
    <w:rsid w:val="00127A80"/>
    <w:rsid w:val="00130882"/>
    <w:rsid w:val="00130AA8"/>
    <w:rsid w:val="001316C8"/>
    <w:rsid w:val="00131FC2"/>
    <w:rsid w:val="001323F7"/>
    <w:rsid w:val="001325FB"/>
    <w:rsid w:val="00132BB3"/>
    <w:rsid w:val="00132BBC"/>
    <w:rsid w:val="00132F75"/>
    <w:rsid w:val="001333B9"/>
    <w:rsid w:val="001341BA"/>
    <w:rsid w:val="001347CF"/>
    <w:rsid w:val="00135323"/>
    <w:rsid w:val="001357B2"/>
    <w:rsid w:val="00136741"/>
    <w:rsid w:val="00137197"/>
    <w:rsid w:val="001373ED"/>
    <w:rsid w:val="00140086"/>
    <w:rsid w:val="001411C4"/>
    <w:rsid w:val="00141A62"/>
    <w:rsid w:val="00142472"/>
    <w:rsid w:val="0014250B"/>
    <w:rsid w:val="0014345E"/>
    <w:rsid w:val="001434BD"/>
    <w:rsid w:val="0014379D"/>
    <w:rsid w:val="00144A22"/>
    <w:rsid w:val="00145046"/>
    <w:rsid w:val="001463F0"/>
    <w:rsid w:val="001468C9"/>
    <w:rsid w:val="001469AD"/>
    <w:rsid w:val="00146AA1"/>
    <w:rsid w:val="00146D48"/>
    <w:rsid w:val="00146D8A"/>
    <w:rsid w:val="0014735A"/>
    <w:rsid w:val="0015005F"/>
    <w:rsid w:val="00150542"/>
    <w:rsid w:val="001507B0"/>
    <w:rsid w:val="00150CF4"/>
    <w:rsid w:val="00152303"/>
    <w:rsid w:val="001529DF"/>
    <w:rsid w:val="0015379B"/>
    <w:rsid w:val="00153934"/>
    <w:rsid w:val="00154C80"/>
    <w:rsid w:val="00155A32"/>
    <w:rsid w:val="00155C7F"/>
    <w:rsid w:val="001623CC"/>
    <w:rsid w:val="00162A98"/>
    <w:rsid w:val="0016322E"/>
    <w:rsid w:val="00163E2C"/>
    <w:rsid w:val="00163EF1"/>
    <w:rsid w:val="0016460E"/>
    <w:rsid w:val="00165047"/>
    <w:rsid w:val="0016507C"/>
    <w:rsid w:val="0016577F"/>
    <w:rsid w:val="00165E05"/>
    <w:rsid w:val="0016629D"/>
    <w:rsid w:val="00166842"/>
    <w:rsid w:val="00166B53"/>
    <w:rsid w:val="001671CA"/>
    <w:rsid w:val="001677DF"/>
    <w:rsid w:val="00170237"/>
    <w:rsid w:val="0017187D"/>
    <w:rsid w:val="00171998"/>
    <w:rsid w:val="00172B65"/>
    <w:rsid w:val="00173839"/>
    <w:rsid w:val="001740E1"/>
    <w:rsid w:val="001746B2"/>
    <w:rsid w:val="0017519F"/>
    <w:rsid w:val="001761DA"/>
    <w:rsid w:val="00176320"/>
    <w:rsid w:val="00176508"/>
    <w:rsid w:val="00176EDF"/>
    <w:rsid w:val="0017745C"/>
    <w:rsid w:val="00177DA2"/>
    <w:rsid w:val="00180656"/>
    <w:rsid w:val="00180880"/>
    <w:rsid w:val="00180C56"/>
    <w:rsid w:val="00181298"/>
    <w:rsid w:val="00181716"/>
    <w:rsid w:val="00181B7B"/>
    <w:rsid w:val="0018274B"/>
    <w:rsid w:val="0018328E"/>
    <w:rsid w:val="0018337D"/>
    <w:rsid w:val="001833B4"/>
    <w:rsid w:val="00183454"/>
    <w:rsid w:val="001844BF"/>
    <w:rsid w:val="00185796"/>
    <w:rsid w:val="00186638"/>
    <w:rsid w:val="001878CD"/>
    <w:rsid w:val="001908EB"/>
    <w:rsid w:val="00190AEC"/>
    <w:rsid w:val="00190DB5"/>
    <w:rsid w:val="00190F11"/>
    <w:rsid w:val="00191772"/>
    <w:rsid w:val="00191976"/>
    <w:rsid w:val="001947D6"/>
    <w:rsid w:val="0019512E"/>
    <w:rsid w:val="001953D5"/>
    <w:rsid w:val="001956E9"/>
    <w:rsid w:val="00195AF7"/>
    <w:rsid w:val="00196C20"/>
    <w:rsid w:val="00197089"/>
    <w:rsid w:val="001A095F"/>
    <w:rsid w:val="001A0ED8"/>
    <w:rsid w:val="001A1045"/>
    <w:rsid w:val="001A1737"/>
    <w:rsid w:val="001A191D"/>
    <w:rsid w:val="001A2664"/>
    <w:rsid w:val="001A28CC"/>
    <w:rsid w:val="001A368C"/>
    <w:rsid w:val="001A3A73"/>
    <w:rsid w:val="001A3BA5"/>
    <w:rsid w:val="001A3CF8"/>
    <w:rsid w:val="001A4DA0"/>
    <w:rsid w:val="001A5C77"/>
    <w:rsid w:val="001A65A1"/>
    <w:rsid w:val="001B0398"/>
    <w:rsid w:val="001B1251"/>
    <w:rsid w:val="001B1590"/>
    <w:rsid w:val="001B21D4"/>
    <w:rsid w:val="001B5908"/>
    <w:rsid w:val="001B784B"/>
    <w:rsid w:val="001C06F4"/>
    <w:rsid w:val="001C1265"/>
    <w:rsid w:val="001C2274"/>
    <w:rsid w:val="001C3088"/>
    <w:rsid w:val="001C4514"/>
    <w:rsid w:val="001C52E2"/>
    <w:rsid w:val="001C568A"/>
    <w:rsid w:val="001C5A60"/>
    <w:rsid w:val="001C61FA"/>
    <w:rsid w:val="001C7311"/>
    <w:rsid w:val="001C7698"/>
    <w:rsid w:val="001C78E0"/>
    <w:rsid w:val="001D01C7"/>
    <w:rsid w:val="001D05AC"/>
    <w:rsid w:val="001D0AE0"/>
    <w:rsid w:val="001D0B6E"/>
    <w:rsid w:val="001D0BCC"/>
    <w:rsid w:val="001D0FFA"/>
    <w:rsid w:val="001D127D"/>
    <w:rsid w:val="001D1647"/>
    <w:rsid w:val="001D16A4"/>
    <w:rsid w:val="001D1815"/>
    <w:rsid w:val="001D205E"/>
    <w:rsid w:val="001D39F2"/>
    <w:rsid w:val="001D3A7A"/>
    <w:rsid w:val="001D516C"/>
    <w:rsid w:val="001D56AC"/>
    <w:rsid w:val="001D5802"/>
    <w:rsid w:val="001D6358"/>
    <w:rsid w:val="001D735A"/>
    <w:rsid w:val="001E20FF"/>
    <w:rsid w:val="001E30B3"/>
    <w:rsid w:val="001E3477"/>
    <w:rsid w:val="001E365E"/>
    <w:rsid w:val="001E4222"/>
    <w:rsid w:val="001E432B"/>
    <w:rsid w:val="001E46F2"/>
    <w:rsid w:val="001E532F"/>
    <w:rsid w:val="001E5628"/>
    <w:rsid w:val="001E5D9D"/>
    <w:rsid w:val="001E6CC5"/>
    <w:rsid w:val="001E6E26"/>
    <w:rsid w:val="001E7C4E"/>
    <w:rsid w:val="001E7DE7"/>
    <w:rsid w:val="001F1B57"/>
    <w:rsid w:val="001F2696"/>
    <w:rsid w:val="001F26C3"/>
    <w:rsid w:val="001F3075"/>
    <w:rsid w:val="001F4698"/>
    <w:rsid w:val="001F4EC3"/>
    <w:rsid w:val="001F509F"/>
    <w:rsid w:val="001F577B"/>
    <w:rsid w:val="001F6262"/>
    <w:rsid w:val="001F63B6"/>
    <w:rsid w:val="001F668C"/>
    <w:rsid w:val="001F7A3E"/>
    <w:rsid w:val="001F7BC0"/>
    <w:rsid w:val="002003DC"/>
    <w:rsid w:val="002006AF"/>
    <w:rsid w:val="00200EF9"/>
    <w:rsid w:val="00201275"/>
    <w:rsid w:val="00201B76"/>
    <w:rsid w:val="00202338"/>
    <w:rsid w:val="00202A77"/>
    <w:rsid w:val="00202B39"/>
    <w:rsid w:val="00203870"/>
    <w:rsid w:val="00203AB3"/>
    <w:rsid w:val="00203E5E"/>
    <w:rsid w:val="00204086"/>
    <w:rsid w:val="00204A84"/>
    <w:rsid w:val="00205165"/>
    <w:rsid w:val="0020727B"/>
    <w:rsid w:val="002076B4"/>
    <w:rsid w:val="002109B1"/>
    <w:rsid w:val="00210D99"/>
    <w:rsid w:val="00211480"/>
    <w:rsid w:val="00211698"/>
    <w:rsid w:val="002129CA"/>
    <w:rsid w:val="00212E72"/>
    <w:rsid w:val="00214CFA"/>
    <w:rsid w:val="002171A2"/>
    <w:rsid w:val="00220A16"/>
    <w:rsid w:val="00220FE3"/>
    <w:rsid w:val="00221DFC"/>
    <w:rsid w:val="002222F3"/>
    <w:rsid w:val="00223A62"/>
    <w:rsid w:val="00223B69"/>
    <w:rsid w:val="002246EF"/>
    <w:rsid w:val="00224B74"/>
    <w:rsid w:val="00224C0A"/>
    <w:rsid w:val="00226080"/>
    <w:rsid w:val="002262B8"/>
    <w:rsid w:val="00227072"/>
    <w:rsid w:val="00227B14"/>
    <w:rsid w:val="00227BF6"/>
    <w:rsid w:val="00230065"/>
    <w:rsid w:val="002301CC"/>
    <w:rsid w:val="002305E3"/>
    <w:rsid w:val="00231337"/>
    <w:rsid w:val="00231744"/>
    <w:rsid w:val="00232784"/>
    <w:rsid w:val="00232CC2"/>
    <w:rsid w:val="00234676"/>
    <w:rsid w:val="0023514B"/>
    <w:rsid w:val="00235E9C"/>
    <w:rsid w:val="00236481"/>
    <w:rsid w:val="002367B6"/>
    <w:rsid w:val="002367FE"/>
    <w:rsid w:val="00236A61"/>
    <w:rsid w:val="002374E2"/>
    <w:rsid w:val="00237FF0"/>
    <w:rsid w:val="002414DD"/>
    <w:rsid w:val="00243037"/>
    <w:rsid w:val="00243FEA"/>
    <w:rsid w:val="00244319"/>
    <w:rsid w:val="00245353"/>
    <w:rsid w:val="00245442"/>
    <w:rsid w:val="002454E7"/>
    <w:rsid w:val="00245523"/>
    <w:rsid w:val="002469A3"/>
    <w:rsid w:val="00246A5E"/>
    <w:rsid w:val="00247FCA"/>
    <w:rsid w:val="002504D6"/>
    <w:rsid w:val="0025069F"/>
    <w:rsid w:val="00250ACA"/>
    <w:rsid w:val="00251063"/>
    <w:rsid w:val="002511D1"/>
    <w:rsid w:val="00252EC0"/>
    <w:rsid w:val="00252F01"/>
    <w:rsid w:val="0025372B"/>
    <w:rsid w:val="00253E92"/>
    <w:rsid w:val="00253F73"/>
    <w:rsid w:val="002546AE"/>
    <w:rsid w:val="002549DF"/>
    <w:rsid w:val="0025512D"/>
    <w:rsid w:val="00256B13"/>
    <w:rsid w:val="002574BA"/>
    <w:rsid w:val="002601F4"/>
    <w:rsid w:val="00261BC8"/>
    <w:rsid w:val="00262518"/>
    <w:rsid w:val="002629C3"/>
    <w:rsid w:val="00262CA7"/>
    <w:rsid w:val="002630FC"/>
    <w:rsid w:val="00264252"/>
    <w:rsid w:val="0026476A"/>
    <w:rsid w:val="002649AA"/>
    <w:rsid w:val="00264A7F"/>
    <w:rsid w:val="00264D98"/>
    <w:rsid w:val="00265DAC"/>
    <w:rsid w:val="00265F4E"/>
    <w:rsid w:val="002665E1"/>
    <w:rsid w:val="00266C18"/>
    <w:rsid w:val="00270AA6"/>
    <w:rsid w:val="0027179B"/>
    <w:rsid w:val="00271CE5"/>
    <w:rsid w:val="00271EF9"/>
    <w:rsid w:val="00272036"/>
    <w:rsid w:val="00272AF9"/>
    <w:rsid w:val="00272B56"/>
    <w:rsid w:val="002731B3"/>
    <w:rsid w:val="002731E7"/>
    <w:rsid w:val="0027327A"/>
    <w:rsid w:val="002735A2"/>
    <w:rsid w:val="0027385C"/>
    <w:rsid w:val="00274795"/>
    <w:rsid w:val="00274DDD"/>
    <w:rsid w:val="002750D4"/>
    <w:rsid w:val="002759AF"/>
    <w:rsid w:val="00275CF1"/>
    <w:rsid w:val="0027689F"/>
    <w:rsid w:val="00276E4C"/>
    <w:rsid w:val="0028007D"/>
    <w:rsid w:val="00280A66"/>
    <w:rsid w:val="00281325"/>
    <w:rsid w:val="00281925"/>
    <w:rsid w:val="00282020"/>
    <w:rsid w:val="00282690"/>
    <w:rsid w:val="00284253"/>
    <w:rsid w:val="00284603"/>
    <w:rsid w:val="00284DA7"/>
    <w:rsid w:val="00284E1A"/>
    <w:rsid w:val="00285D49"/>
    <w:rsid w:val="00285D94"/>
    <w:rsid w:val="002862A1"/>
    <w:rsid w:val="00287F33"/>
    <w:rsid w:val="00291768"/>
    <w:rsid w:val="00292473"/>
    <w:rsid w:val="00293989"/>
    <w:rsid w:val="002939BE"/>
    <w:rsid w:val="002947C4"/>
    <w:rsid w:val="00294AF4"/>
    <w:rsid w:val="00294CDD"/>
    <w:rsid w:val="00295F0E"/>
    <w:rsid w:val="00296C10"/>
    <w:rsid w:val="00296DCC"/>
    <w:rsid w:val="00297408"/>
    <w:rsid w:val="00297608"/>
    <w:rsid w:val="00297D49"/>
    <w:rsid w:val="002A13CC"/>
    <w:rsid w:val="002A1E89"/>
    <w:rsid w:val="002A2A0F"/>
    <w:rsid w:val="002A2D09"/>
    <w:rsid w:val="002A5296"/>
    <w:rsid w:val="002A59E8"/>
    <w:rsid w:val="002B179D"/>
    <w:rsid w:val="002B3F06"/>
    <w:rsid w:val="002B436F"/>
    <w:rsid w:val="002B4458"/>
    <w:rsid w:val="002B4C59"/>
    <w:rsid w:val="002B4F92"/>
    <w:rsid w:val="002B574C"/>
    <w:rsid w:val="002B59AD"/>
    <w:rsid w:val="002B5C7E"/>
    <w:rsid w:val="002B686B"/>
    <w:rsid w:val="002B6D39"/>
    <w:rsid w:val="002B7228"/>
    <w:rsid w:val="002B7456"/>
    <w:rsid w:val="002B7C36"/>
    <w:rsid w:val="002C029E"/>
    <w:rsid w:val="002C0564"/>
    <w:rsid w:val="002C0D56"/>
    <w:rsid w:val="002C0EF3"/>
    <w:rsid w:val="002C15F8"/>
    <w:rsid w:val="002C17A6"/>
    <w:rsid w:val="002C22FC"/>
    <w:rsid w:val="002C3003"/>
    <w:rsid w:val="002C3217"/>
    <w:rsid w:val="002C4373"/>
    <w:rsid w:val="002C4797"/>
    <w:rsid w:val="002C5F36"/>
    <w:rsid w:val="002C6AE8"/>
    <w:rsid w:val="002C79E2"/>
    <w:rsid w:val="002C7ED7"/>
    <w:rsid w:val="002D02B6"/>
    <w:rsid w:val="002D03A2"/>
    <w:rsid w:val="002D0D59"/>
    <w:rsid w:val="002D1124"/>
    <w:rsid w:val="002D136E"/>
    <w:rsid w:val="002D19F7"/>
    <w:rsid w:val="002D1A25"/>
    <w:rsid w:val="002D46B3"/>
    <w:rsid w:val="002D4E6B"/>
    <w:rsid w:val="002D4E86"/>
    <w:rsid w:val="002D51D3"/>
    <w:rsid w:val="002D5454"/>
    <w:rsid w:val="002D54C8"/>
    <w:rsid w:val="002D5EB7"/>
    <w:rsid w:val="002D5F24"/>
    <w:rsid w:val="002D68D5"/>
    <w:rsid w:val="002D6CAF"/>
    <w:rsid w:val="002D79FF"/>
    <w:rsid w:val="002E0746"/>
    <w:rsid w:val="002E0CC6"/>
    <w:rsid w:val="002E0E43"/>
    <w:rsid w:val="002E13F1"/>
    <w:rsid w:val="002E1456"/>
    <w:rsid w:val="002E1C74"/>
    <w:rsid w:val="002E22F9"/>
    <w:rsid w:val="002E23DB"/>
    <w:rsid w:val="002E2C7E"/>
    <w:rsid w:val="002E30AA"/>
    <w:rsid w:val="002E3A2E"/>
    <w:rsid w:val="002E4039"/>
    <w:rsid w:val="002E4358"/>
    <w:rsid w:val="002E5AFD"/>
    <w:rsid w:val="002E6086"/>
    <w:rsid w:val="002E6209"/>
    <w:rsid w:val="002E67BC"/>
    <w:rsid w:val="002E6AA7"/>
    <w:rsid w:val="002E7285"/>
    <w:rsid w:val="002E760D"/>
    <w:rsid w:val="002E7C34"/>
    <w:rsid w:val="002F0664"/>
    <w:rsid w:val="002F087B"/>
    <w:rsid w:val="002F11F8"/>
    <w:rsid w:val="002F1657"/>
    <w:rsid w:val="002F17C3"/>
    <w:rsid w:val="002F33B0"/>
    <w:rsid w:val="002F38AB"/>
    <w:rsid w:val="002F4F2A"/>
    <w:rsid w:val="002F5575"/>
    <w:rsid w:val="002F5580"/>
    <w:rsid w:val="002F67A8"/>
    <w:rsid w:val="002F68DC"/>
    <w:rsid w:val="002F78B1"/>
    <w:rsid w:val="00300515"/>
    <w:rsid w:val="003005A4"/>
    <w:rsid w:val="00300B2C"/>
    <w:rsid w:val="00300E35"/>
    <w:rsid w:val="003010A5"/>
    <w:rsid w:val="00301A1A"/>
    <w:rsid w:val="0030249B"/>
    <w:rsid w:val="00302B08"/>
    <w:rsid w:val="00303066"/>
    <w:rsid w:val="0030355C"/>
    <w:rsid w:val="00303BD1"/>
    <w:rsid w:val="00303F0B"/>
    <w:rsid w:val="00304B99"/>
    <w:rsid w:val="00304C4E"/>
    <w:rsid w:val="00304FB2"/>
    <w:rsid w:val="0030516C"/>
    <w:rsid w:val="0030574C"/>
    <w:rsid w:val="00305963"/>
    <w:rsid w:val="00305965"/>
    <w:rsid w:val="00305B81"/>
    <w:rsid w:val="003066B4"/>
    <w:rsid w:val="003073D7"/>
    <w:rsid w:val="00310C23"/>
    <w:rsid w:val="00311382"/>
    <w:rsid w:val="003122D1"/>
    <w:rsid w:val="00313786"/>
    <w:rsid w:val="0031540F"/>
    <w:rsid w:val="0031626D"/>
    <w:rsid w:val="0031641C"/>
    <w:rsid w:val="00317806"/>
    <w:rsid w:val="00317BE1"/>
    <w:rsid w:val="0032097E"/>
    <w:rsid w:val="00322C58"/>
    <w:rsid w:val="00323ABF"/>
    <w:rsid w:val="00323C40"/>
    <w:rsid w:val="003241F6"/>
    <w:rsid w:val="003249C6"/>
    <w:rsid w:val="003250B5"/>
    <w:rsid w:val="00325165"/>
    <w:rsid w:val="00326A94"/>
    <w:rsid w:val="00327A2B"/>
    <w:rsid w:val="00333667"/>
    <w:rsid w:val="0033367C"/>
    <w:rsid w:val="003366FA"/>
    <w:rsid w:val="00336C19"/>
    <w:rsid w:val="00337218"/>
    <w:rsid w:val="0033792E"/>
    <w:rsid w:val="00337BC4"/>
    <w:rsid w:val="003438BA"/>
    <w:rsid w:val="003438DB"/>
    <w:rsid w:val="00344458"/>
    <w:rsid w:val="003445C9"/>
    <w:rsid w:val="0034461C"/>
    <w:rsid w:val="00344CE3"/>
    <w:rsid w:val="00346E3A"/>
    <w:rsid w:val="00347472"/>
    <w:rsid w:val="00347640"/>
    <w:rsid w:val="00347FFA"/>
    <w:rsid w:val="0035079C"/>
    <w:rsid w:val="003509F1"/>
    <w:rsid w:val="00351401"/>
    <w:rsid w:val="00352A3A"/>
    <w:rsid w:val="00352C8B"/>
    <w:rsid w:val="00352FDF"/>
    <w:rsid w:val="00353C63"/>
    <w:rsid w:val="003540B5"/>
    <w:rsid w:val="0035487B"/>
    <w:rsid w:val="00354EB6"/>
    <w:rsid w:val="00356B3E"/>
    <w:rsid w:val="00356BE1"/>
    <w:rsid w:val="00356F64"/>
    <w:rsid w:val="0036051C"/>
    <w:rsid w:val="003625A0"/>
    <w:rsid w:val="00362800"/>
    <w:rsid w:val="00362BE4"/>
    <w:rsid w:val="00362F30"/>
    <w:rsid w:val="003633F9"/>
    <w:rsid w:val="00363539"/>
    <w:rsid w:val="003636BF"/>
    <w:rsid w:val="00363BF7"/>
    <w:rsid w:val="003643F8"/>
    <w:rsid w:val="00364D40"/>
    <w:rsid w:val="003650D3"/>
    <w:rsid w:val="0036542B"/>
    <w:rsid w:val="00366088"/>
    <w:rsid w:val="003662C6"/>
    <w:rsid w:val="003674C4"/>
    <w:rsid w:val="00367966"/>
    <w:rsid w:val="0037066A"/>
    <w:rsid w:val="00370AA7"/>
    <w:rsid w:val="003710D0"/>
    <w:rsid w:val="00371416"/>
    <w:rsid w:val="003718CF"/>
    <w:rsid w:val="00371CB2"/>
    <w:rsid w:val="00371E3C"/>
    <w:rsid w:val="00371FEF"/>
    <w:rsid w:val="00372F38"/>
    <w:rsid w:val="00373113"/>
    <w:rsid w:val="0037479F"/>
    <w:rsid w:val="00375497"/>
    <w:rsid w:val="003757B5"/>
    <w:rsid w:val="00375896"/>
    <w:rsid w:val="00375F20"/>
    <w:rsid w:val="0037630E"/>
    <w:rsid w:val="00377119"/>
    <w:rsid w:val="00377839"/>
    <w:rsid w:val="003778E0"/>
    <w:rsid w:val="00377BEF"/>
    <w:rsid w:val="003808B9"/>
    <w:rsid w:val="00380BC8"/>
    <w:rsid w:val="003812F8"/>
    <w:rsid w:val="0038256D"/>
    <w:rsid w:val="003829BA"/>
    <w:rsid w:val="00382CCC"/>
    <w:rsid w:val="003845B4"/>
    <w:rsid w:val="003849C2"/>
    <w:rsid w:val="00384E1D"/>
    <w:rsid w:val="00386DDD"/>
    <w:rsid w:val="003871EF"/>
    <w:rsid w:val="0038740A"/>
    <w:rsid w:val="00387436"/>
    <w:rsid w:val="00387B1A"/>
    <w:rsid w:val="00387F13"/>
    <w:rsid w:val="00390992"/>
    <w:rsid w:val="00391653"/>
    <w:rsid w:val="00391847"/>
    <w:rsid w:val="003924EB"/>
    <w:rsid w:val="003928D7"/>
    <w:rsid w:val="00392F45"/>
    <w:rsid w:val="00394131"/>
    <w:rsid w:val="003943DD"/>
    <w:rsid w:val="00394EDA"/>
    <w:rsid w:val="003953CB"/>
    <w:rsid w:val="003956BE"/>
    <w:rsid w:val="00395735"/>
    <w:rsid w:val="003965A3"/>
    <w:rsid w:val="00396B64"/>
    <w:rsid w:val="0039754A"/>
    <w:rsid w:val="003A0166"/>
    <w:rsid w:val="003A169E"/>
    <w:rsid w:val="003A199F"/>
    <w:rsid w:val="003A1FB4"/>
    <w:rsid w:val="003A2346"/>
    <w:rsid w:val="003A282E"/>
    <w:rsid w:val="003A34B8"/>
    <w:rsid w:val="003A3965"/>
    <w:rsid w:val="003A4BE4"/>
    <w:rsid w:val="003A653A"/>
    <w:rsid w:val="003A67C0"/>
    <w:rsid w:val="003A7ED4"/>
    <w:rsid w:val="003B0153"/>
    <w:rsid w:val="003B1AF3"/>
    <w:rsid w:val="003B223E"/>
    <w:rsid w:val="003B2997"/>
    <w:rsid w:val="003B2CB0"/>
    <w:rsid w:val="003B32E1"/>
    <w:rsid w:val="003B36B9"/>
    <w:rsid w:val="003B3DD8"/>
    <w:rsid w:val="003B4781"/>
    <w:rsid w:val="003B4824"/>
    <w:rsid w:val="003B4C02"/>
    <w:rsid w:val="003B4F2A"/>
    <w:rsid w:val="003B5553"/>
    <w:rsid w:val="003B62C1"/>
    <w:rsid w:val="003B64D3"/>
    <w:rsid w:val="003B7008"/>
    <w:rsid w:val="003C0816"/>
    <w:rsid w:val="003C08D9"/>
    <w:rsid w:val="003C0AC1"/>
    <w:rsid w:val="003C11C6"/>
    <w:rsid w:val="003C13A9"/>
    <w:rsid w:val="003C206F"/>
    <w:rsid w:val="003C21F2"/>
    <w:rsid w:val="003C22BC"/>
    <w:rsid w:val="003C2A34"/>
    <w:rsid w:val="003C2D5D"/>
    <w:rsid w:val="003C3515"/>
    <w:rsid w:val="003C3A6F"/>
    <w:rsid w:val="003C5709"/>
    <w:rsid w:val="003C5A44"/>
    <w:rsid w:val="003C5B47"/>
    <w:rsid w:val="003C612E"/>
    <w:rsid w:val="003C76C6"/>
    <w:rsid w:val="003C780A"/>
    <w:rsid w:val="003D05EA"/>
    <w:rsid w:val="003D183C"/>
    <w:rsid w:val="003D1AE9"/>
    <w:rsid w:val="003D2289"/>
    <w:rsid w:val="003D31B5"/>
    <w:rsid w:val="003D36D6"/>
    <w:rsid w:val="003D3B90"/>
    <w:rsid w:val="003D4785"/>
    <w:rsid w:val="003D4EFA"/>
    <w:rsid w:val="003D59DF"/>
    <w:rsid w:val="003D6AC1"/>
    <w:rsid w:val="003D711B"/>
    <w:rsid w:val="003E0BF8"/>
    <w:rsid w:val="003E0E3D"/>
    <w:rsid w:val="003E15D2"/>
    <w:rsid w:val="003E162A"/>
    <w:rsid w:val="003E1950"/>
    <w:rsid w:val="003E1C74"/>
    <w:rsid w:val="003E2297"/>
    <w:rsid w:val="003E311F"/>
    <w:rsid w:val="003E39A3"/>
    <w:rsid w:val="003E40EE"/>
    <w:rsid w:val="003E42C8"/>
    <w:rsid w:val="003E63E7"/>
    <w:rsid w:val="003E642F"/>
    <w:rsid w:val="003E6ED1"/>
    <w:rsid w:val="003E6FBD"/>
    <w:rsid w:val="003E7362"/>
    <w:rsid w:val="003E746E"/>
    <w:rsid w:val="003E769A"/>
    <w:rsid w:val="003F0FE3"/>
    <w:rsid w:val="003F117E"/>
    <w:rsid w:val="003F2541"/>
    <w:rsid w:val="003F28C2"/>
    <w:rsid w:val="003F3D69"/>
    <w:rsid w:val="003F470D"/>
    <w:rsid w:val="003F50AD"/>
    <w:rsid w:val="003F5AED"/>
    <w:rsid w:val="003F6A04"/>
    <w:rsid w:val="003F79DD"/>
    <w:rsid w:val="003F7FC1"/>
    <w:rsid w:val="0040166B"/>
    <w:rsid w:val="00401A0C"/>
    <w:rsid w:val="00402294"/>
    <w:rsid w:val="00402FC9"/>
    <w:rsid w:val="00403495"/>
    <w:rsid w:val="0040353F"/>
    <w:rsid w:val="00403A8B"/>
    <w:rsid w:val="00403E82"/>
    <w:rsid w:val="00403FBB"/>
    <w:rsid w:val="004055D2"/>
    <w:rsid w:val="00405E9F"/>
    <w:rsid w:val="004067DC"/>
    <w:rsid w:val="00406AD4"/>
    <w:rsid w:val="00406B7F"/>
    <w:rsid w:val="004074CF"/>
    <w:rsid w:val="00407F54"/>
    <w:rsid w:val="0041046B"/>
    <w:rsid w:val="0041054B"/>
    <w:rsid w:val="00410E61"/>
    <w:rsid w:val="00411042"/>
    <w:rsid w:val="004119F3"/>
    <w:rsid w:val="004122A3"/>
    <w:rsid w:val="00412D64"/>
    <w:rsid w:val="004139E0"/>
    <w:rsid w:val="004146A6"/>
    <w:rsid w:val="00415A50"/>
    <w:rsid w:val="00416019"/>
    <w:rsid w:val="004163B4"/>
    <w:rsid w:val="00417235"/>
    <w:rsid w:val="00417623"/>
    <w:rsid w:val="004176A1"/>
    <w:rsid w:val="004205D7"/>
    <w:rsid w:val="00420B14"/>
    <w:rsid w:val="00421DF0"/>
    <w:rsid w:val="00424BEE"/>
    <w:rsid w:val="004262DC"/>
    <w:rsid w:val="0042650A"/>
    <w:rsid w:val="00426B51"/>
    <w:rsid w:val="00427B5B"/>
    <w:rsid w:val="00427BDD"/>
    <w:rsid w:val="00427F52"/>
    <w:rsid w:val="00431970"/>
    <w:rsid w:val="00431EA1"/>
    <w:rsid w:val="00431EE6"/>
    <w:rsid w:val="00432419"/>
    <w:rsid w:val="00432D8E"/>
    <w:rsid w:val="00433DA6"/>
    <w:rsid w:val="00435579"/>
    <w:rsid w:val="00435D93"/>
    <w:rsid w:val="00436441"/>
    <w:rsid w:val="00436EE1"/>
    <w:rsid w:val="00437464"/>
    <w:rsid w:val="00437989"/>
    <w:rsid w:val="00437C09"/>
    <w:rsid w:val="00437C8E"/>
    <w:rsid w:val="00437FB2"/>
    <w:rsid w:val="00441DCA"/>
    <w:rsid w:val="00442439"/>
    <w:rsid w:val="00442A60"/>
    <w:rsid w:val="00442C11"/>
    <w:rsid w:val="004438F2"/>
    <w:rsid w:val="00443D91"/>
    <w:rsid w:val="00443DD7"/>
    <w:rsid w:val="00444365"/>
    <w:rsid w:val="00444536"/>
    <w:rsid w:val="004454E0"/>
    <w:rsid w:val="004459F0"/>
    <w:rsid w:val="00445E65"/>
    <w:rsid w:val="00446378"/>
    <w:rsid w:val="004463A4"/>
    <w:rsid w:val="0044699A"/>
    <w:rsid w:val="00446B27"/>
    <w:rsid w:val="00450EA5"/>
    <w:rsid w:val="00451127"/>
    <w:rsid w:val="00451620"/>
    <w:rsid w:val="004516C0"/>
    <w:rsid w:val="00451E85"/>
    <w:rsid w:val="00453CF9"/>
    <w:rsid w:val="004545B1"/>
    <w:rsid w:val="004548F6"/>
    <w:rsid w:val="00455A97"/>
    <w:rsid w:val="00455FC9"/>
    <w:rsid w:val="0045603F"/>
    <w:rsid w:val="0045664D"/>
    <w:rsid w:val="00456BF0"/>
    <w:rsid w:val="004570C4"/>
    <w:rsid w:val="00457222"/>
    <w:rsid w:val="00457399"/>
    <w:rsid w:val="00457BBA"/>
    <w:rsid w:val="00460302"/>
    <w:rsid w:val="0046084A"/>
    <w:rsid w:val="004609E4"/>
    <w:rsid w:val="00460EBB"/>
    <w:rsid w:val="00460EF0"/>
    <w:rsid w:val="00461AEE"/>
    <w:rsid w:val="00461D5A"/>
    <w:rsid w:val="00461D61"/>
    <w:rsid w:val="004627CE"/>
    <w:rsid w:val="00462ABE"/>
    <w:rsid w:val="00462B4C"/>
    <w:rsid w:val="004634B3"/>
    <w:rsid w:val="004647F6"/>
    <w:rsid w:val="00464BB1"/>
    <w:rsid w:val="00465A86"/>
    <w:rsid w:val="004664F4"/>
    <w:rsid w:val="004674B8"/>
    <w:rsid w:val="004720B3"/>
    <w:rsid w:val="00472E48"/>
    <w:rsid w:val="00472F44"/>
    <w:rsid w:val="00473761"/>
    <w:rsid w:val="0047451B"/>
    <w:rsid w:val="00474745"/>
    <w:rsid w:val="0047548D"/>
    <w:rsid w:val="004754BE"/>
    <w:rsid w:val="00475957"/>
    <w:rsid w:val="00476A75"/>
    <w:rsid w:val="00477251"/>
    <w:rsid w:val="00477881"/>
    <w:rsid w:val="004805B6"/>
    <w:rsid w:val="004806F2"/>
    <w:rsid w:val="0048101E"/>
    <w:rsid w:val="00481680"/>
    <w:rsid w:val="004819FB"/>
    <w:rsid w:val="0048224C"/>
    <w:rsid w:val="00483547"/>
    <w:rsid w:val="00483562"/>
    <w:rsid w:val="00483F91"/>
    <w:rsid w:val="0048533E"/>
    <w:rsid w:val="00485957"/>
    <w:rsid w:val="00485D7C"/>
    <w:rsid w:val="00485ED0"/>
    <w:rsid w:val="004861E1"/>
    <w:rsid w:val="00487860"/>
    <w:rsid w:val="00487B60"/>
    <w:rsid w:val="0049199C"/>
    <w:rsid w:val="00492B16"/>
    <w:rsid w:val="0049679F"/>
    <w:rsid w:val="004972A3"/>
    <w:rsid w:val="004977A9"/>
    <w:rsid w:val="004A0222"/>
    <w:rsid w:val="004A0232"/>
    <w:rsid w:val="004A1175"/>
    <w:rsid w:val="004A1468"/>
    <w:rsid w:val="004A15E5"/>
    <w:rsid w:val="004A1A29"/>
    <w:rsid w:val="004A2D30"/>
    <w:rsid w:val="004A3CE2"/>
    <w:rsid w:val="004A4E70"/>
    <w:rsid w:val="004A5A0D"/>
    <w:rsid w:val="004A5A9F"/>
    <w:rsid w:val="004A5CFD"/>
    <w:rsid w:val="004A64AE"/>
    <w:rsid w:val="004B0F46"/>
    <w:rsid w:val="004B13C8"/>
    <w:rsid w:val="004B1F52"/>
    <w:rsid w:val="004B2ACE"/>
    <w:rsid w:val="004B3FC1"/>
    <w:rsid w:val="004B4689"/>
    <w:rsid w:val="004B60D5"/>
    <w:rsid w:val="004C0913"/>
    <w:rsid w:val="004C0B47"/>
    <w:rsid w:val="004C1358"/>
    <w:rsid w:val="004C2EA6"/>
    <w:rsid w:val="004C3CD2"/>
    <w:rsid w:val="004C3EAA"/>
    <w:rsid w:val="004C4306"/>
    <w:rsid w:val="004C43A1"/>
    <w:rsid w:val="004C4B1E"/>
    <w:rsid w:val="004C5014"/>
    <w:rsid w:val="004C6F2E"/>
    <w:rsid w:val="004C7B94"/>
    <w:rsid w:val="004D05A8"/>
    <w:rsid w:val="004D124D"/>
    <w:rsid w:val="004D12C4"/>
    <w:rsid w:val="004D29DE"/>
    <w:rsid w:val="004D4CE3"/>
    <w:rsid w:val="004D4CF8"/>
    <w:rsid w:val="004D4D14"/>
    <w:rsid w:val="004D52CC"/>
    <w:rsid w:val="004D5901"/>
    <w:rsid w:val="004D618E"/>
    <w:rsid w:val="004D6D01"/>
    <w:rsid w:val="004D6F54"/>
    <w:rsid w:val="004E001C"/>
    <w:rsid w:val="004E0C82"/>
    <w:rsid w:val="004E211E"/>
    <w:rsid w:val="004E2371"/>
    <w:rsid w:val="004E2DC5"/>
    <w:rsid w:val="004E2FF8"/>
    <w:rsid w:val="004E30D8"/>
    <w:rsid w:val="004E3CA2"/>
    <w:rsid w:val="004E417C"/>
    <w:rsid w:val="004E4354"/>
    <w:rsid w:val="004E43CD"/>
    <w:rsid w:val="004E5C86"/>
    <w:rsid w:val="004E5C8F"/>
    <w:rsid w:val="004E63C3"/>
    <w:rsid w:val="004E6B1A"/>
    <w:rsid w:val="004E7634"/>
    <w:rsid w:val="004E7E02"/>
    <w:rsid w:val="004F02D7"/>
    <w:rsid w:val="004F0D1C"/>
    <w:rsid w:val="004F1408"/>
    <w:rsid w:val="004F14DD"/>
    <w:rsid w:val="004F1ECE"/>
    <w:rsid w:val="004F2C4A"/>
    <w:rsid w:val="004F2EF3"/>
    <w:rsid w:val="004F368B"/>
    <w:rsid w:val="004F55E8"/>
    <w:rsid w:val="004F6574"/>
    <w:rsid w:val="004F6B2F"/>
    <w:rsid w:val="004F73DC"/>
    <w:rsid w:val="004F7EBD"/>
    <w:rsid w:val="00500D35"/>
    <w:rsid w:val="00501300"/>
    <w:rsid w:val="00501560"/>
    <w:rsid w:val="00502148"/>
    <w:rsid w:val="005021A4"/>
    <w:rsid w:val="00502408"/>
    <w:rsid w:val="0050258D"/>
    <w:rsid w:val="00502F0D"/>
    <w:rsid w:val="0050379A"/>
    <w:rsid w:val="005037AB"/>
    <w:rsid w:val="00503E9B"/>
    <w:rsid w:val="005040AC"/>
    <w:rsid w:val="005051B9"/>
    <w:rsid w:val="00505EA4"/>
    <w:rsid w:val="00505EDF"/>
    <w:rsid w:val="00506C46"/>
    <w:rsid w:val="005075F2"/>
    <w:rsid w:val="005077A2"/>
    <w:rsid w:val="005112EF"/>
    <w:rsid w:val="005116E6"/>
    <w:rsid w:val="00511A25"/>
    <w:rsid w:val="00511A87"/>
    <w:rsid w:val="005129CA"/>
    <w:rsid w:val="00513055"/>
    <w:rsid w:val="005138BF"/>
    <w:rsid w:val="00514213"/>
    <w:rsid w:val="005148EB"/>
    <w:rsid w:val="00515C14"/>
    <w:rsid w:val="00516E59"/>
    <w:rsid w:val="00517096"/>
    <w:rsid w:val="00517251"/>
    <w:rsid w:val="005176EF"/>
    <w:rsid w:val="00520CA6"/>
    <w:rsid w:val="00521273"/>
    <w:rsid w:val="00521732"/>
    <w:rsid w:val="00521F94"/>
    <w:rsid w:val="00521F98"/>
    <w:rsid w:val="0052330F"/>
    <w:rsid w:val="00523E49"/>
    <w:rsid w:val="00523F0F"/>
    <w:rsid w:val="0052476E"/>
    <w:rsid w:val="00526246"/>
    <w:rsid w:val="00530B9F"/>
    <w:rsid w:val="00531594"/>
    <w:rsid w:val="00532345"/>
    <w:rsid w:val="00532B63"/>
    <w:rsid w:val="005339DA"/>
    <w:rsid w:val="00534734"/>
    <w:rsid w:val="00534B13"/>
    <w:rsid w:val="005363EF"/>
    <w:rsid w:val="005365E4"/>
    <w:rsid w:val="005367F9"/>
    <w:rsid w:val="00537C2B"/>
    <w:rsid w:val="005400CC"/>
    <w:rsid w:val="00540433"/>
    <w:rsid w:val="0054058F"/>
    <w:rsid w:val="005405D0"/>
    <w:rsid w:val="00540618"/>
    <w:rsid w:val="005407DE"/>
    <w:rsid w:val="005408A7"/>
    <w:rsid w:val="00541C4F"/>
    <w:rsid w:val="00541DA9"/>
    <w:rsid w:val="00544F8A"/>
    <w:rsid w:val="0054567F"/>
    <w:rsid w:val="00545A98"/>
    <w:rsid w:val="005472B6"/>
    <w:rsid w:val="00547BDC"/>
    <w:rsid w:val="00547CD3"/>
    <w:rsid w:val="00547F95"/>
    <w:rsid w:val="0055049B"/>
    <w:rsid w:val="00550A86"/>
    <w:rsid w:val="00550EA7"/>
    <w:rsid w:val="0055101C"/>
    <w:rsid w:val="00551459"/>
    <w:rsid w:val="0055190D"/>
    <w:rsid w:val="00551C74"/>
    <w:rsid w:val="005522AC"/>
    <w:rsid w:val="00552495"/>
    <w:rsid w:val="00552830"/>
    <w:rsid w:val="00553714"/>
    <w:rsid w:val="00553FAC"/>
    <w:rsid w:val="005552CF"/>
    <w:rsid w:val="00555511"/>
    <w:rsid w:val="00555C9A"/>
    <w:rsid w:val="00555D4F"/>
    <w:rsid w:val="00556AD6"/>
    <w:rsid w:val="00560159"/>
    <w:rsid w:val="00560F2D"/>
    <w:rsid w:val="00562004"/>
    <w:rsid w:val="005629FD"/>
    <w:rsid w:val="0056321B"/>
    <w:rsid w:val="00564898"/>
    <w:rsid w:val="00564B51"/>
    <w:rsid w:val="00565254"/>
    <w:rsid w:val="00565AB6"/>
    <w:rsid w:val="00565FD8"/>
    <w:rsid w:val="00567106"/>
    <w:rsid w:val="005678F4"/>
    <w:rsid w:val="00571E80"/>
    <w:rsid w:val="0057215B"/>
    <w:rsid w:val="00572773"/>
    <w:rsid w:val="00572B33"/>
    <w:rsid w:val="00574573"/>
    <w:rsid w:val="005754B4"/>
    <w:rsid w:val="005768B3"/>
    <w:rsid w:val="005768FD"/>
    <w:rsid w:val="005769C2"/>
    <w:rsid w:val="005773C1"/>
    <w:rsid w:val="00577760"/>
    <w:rsid w:val="00582AD4"/>
    <w:rsid w:val="00582C7A"/>
    <w:rsid w:val="00582D0C"/>
    <w:rsid w:val="00583B8B"/>
    <w:rsid w:val="00584205"/>
    <w:rsid w:val="005843CD"/>
    <w:rsid w:val="0058539A"/>
    <w:rsid w:val="00585FE3"/>
    <w:rsid w:val="0058627E"/>
    <w:rsid w:val="00586514"/>
    <w:rsid w:val="0058651F"/>
    <w:rsid w:val="00586BBD"/>
    <w:rsid w:val="00586C57"/>
    <w:rsid w:val="00586D0E"/>
    <w:rsid w:val="00586DE9"/>
    <w:rsid w:val="00587109"/>
    <w:rsid w:val="00587D03"/>
    <w:rsid w:val="00590EAA"/>
    <w:rsid w:val="005910C0"/>
    <w:rsid w:val="0059238E"/>
    <w:rsid w:val="005926A8"/>
    <w:rsid w:val="0059297F"/>
    <w:rsid w:val="00592E24"/>
    <w:rsid w:val="0059436B"/>
    <w:rsid w:val="00594532"/>
    <w:rsid w:val="00594965"/>
    <w:rsid w:val="0059515C"/>
    <w:rsid w:val="00595597"/>
    <w:rsid w:val="005958D4"/>
    <w:rsid w:val="00595A6E"/>
    <w:rsid w:val="0059723F"/>
    <w:rsid w:val="005975AB"/>
    <w:rsid w:val="005978E5"/>
    <w:rsid w:val="005A0262"/>
    <w:rsid w:val="005A048A"/>
    <w:rsid w:val="005A2115"/>
    <w:rsid w:val="005A2F6E"/>
    <w:rsid w:val="005A3E4E"/>
    <w:rsid w:val="005A4298"/>
    <w:rsid w:val="005A44E5"/>
    <w:rsid w:val="005A78ED"/>
    <w:rsid w:val="005B0ADB"/>
    <w:rsid w:val="005B1EA3"/>
    <w:rsid w:val="005B3962"/>
    <w:rsid w:val="005B468B"/>
    <w:rsid w:val="005B46BE"/>
    <w:rsid w:val="005B49E8"/>
    <w:rsid w:val="005B4AF7"/>
    <w:rsid w:val="005B4E2F"/>
    <w:rsid w:val="005B6EBC"/>
    <w:rsid w:val="005B7ADC"/>
    <w:rsid w:val="005B7F72"/>
    <w:rsid w:val="005C0380"/>
    <w:rsid w:val="005C1F87"/>
    <w:rsid w:val="005C2335"/>
    <w:rsid w:val="005C411F"/>
    <w:rsid w:val="005C45DC"/>
    <w:rsid w:val="005C4B7B"/>
    <w:rsid w:val="005C5447"/>
    <w:rsid w:val="005C5F38"/>
    <w:rsid w:val="005C6044"/>
    <w:rsid w:val="005C618D"/>
    <w:rsid w:val="005C64F7"/>
    <w:rsid w:val="005C697F"/>
    <w:rsid w:val="005C7EC9"/>
    <w:rsid w:val="005D082E"/>
    <w:rsid w:val="005D0D19"/>
    <w:rsid w:val="005D0DDC"/>
    <w:rsid w:val="005D2310"/>
    <w:rsid w:val="005D2366"/>
    <w:rsid w:val="005D2DCF"/>
    <w:rsid w:val="005D359B"/>
    <w:rsid w:val="005D4A1F"/>
    <w:rsid w:val="005D4B89"/>
    <w:rsid w:val="005D4DA0"/>
    <w:rsid w:val="005D4E99"/>
    <w:rsid w:val="005D5849"/>
    <w:rsid w:val="005D6C3E"/>
    <w:rsid w:val="005D7406"/>
    <w:rsid w:val="005E089A"/>
    <w:rsid w:val="005E1550"/>
    <w:rsid w:val="005E1918"/>
    <w:rsid w:val="005E19D7"/>
    <w:rsid w:val="005E1C94"/>
    <w:rsid w:val="005E1D3C"/>
    <w:rsid w:val="005E27EB"/>
    <w:rsid w:val="005E2EEE"/>
    <w:rsid w:val="005E3F92"/>
    <w:rsid w:val="005E403D"/>
    <w:rsid w:val="005E46AB"/>
    <w:rsid w:val="005E5059"/>
    <w:rsid w:val="005E5CD6"/>
    <w:rsid w:val="005E6FE2"/>
    <w:rsid w:val="005E714F"/>
    <w:rsid w:val="005E73CF"/>
    <w:rsid w:val="005E74AC"/>
    <w:rsid w:val="005E7605"/>
    <w:rsid w:val="005E7C17"/>
    <w:rsid w:val="005E7FF0"/>
    <w:rsid w:val="005F0A19"/>
    <w:rsid w:val="005F0C6C"/>
    <w:rsid w:val="005F0C8C"/>
    <w:rsid w:val="005F1DBD"/>
    <w:rsid w:val="005F2BB5"/>
    <w:rsid w:val="005F3F9E"/>
    <w:rsid w:val="005F4502"/>
    <w:rsid w:val="005F4944"/>
    <w:rsid w:val="005F4C50"/>
    <w:rsid w:val="005F56CF"/>
    <w:rsid w:val="005F57B5"/>
    <w:rsid w:val="005F5C9A"/>
    <w:rsid w:val="005F7F05"/>
    <w:rsid w:val="00600A95"/>
    <w:rsid w:val="00600F37"/>
    <w:rsid w:val="006017B9"/>
    <w:rsid w:val="00601CFA"/>
    <w:rsid w:val="006023B4"/>
    <w:rsid w:val="006029BC"/>
    <w:rsid w:val="00603A92"/>
    <w:rsid w:val="00603F8C"/>
    <w:rsid w:val="00604E7D"/>
    <w:rsid w:val="0060574C"/>
    <w:rsid w:val="00605A9B"/>
    <w:rsid w:val="00606319"/>
    <w:rsid w:val="00606651"/>
    <w:rsid w:val="00606752"/>
    <w:rsid w:val="006100AE"/>
    <w:rsid w:val="006108B1"/>
    <w:rsid w:val="00610BB9"/>
    <w:rsid w:val="0061131A"/>
    <w:rsid w:val="0061147D"/>
    <w:rsid w:val="00612740"/>
    <w:rsid w:val="0061374F"/>
    <w:rsid w:val="0061386A"/>
    <w:rsid w:val="00614782"/>
    <w:rsid w:val="006176F6"/>
    <w:rsid w:val="006177EB"/>
    <w:rsid w:val="00617D16"/>
    <w:rsid w:val="00617FBB"/>
    <w:rsid w:val="00620C63"/>
    <w:rsid w:val="00622CD7"/>
    <w:rsid w:val="00623DAC"/>
    <w:rsid w:val="00623FAC"/>
    <w:rsid w:val="00624D35"/>
    <w:rsid w:val="00625756"/>
    <w:rsid w:val="00626CD2"/>
    <w:rsid w:val="00631E29"/>
    <w:rsid w:val="00632253"/>
    <w:rsid w:val="00632395"/>
    <w:rsid w:val="0063283A"/>
    <w:rsid w:val="00633356"/>
    <w:rsid w:val="00633526"/>
    <w:rsid w:val="006336AF"/>
    <w:rsid w:val="0063457E"/>
    <w:rsid w:val="00634D4B"/>
    <w:rsid w:val="006357EA"/>
    <w:rsid w:val="0063658B"/>
    <w:rsid w:val="006366C6"/>
    <w:rsid w:val="006366F2"/>
    <w:rsid w:val="00636824"/>
    <w:rsid w:val="00637136"/>
    <w:rsid w:val="006378CF"/>
    <w:rsid w:val="00637B3A"/>
    <w:rsid w:val="00637C77"/>
    <w:rsid w:val="006401DD"/>
    <w:rsid w:val="00640FB6"/>
    <w:rsid w:val="0064113C"/>
    <w:rsid w:val="00641D2F"/>
    <w:rsid w:val="00642714"/>
    <w:rsid w:val="00642924"/>
    <w:rsid w:val="006433C2"/>
    <w:rsid w:val="006439B3"/>
    <w:rsid w:val="00643C4E"/>
    <w:rsid w:val="00644D82"/>
    <w:rsid w:val="006455CE"/>
    <w:rsid w:val="006456E5"/>
    <w:rsid w:val="006457AD"/>
    <w:rsid w:val="00645BBB"/>
    <w:rsid w:val="00646723"/>
    <w:rsid w:val="00647C62"/>
    <w:rsid w:val="0065060C"/>
    <w:rsid w:val="006512E6"/>
    <w:rsid w:val="00652106"/>
    <w:rsid w:val="006531C1"/>
    <w:rsid w:val="00653F13"/>
    <w:rsid w:val="00654093"/>
    <w:rsid w:val="00654461"/>
    <w:rsid w:val="00655C20"/>
    <w:rsid w:val="00656F43"/>
    <w:rsid w:val="00657904"/>
    <w:rsid w:val="00657E4B"/>
    <w:rsid w:val="00660F6F"/>
    <w:rsid w:val="00661004"/>
    <w:rsid w:val="006615FD"/>
    <w:rsid w:val="00661859"/>
    <w:rsid w:val="0066282F"/>
    <w:rsid w:val="00662E09"/>
    <w:rsid w:val="00662EF8"/>
    <w:rsid w:val="00664671"/>
    <w:rsid w:val="00664AEC"/>
    <w:rsid w:val="006650CC"/>
    <w:rsid w:val="00665635"/>
    <w:rsid w:val="00666E38"/>
    <w:rsid w:val="00666FFD"/>
    <w:rsid w:val="0066724D"/>
    <w:rsid w:val="00667811"/>
    <w:rsid w:val="00667B3A"/>
    <w:rsid w:val="00667DF5"/>
    <w:rsid w:val="006707EA"/>
    <w:rsid w:val="00670A55"/>
    <w:rsid w:val="006713DE"/>
    <w:rsid w:val="006716A1"/>
    <w:rsid w:val="00671DE4"/>
    <w:rsid w:val="00672184"/>
    <w:rsid w:val="0067236D"/>
    <w:rsid w:val="00672A2E"/>
    <w:rsid w:val="00673130"/>
    <w:rsid w:val="00673768"/>
    <w:rsid w:val="00675163"/>
    <w:rsid w:val="006755E0"/>
    <w:rsid w:val="006761B1"/>
    <w:rsid w:val="00676375"/>
    <w:rsid w:val="00681902"/>
    <w:rsid w:val="00681931"/>
    <w:rsid w:val="00681AB5"/>
    <w:rsid w:val="006828B7"/>
    <w:rsid w:val="006832AD"/>
    <w:rsid w:val="006834E1"/>
    <w:rsid w:val="006840F8"/>
    <w:rsid w:val="00684D7D"/>
    <w:rsid w:val="0068527D"/>
    <w:rsid w:val="00685502"/>
    <w:rsid w:val="00685719"/>
    <w:rsid w:val="00685C33"/>
    <w:rsid w:val="00685ECF"/>
    <w:rsid w:val="00686561"/>
    <w:rsid w:val="00686AB7"/>
    <w:rsid w:val="00686CEA"/>
    <w:rsid w:val="00690094"/>
    <w:rsid w:val="00690FD8"/>
    <w:rsid w:val="0069100A"/>
    <w:rsid w:val="006912C5"/>
    <w:rsid w:val="006913CA"/>
    <w:rsid w:val="00691435"/>
    <w:rsid w:val="00691482"/>
    <w:rsid w:val="00691667"/>
    <w:rsid w:val="006917BD"/>
    <w:rsid w:val="006923BF"/>
    <w:rsid w:val="00692C7B"/>
    <w:rsid w:val="00692D1A"/>
    <w:rsid w:val="00693040"/>
    <w:rsid w:val="00693990"/>
    <w:rsid w:val="00693B37"/>
    <w:rsid w:val="00693B59"/>
    <w:rsid w:val="00694569"/>
    <w:rsid w:val="00694C67"/>
    <w:rsid w:val="00695983"/>
    <w:rsid w:val="00695F53"/>
    <w:rsid w:val="006962C9"/>
    <w:rsid w:val="00696E65"/>
    <w:rsid w:val="00697360"/>
    <w:rsid w:val="0069772F"/>
    <w:rsid w:val="0069788E"/>
    <w:rsid w:val="006A10B4"/>
    <w:rsid w:val="006A10BA"/>
    <w:rsid w:val="006A259D"/>
    <w:rsid w:val="006A2AD6"/>
    <w:rsid w:val="006A3C44"/>
    <w:rsid w:val="006A3E07"/>
    <w:rsid w:val="006A443F"/>
    <w:rsid w:val="006A4A8F"/>
    <w:rsid w:val="006A5DC5"/>
    <w:rsid w:val="006B18E7"/>
    <w:rsid w:val="006B228D"/>
    <w:rsid w:val="006B2624"/>
    <w:rsid w:val="006B31E3"/>
    <w:rsid w:val="006B3F31"/>
    <w:rsid w:val="006B494C"/>
    <w:rsid w:val="006B49E8"/>
    <w:rsid w:val="006B5564"/>
    <w:rsid w:val="006B58D1"/>
    <w:rsid w:val="006B645E"/>
    <w:rsid w:val="006C039F"/>
    <w:rsid w:val="006C06FC"/>
    <w:rsid w:val="006C0EE8"/>
    <w:rsid w:val="006C13E5"/>
    <w:rsid w:val="006C171B"/>
    <w:rsid w:val="006C187C"/>
    <w:rsid w:val="006C2A68"/>
    <w:rsid w:val="006C2D5D"/>
    <w:rsid w:val="006C36CC"/>
    <w:rsid w:val="006C477C"/>
    <w:rsid w:val="006C52B6"/>
    <w:rsid w:val="006C5A65"/>
    <w:rsid w:val="006C5C4D"/>
    <w:rsid w:val="006C6266"/>
    <w:rsid w:val="006C6405"/>
    <w:rsid w:val="006C6B4E"/>
    <w:rsid w:val="006C7EB0"/>
    <w:rsid w:val="006D0F7A"/>
    <w:rsid w:val="006D11E2"/>
    <w:rsid w:val="006D12E1"/>
    <w:rsid w:val="006D1DFF"/>
    <w:rsid w:val="006D42D9"/>
    <w:rsid w:val="006D5626"/>
    <w:rsid w:val="006D68C4"/>
    <w:rsid w:val="006D694B"/>
    <w:rsid w:val="006D7234"/>
    <w:rsid w:val="006D78C9"/>
    <w:rsid w:val="006D7974"/>
    <w:rsid w:val="006D798A"/>
    <w:rsid w:val="006E03C3"/>
    <w:rsid w:val="006E1ECA"/>
    <w:rsid w:val="006E3D8E"/>
    <w:rsid w:val="006E3DCB"/>
    <w:rsid w:val="006E40F7"/>
    <w:rsid w:val="006E493A"/>
    <w:rsid w:val="006E4D6F"/>
    <w:rsid w:val="006E50FB"/>
    <w:rsid w:val="006E61F5"/>
    <w:rsid w:val="006E730D"/>
    <w:rsid w:val="006E78A9"/>
    <w:rsid w:val="006F0125"/>
    <w:rsid w:val="006F02B4"/>
    <w:rsid w:val="006F1131"/>
    <w:rsid w:val="006F2254"/>
    <w:rsid w:val="006F229F"/>
    <w:rsid w:val="006F242E"/>
    <w:rsid w:val="006F357A"/>
    <w:rsid w:val="006F357C"/>
    <w:rsid w:val="006F3F9A"/>
    <w:rsid w:val="006F4984"/>
    <w:rsid w:val="006F5101"/>
    <w:rsid w:val="006F5D7F"/>
    <w:rsid w:val="006F5ED0"/>
    <w:rsid w:val="006F724B"/>
    <w:rsid w:val="006F738E"/>
    <w:rsid w:val="006F7551"/>
    <w:rsid w:val="0070036E"/>
    <w:rsid w:val="007017A8"/>
    <w:rsid w:val="007021A4"/>
    <w:rsid w:val="0070261F"/>
    <w:rsid w:val="00702A2B"/>
    <w:rsid w:val="00704471"/>
    <w:rsid w:val="00704D8B"/>
    <w:rsid w:val="00704E99"/>
    <w:rsid w:val="007061F9"/>
    <w:rsid w:val="007062B0"/>
    <w:rsid w:val="00706D86"/>
    <w:rsid w:val="00706FCB"/>
    <w:rsid w:val="007071F6"/>
    <w:rsid w:val="00707F4A"/>
    <w:rsid w:val="00710E41"/>
    <w:rsid w:val="00711D14"/>
    <w:rsid w:val="0071225E"/>
    <w:rsid w:val="007135F6"/>
    <w:rsid w:val="00713B45"/>
    <w:rsid w:val="00714840"/>
    <w:rsid w:val="00714955"/>
    <w:rsid w:val="0071518D"/>
    <w:rsid w:val="0071631D"/>
    <w:rsid w:val="00716960"/>
    <w:rsid w:val="00716E7E"/>
    <w:rsid w:val="00717472"/>
    <w:rsid w:val="007175CE"/>
    <w:rsid w:val="0072067C"/>
    <w:rsid w:val="00720F9B"/>
    <w:rsid w:val="00721C7C"/>
    <w:rsid w:val="007235C6"/>
    <w:rsid w:val="00723D83"/>
    <w:rsid w:val="007240BC"/>
    <w:rsid w:val="007242FF"/>
    <w:rsid w:val="00724875"/>
    <w:rsid w:val="00724E44"/>
    <w:rsid w:val="00726463"/>
    <w:rsid w:val="007266A2"/>
    <w:rsid w:val="007268E0"/>
    <w:rsid w:val="00727C21"/>
    <w:rsid w:val="007300A3"/>
    <w:rsid w:val="0073090B"/>
    <w:rsid w:val="00730C9C"/>
    <w:rsid w:val="00730CE8"/>
    <w:rsid w:val="007329DE"/>
    <w:rsid w:val="00732D0C"/>
    <w:rsid w:val="00733017"/>
    <w:rsid w:val="00733919"/>
    <w:rsid w:val="00733BF9"/>
    <w:rsid w:val="00733C8B"/>
    <w:rsid w:val="00735246"/>
    <w:rsid w:val="007357FD"/>
    <w:rsid w:val="00735FDA"/>
    <w:rsid w:val="00736086"/>
    <w:rsid w:val="0073626B"/>
    <w:rsid w:val="007362F5"/>
    <w:rsid w:val="00736605"/>
    <w:rsid w:val="0074148C"/>
    <w:rsid w:val="00741AC8"/>
    <w:rsid w:val="00741C41"/>
    <w:rsid w:val="00741DAA"/>
    <w:rsid w:val="00741E43"/>
    <w:rsid w:val="007421B9"/>
    <w:rsid w:val="007426A0"/>
    <w:rsid w:val="00742763"/>
    <w:rsid w:val="00744511"/>
    <w:rsid w:val="007450E2"/>
    <w:rsid w:val="00745402"/>
    <w:rsid w:val="007459F7"/>
    <w:rsid w:val="00746372"/>
    <w:rsid w:val="00746EA1"/>
    <w:rsid w:val="00746F29"/>
    <w:rsid w:val="00747555"/>
    <w:rsid w:val="0074773D"/>
    <w:rsid w:val="007510D8"/>
    <w:rsid w:val="00751662"/>
    <w:rsid w:val="00751D38"/>
    <w:rsid w:val="00751DCE"/>
    <w:rsid w:val="00751F61"/>
    <w:rsid w:val="00752D85"/>
    <w:rsid w:val="007542FF"/>
    <w:rsid w:val="0075475F"/>
    <w:rsid w:val="0075491E"/>
    <w:rsid w:val="00755287"/>
    <w:rsid w:val="0075537F"/>
    <w:rsid w:val="0075582D"/>
    <w:rsid w:val="00755E48"/>
    <w:rsid w:val="00756542"/>
    <w:rsid w:val="00757069"/>
    <w:rsid w:val="007570B3"/>
    <w:rsid w:val="00757D59"/>
    <w:rsid w:val="00757FAA"/>
    <w:rsid w:val="00760913"/>
    <w:rsid w:val="007629C1"/>
    <w:rsid w:val="0076364F"/>
    <w:rsid w:val="00763762"/>
    <w:rsid w:val="007643FB"/>
    <w:rsid w:val="007656F3"/>
    <w:rsid w:val="007657BF"/>
    <w:rsid w:val="0076598B"/>
    <w:rsid w:val="007672F8"/>
    <w:rsid w:val="00770A27"/>
    <w:rsid w:val="00771EFD"/>
    <w:rsid w:val="007721D6"/>
    <w:rsid w:val="00772791"/>
    <w:rsid w:val="007729FD"/>
    <w:rsid w:val="007736D3"/>
    <w:rsid w:val="00773A7E"/>
    <w:rsid w:val="00773AA6"/>
    <w:rsid w:val="007740B6"/>
    <w:rsid w:val="00774150"/>
    <w:rsid w:val="00774AEA"/>
    <w:rsid w:val="00774EE6"/>
    <w:rsid w:val="00775406"/>
    <w:rsid w:val="00775C4C"/>
    <w:rsid w:val="00775CD8"/>
    <w:rsid w:val="007770CB"/>
    <w:rsid w:val="007773B2"/>
    <w:rsid w:val="0077799D"/>
    <w:rsid w:val="00777A6B"/>
    <w:rsid w:val="0078021C"/>
    <w:rsid w:val="00781B48"/>
    <w:rsid w:val="00781D6D"/>
    <w:rsid w:val="007821D7"/>
    <w:rsid w:val="00782615"/>
    <w:rsid w:val="00783310"/>
    <w:rsid w:val="00783863"/>
    <w:rsid w:val="00783A73"/>
    <w:rsid w:val="00784721"/>
    <w:rsid w:val="007910B0"/>
    <w:rsid w:val="00791513"/>
    <w:rsid w:val="00792378"/>
    <w:rsid w:val="00792DA6"/>
    <w:rsid w:val="0079319F"/>
    <w:rsid w:val="00793236"/>
    <w:rsid w:val="007933F6"/>
    <w:rsid w:val="007934EC"/>
    <w:rsid w:val="00793C2F"/>
    <w:rsid w:val="0079479A"/>
    <w:rsid w:val="00795799"/>
    <w:rsid w:val="00796B3C"/>
    <w:rsid w:val="00796C67"/>
    <w:rsid w:val="00797057"/>
    <w:rsid w:val="00797193"/>
    <w:rsid w:val="0079769C"/>
    <w:rsid w:val="00797E79"/>
    <w:rsid w:val="007A0FC9"/>
    <w:rsid w:val="007A1C61"/>
    <w:rsid w:val="007A22D3"/>
    <w:rsid w:val="007A2AAF"/>
    <w:rsid w:val="007A369E"/>
    <w:rsid w:val="007A3CCD"/>
    <w:rsid w:val="007A4A6D"/>
    <w:rsid w:val="007A51B4"/>
    <w:rsid w:val="007A622D"/>
    <w:rsid w:val="007A6533"/>
    <w:rsid w:val="007A6759"/>
    <w:rsid w:val="007A6BDB"/>
    <w:rsid w:val="007A6FC7"/>
    <w:rsid w:val="007A725F"/>
    <w:rsid w:val="007A74C0"/>
    <w:rsid w:val="007A779A"/>
    <w:rsid w:val="007A7CB4"/>
    <w:rsid w:val="007B0FF2"/>
    <w:rsid w:val="007B1D2F"/>
    <w:rsid w:val="007B2688"/>
    <w:rsid w:val="007B26CC"/>
    <w:rsid w:val="007B30A3"/>
    <w:rsid w:val="007B32A7"/>
    <w:rsid w:val="007B6024"/>
    <w:rsid w:val="007B6654"/>
    <w:rsid w:val="007B6907"/>
    <w:rsid w:val="007B76DB"/>
    <w:rsid w:val="007B7ACC"/>
    <w:rsid w:val="007C0875"/>
    <w:rsid w:val="007C18BC"/>
    <w:rsid w:val="007C1A5C"/>
    <w:rsid w:val="007C1ED8"/>
    <w:rsid w:val="007C313A"/>
    <w:rsid w:val="007C3813"/>
    <w:rsid w:val="007C3829"/>
    <w:rsid w:val="007C48EC"/>
    <w:rsid w:val="007C541C"/>
    <w:rsid w:val="007C54DF"/>
    <w:rsid w:val="007C64C6"/>
    <w:rsid w:val="007C765B"/>
    <w:rsid w:val="007C7E32"/>
    <w:rsid w:val="007D0A95"/>
    <w:rsid w:val="007D10DD"/>
    <w:rsid w:val="007D1A9A"/>
    <w:rsid w:val="007D1BCF"/>
    <w:rsid w:val="007D271F"/>
    <w:rsid w:val="007D313A"/>
    <w:rsid w:val="007D34DB"/>
    <w:rsid w:val="007D3A05"/>
    <w:rsid w:val="007D3F60"/>
    <w:rsid w:val="007D5197"/>
    <w:rsid w:val="007D6511"/>
    <w:rsid w:val="007D7212"/>
    <w:rsid w:val="007D72AF"/>
    <w:rsid w:val="007D75CF"/>
    <w:rsid w:val="007D7BE3"/>
    <w:rsid w:val="007D7F9E"/>
    <w:rsid w:val="007E0557"/>
    <w:rsid w:val="007E0F33"/>
    <w:rsid w:val="007E1256"/>
    <w:rsid w:val="007E1B29"/>
    <w:rsid w:val="007E39D9"/>
    <w:rsid w:val="007E3C08"/>
    <w:rsid w:val="007E4775"/>
    <w:rsid w:val="007E6D38"/>
    <w:rsid w:val="007E6DC5"/>
    <w:rsid w:val="007E70BF"/>
    <w:rsid w:val="007E77C6"/>
    <w:rsid w:val="007F04F1"/>
    <w:rsid w:val="007F30B9"/>
    <w:rsid w:val="007F4784"/>
    <w:rsid w:val="007F4C58"/>
    <w:rsid w:val="007F5974"/>
    <w:rsid w:val="007F5F76"/>
    <w:rsid w:val="007F60A7"/>
    <w:rsid w:val="007F6CD2"/>
    <w:rsid w:val="007F74A8"/>
    <w:rsid w:val="0080027B"/>
    <w:rsid w:val="008004C9"/>
    <w:rsid w:val="008009C5"/>
    <w:rsid w:val="008011D0"/>
    <w:rsid w:val="00801992"/>
    <w:rsid w:val="00801F20"/>
    <w:rsid w:val="0080250F"/>
    <w:rsid w:val="008025DC"/>
    <w:rsid w:val="008025DE"/>
    <w:rsid w:val="008029A8"/>
    <w:rsid w:val="008037D6"/>
    <w:rsid w:val="008040A2"/>
    <w:rsid w:val="00804A6F"/>
    <w:rsid w:val="00804E7F"/>
    <w:rsid w:val="00806EF6"/>
    <w:rsid w:val="00806F43"/>
    <w:rsid w:val="008073E1"/>
    <w:rsid w:val="00807EF8"/>
    <w:rsid w:val="0081087F"/>
    <w:rsid w:val="0081213B"/>
    <w:rsid w:val="00812726"/>
    <w:rsid w:val="00812837"/>
    <w:rsid w:val="008131EC"/>
    <w:rsid w:val="0081337A"/>
    <w:rsid w:val="008133C5"/>
    <w:rsid w:val="008149AC"/>
    <w:rsid w:val="008152FE"/>
    <w:rsid w:val="00815927"/>
    <w:rsid w:val="00815F5F"/>
    <w:rsid w:val="00816119"/>
    <w:rsid w:val="008161D8"/>
    <w:rsid w:val="008166BD"/>
    <w:rsid w:val="00817CC1"/>
    <w:rsid w:val="00820AB8"/>
    <w:rsid w:val="00820D1B"/>
    <w:rsid w:val="008228B9"/>
    <w:rsid w:val="00823802"/>
    <w:rsid w:val="0082453A"/>
    <w:rsid w:val="00825026"/>
    <w:rsid w:val="00825625"/>
    <w:rsid w:val="00830330"/>
    <w:rsid w:val="00830A76"/>
    <w:rsid w:val="00830EF0"/>
    <w:rsid w:val="00831A88"/>
    <w:rsid w:val="00831CF0"/>
    <w:rsid w:val="008348ED"/>
    <w:rsid w:val="0083521B"/>
    <w:rsid w:val="00835C34"/>
    <w:rsid w:val="00836C9A"/>
    <w:rsid w:val="008376AA"/>
    <w:rsid w:val="0084201E"/>
    <w:rsid w:val="00842237"/>
    <w:rsid w:val="00842439"/>
    <w:rsid w:val="00842DB1"/>
    <w:rsid w:val="00842E37"/>
    <w:rsid w:val="00843396"/>
    <w:rsid w:val="00843808"/>
    <w:rsid w:val="008439B0"/>
    <w:rsid w:val="00843F94"/>
    <w:rsid w:val="00845643"/>
    <w:rsid w:val="00845790"/>
    <w:rsid w:val="0084649C"/>
    <w:rsid w:val="00846929"/>
    <w:rsid w:val="00850370"/>
    <w:rsid w:val="0085068C"/>
    <w:rsid w:val="008507F6"/>
    <w:rsid w:val="008508BF"/>
    <w:rsid w:val="00851428"/>
    <w:rsid w:val="00852031"/>
    <w:rsid w:val="0085219B"/>
    <w:rsid w:val="008531A8"/>
    <w:rsid w:val="0085344E"/>
    <w:rsid w:val="00853D57"/>
    <w:rsid w:val="0085499F"/>
    <w:rsid w:val="00854A05"/>
    <w:rsid w:val="00855B79"/>
    <w:rsid w:val="0085695D"/>
    <w:rsid w:val="00856B0B"/>
    <w:rsid w:val="008576F3"/>
    <w:rsid w:val="00862437"/>
    <w:rsid w:val="008629B8"/>
    <w:rsid w:val="008631C2"/>
    <w:rsid w:val="0086388D"/>
    <w:rsid w:val="00864344"/>
    <w:rsid w:val="00864598"/>
    <w:rsid w:val="00864CC7"/>
    <w:rsid w:val="00864D3B"/>
    <w:rsid w:val="00864D42"/>
    <w:rsid w:val="00865554"/>
    <w:rsid w:val="0086572E"/>
    <w:rsid w:val="00865EA3"/>
    <w:rsid w:val="00866A86"/>
    <w:rsid w:val="0086722E"/>
    <w:rsid w:val="00867DB1"/>
    <w:rsid w:val="00871064"/>
    <w:rsid w:val="00871545"/>
    <w:rsid w:val="00871B91"/>
    <w:rsid w:val="00871C2A"/>
    <w:rsid w:val="008732F3"/>
    <w:rsid w:val="00874F0B"/>
    <w:rsid w:val="0087601A"/>
    <w:rsid w:val="00877ADB"/>
    <w:rsid w:val="00877C7D"/>
    <w:rsid w:val="008800A5"/>
    <w:rsid w:val="00880195"/>
    <w:rsid w:val="0088043C"/>
    <w:rsid w:val="00880D4C"/>
    <w:rsid w:val="00883F11"/>
    <w:rsid w:val="008840BF"/>
    <w:rsid w:val="008841FC"/>
    <w:rsid w:val="00885F97"/>
    <w:rsid w:val="00886454"/>
    <w:rsid w:val="008906C9"/>
    <w:rsid w:val="008911E1"/>
    <w:rsid w:val="0089227C"/>
    <w:rsid w:val="008926EE"/>
    <w:rsid w:val="0089346F"/>
    <w:rsid w:val="008934E0"/>
    <w:rsid w:val="00893870"/>
    <w:rsid w:val="008942D7"/>
    <w:rsid w:val="00894AC1"/>
    <w:rsid w:val="00894D4E"/>
    <w:rsid w:val="00896196"/>
    <w:rsid w:val="00896284"/>
    <w:rsid w:val="00896958"/>
    <w:rsid w:val="0089710D"/>
    <w:rsid w:val="00897436"/>
    <w:rsid w:val="00897CAD"/>
    <w:rsid w:val="00897F73"/>
    <w:rsid w:val="008A0259"/>
    <w:rsid w:val="008A0672"/>
    <w:rsid w:val="008A0F5D"/>
    <w:rsid w:val="008A191B"/>
    <w:rsid w:val="008A1AD2"/>
    <w:rsid w:val="008A1E7B"/>
    <w:rsid w:val="008A2AFB"/>
    <w:rsid w:val="008A44AE"/>
    <w:rsid w:val="008A5437"/>
    <w:rsid w:val="008A5833"/>
    <w:rsid w:val="008A735B"/>
    <w:rsid w:val="008A7491"/>
    <w:rsid w:val="008A7DA9"/>
    <w:rsid w:val="008B1038"/>
    <w:rsid w:val="008B2231"/>
    <w:rsid w:val="008B22EB"/>
    <w:rsid w:val="008B284D"/>
    <w:rsid w:val="008B299A"/>
    <w:rsid w:val="008B3001"/>
    <w:rsid w:val="008B3F7A"/>
    <w:rsid w:val="008B405D"/>
    <w:rsid w:val="008B58CD"/>
    <w:rsid w:val="008B68ED"/>
    <w:rsid w:val="008B76A3"/>
    <w:rsid w:val="008C0236"/>
    <w:rsid w:val="008C0EF6"/>
    <w:rsid w:val="008C19E1"/>
    <w:rsid w:val="008C1B40"/>
    <w:rsid w:val="008C21D7"/>
    <w:rsid w:val="008C229E"/>
    <w:rsid w:val="008C387A"/>
    <w:rsid w:val="008C393C"/>
    <w:rsid w:val="008C3A9E"/>
    <w:rsid w:val="008C4538"/>
    <w:rsid w:val="008C552C"/>
    <w:rsid w:val="008C5698"/>
    <w:rsid w:val="008C5738"/>
    <w:rsid w:val="008C615D"/>
    <w:rsid w:val="008C6C52"/>
    <w:rsid w:val="008D04F0"/>
    <w:rsid w:val="008D24A9"/>
    <w:rsid w:val="008D2960"/>
    <w:rsid w:val="008D3394"/>
    <w:rsid w:val="008D3404"/>
    <w:rsid w:val="008D39EB"/>
    <w:rsid w:val="008D4D2E"/>
    <w:rsid w:val="008D4FFC"/>
    <w:rsid w:val="008D5057"/>
    <w:rsid w:val="008D558C"/>
    <w:rsid w:val="008D5AFB"/>
    <w:rsid w:val="008D5E58"/>
    <w:rsid w:val="008D7026"/>
    <w:rsid w:val="008D7206"/>
    <w:rsid w:val="008D72A9"/>
    <w:rsid w:val="008D72EE"/>
    <w:rsid w:val="008E04AF"/>
    <w:rsid w:val="008E0BDF"/>
    <w:rsid w:val="008E0CA6"/>
    <w:rsid w:val="008E118D"/>
    <w:rsid w:val="008E30EA"/>
    <w:rsid w:val="008E328E"/>
    <w:rsid w:val="008E3834"/>
    <w:rsid w:val="008E44BB"/>
    <w:rsid w:val="008E5B12"/>
    <w:rsid w:val="008E605E"/>
    <w:rsid w:val="008E6287"/>
    <w:rsid w:val="008E6A05"/>
    <w:rsid w:val="008E6BDF"/>
    <w:rsid w:val="008F07A7"/>
    <w:rsid w:val="008F0B5E"/>
    <w:rsid w:val="008F0D60"/>
    <w:rsid w:val="008F11B3"/>
    <w:rsid w:val="008F143C"/>
    <w:rsid w:val="008F3500"/>
    <w:rsid w:val="008F3610"/>
    <w:rsid w:val="008F4E04"/>
    <w:rsid w:val="008F4ECF"/>
    <w:rsid w:val="008F6F25"/>
    <w:rsid w:val="008F7263"/>
    <w:rsid w:val="008F75AC"/>
    <w:rsid w:val="009000B0"/>
    <w:rsid w:val="00901231"/>
    <w:rsid w:val="0090148C"/>
    <w:rsid w:val="00902CE6"/>
    <w:rsid w:val="00903871"/>
    <w:rsid w:val="0090484C"/>
    <w:rsid w:val="00904D20"/>
    <w:rsid w:val="009052B2"/>
    <w:rsid w:val="009053E9"/>
    <w:rsid w:val="00905C9E"/>
    <w:rsid w:val="00905EA5"/>
    <w:rsid w:val="009066B4"/>
    <w:rsid w:val="0090681E"/>
    <w:rsid w:val="009071AC"/>
    <w:rsid w:val="00907E10"/>
    <w:rsid w:val="009106EF"/>
    <w:rsid w:val="009108AD"/>
    <w:rsid w:val="00910F29"/>
    <w:rsid w:val="00911900"/>
    <w:rsid w:val="00911909"/>
    <w:rsid w:val="00911ECF"/>
    <w:rsid w:val="009122C8"/>
    <w:rsid w:val="0091249E"/>
    <w:rsid w:val="0091276B"/>
    <w:rsid w:val="00912AF9"/>
    <w:rsid w:val="009138F4"/>
    <w:rsid w:val="00913AC1"/>
    <w:rsid w:val="00914590"/>
    <w:rsid w:val="00914874"/>
    <w:rsid w:val="00915A9D"/>
    <w:rsid w:val="00915D23"/>
    <w:rsid w:val="00915EEF"/>
    <w:rsid w:val="00917003"/>
    <w:rsid w:val="00917143"/>
    <w:rsid w:val="00917E7D"/>
    <w:rsid w:val="00920E6C"/>
    <w:rsid w:val="00921BC2"/>
    <w:rsid w:val="00923001"/>
    <w:rsid w:val="0092323E"/>
    <w:rsid w:val="00924458"/>
    <w:rsid w:val="009246BB"/>
    <w:rsid w:val="00924CAB"/>
    <w:rsid w:val="00924E3C"/>
    <w:rsid w:val="00925604"/>
    <w:rsid w:val="00925F74"/>
    <w:rsid w:val="009261A5"/>
    <w:rsid w:val="009265A7"/>
    <w:rsid w:val="00926757"/>
    <w:rsid w:val="00927A2F"/>
    <w:rsid w:val="00931207"/>
    <w:rsid w:val="00931278"/>
    <w:rsid w:val="009317D8"/>
    <w:rsid w:val="00931AE9"/>
    <w:rsid w:val="00931B2E"/>
    <w:rsid w:val="00932C23"/>
    <w:rsid w:val="00933953"/>
    <w:rsid w:val="009348E3"/>
    <w:rsid w:val="00934C3C"/>
    <w:rsid w:val="0093516B"/>
    <w:rsid w:val="00936CF5"/>
    <w:rsid w:val="00937164"/>
    <w:rsid w:val="0093718B"/>
    <w:rsid w:val="009376D3"/>
    <w:rsid w:val="00937B01"/>
    <w:rsid w:val="00937EC0"/>
    <w:rsid w:val="009411DF"/>
    <w:rsid w:val="00941308"/>
    <w:rsid w:val="00941594"/>
    <w:rsid w:val="00941BF9"/>
    <w:rsid w:val="009425F8"/>
    <w:rsid w:val="0094454B"/>
    <w:rsid w:val="009456ED"/>
    <w:rsid w:val="00945DA2"/>
    <w:rsid w:val="00946112"/>
    <w:rsid w:val="00946382"/>
    <w:rsid w:val="009464EE"/>
    <w:rsid w:val="0094678A"/>
    <w:rsid w:val="00947928"/>
    <w:rsid w:val="00947F3B"/>
    <w:rsid w:val="009501BC"/>
    <w:rsid w:val="0095052D"/>
    <w:rsid w:val="00950B46"/>
    <w:rsid w:val="00950D01"/>
    <w:rsid w:val="00951244"/>
    <w:rsid w:val="00951F48"/>
    <w:rsid w:val="00952DE6"/>
    <w:rsid w:val="009534E9"/>
    <w:rsid w:val="00954DE2"/>
    <w:rsid w:val="00955507"/>
    <w:rsid w:val="0095551E"/>
    <w:rsid w:val="00955688"/>
    <w:rsid w:val="009557A4"/>
    <w:rsid w:val="00955E9F"/>
    <w:rsid w:val="00957026"/>
    <w:rsid w:val="0095793A"/>
    <w:rsid w:val="009612BB"/>
    <w:rsid w:val="0096194C"/>
    <w:rsid w:val="00961E44"/>
    <w:rsid w:val="00962913"/>
    <w:rsid w:val="009629D0"/>
    <w:rsid w:val="00962CA2"/>
    <w:rsid w:val="00962EE8"/>
    <w:rsid w:val="00963085"/>
    <w:rsid w:val="009639F9"/>
    <w:rsid w:val="00963DFD"/>
    <w:rsid w:val="0096421B"/>
    <w:rsid w:val="00965E03"/>
    <w:rsid w:val="00966126"/>
    <w:rsid w:val="00966410"/>
    <w:rsid w:val="00966A0E"/>
    <w:rsid w:val="00966FCD"/>
    <w:rsid w:val="00967299"/>
    <w:rsid w:val="009675FA"/>
    <w:rsid w:val="00967842"/>
    <w:rsid w:val="00971404"/>
    <w:rsid w:val="00971EF3"/>
    <w:rsid w:val="00972228"/>
    <w:rsid w:val="009739EF"/>
    <w:rsid w:val="00974835"/>
    <w:rsid w:val="00975124"/>
    <w:rsid w:val="009755A3"/>
    <w:rsid w:val="009762F7"/>
    <w:rsid w:val="009775B1"/>
    <w:rsid w:val="00980050"/>
    <w:rsid w:val="00980D17"/>
    <w:rsid w:val="00980F8E"/>
    <w:rsid w:val="00981CB3"/>
    <w:rsid w:val="00981FE6"/>
    <w:rsid w:val="00982014"/>
    <w:rsid w:val="009822BB"/>
    <w:rsid w:val="0098322E"/>
    <w:rsid w:val="009840C0"/>
    <w:rsid w:val="009842F3"/>
    <w:rsid w:val="00985AC4"/>
    <w:rsid w:val="00985B4B"/>
    <w:rsid w:val="009862C5"/>
    <w:rsid w:val="009864BC"/>
    <w:rsid w:val="0098650E"/>
    <w:rsid w:val="00987734"/>
    <w:rsid w:val="009907E3"/>
    <w:rsid w:val="0099143C"/>
    <w:rsid w:val="0099199B"/>
    <w:rsid w:val="00991E89"/>
    <w:rsid w:val="00991FA7"/>
    <w:rsid w:val="009925AE"/>
    <w:rsid w:val="009926EF"/>
    <w:rsid w:val="00992EED"/>
    <w:rsid w:val="00994342"/>
    <w:rsid w:val="009945F0"/>
    <w:rsid w:val="00994A5F"/>
    <w:rsid w:val="00994AFD"/>
    <w:rsid w:val="00994EF3"/>
    <w:rsid w:val="00995796"/>
    <w:rsid w:val="009968A8"/>
    <w:rsid w:val="00997AE5"/>
    <w:rsid w:val="00997F11"/>
    <w:rsid w:val="009A0180"/>
    <w:rsid w:val="009A0F3D"/>
    <w:rsid w:val="009A29D9"/>
    <w:rsid w:val="009A3330"/>
    <w:rsid w:val="009A333B"/>
    <w:rsid w:val="009A360F"/>
    <w:rsid w:val="009A3A85"/>
    <w:rsid w:val="009A3ABB"/>
    <w:rsid w:val="009A4055"/>
    <w:rsid w:val="009A4D66"/>
    <w:rsid w:val="009A55CA"/>
    <w:rsid w:val="009A6355"/>
    <w:rsid w:val="009A6455"/>
    <w:rsid w:val="009A701D"/>
    <w:rsid w:val="009A7C88"/>
    <w:rsid w:val="009B05A7"/>
    <w:rsid w:val="009B0C0A"/>
    <w:rsid w:val="009B1080"/>
    <w:rsid w:val="009B35FA"/>
    <w:rsid w:val="009B4349"/>
    <w:rsid w:val="009B4426"/>
    <w:rsid w:val="009B5246"/>
    <w:rsid w:val="009B5862"/>
    <w:rsid w:val="009B62CE"/>
    <w:rsid w:val="009B6623"/>
    <w:rsid w:val="009B66D4"/>
    <w:rsid w:val="009B6EFB"/>
    <w:rsid w:val="009B747D"/>
    <w:rsid w:val="009B7914"/>
    <w:rsid w:val="009C0111"/>
    <w:rsid w:val="009C024E"/>
    <w:rsid w:val="009C027F"/>
    <w:rsid w:val="009C0CA3"/>
    <w:rsid w:val="009C23C3"/>
    <w:rsid w:val="009C2B92"/>
    <w:rsid w:val="009C2CDB"/>
    <w:rsid w:val="009C31DE"/>
    <w:rsid w:val="009C32A0"/>
    <w:rsid w:val="009C3A4B"/>
    <w:rsid w:val="009C404A"/>
    <w:rsid w:val="009C418C"/>
    <w:rsid w:val="009C58DE"/>
    <w:rsid w:val="009C5CFD"/>
    <w:rsid w:val="009C6359"/>
    <w:rsid w:val="009C77C4"/>
    <w:rsid w:val="009C7C1E"/>
    <w:rsid w:val="009C7D6D"/>
    <w:rsid w:val="009C7FDA"/>
    <w:rsid w:val="009D164C"/>
    <w:rsid w:val="009D166E"/>
    <w:rsid w:val="009D190A"/>
    <w:rsid w:val="009D2339"/>
    <w:rsid w:val="009D372B"/>
    <w:rsid w:val="009D54B9"/>
    <w:rsid w:val="009D564F"/>
    <w:rsid w:val="009D5652"/>
    <w:rsid w:val="009D5F6B"/>
    <w:rsid w:val="009D617B"/>
    <w:rsid w:val="009D61B8"/>
    <w:rsid w:val="009D6F1C"/>
    <w:rsid w:val="009D7380"/>
    <w:rsid w:val="009E02BF"/>
    <w:rsid w:val="009E0921"/>
    <w:rsid w:val="009E14A0"/>
    <w:rsid w:val="009E1F99"/>
    <w:rsid w:val="009E26A9"/>
    <w:rsid w:val="009E2E93"/>
    <w:rsid w:val="009E3223"/>
    <w:rsid w:val="009E32BA"/>
    <w:rsid w:val="009E3587"/>
    <w:rsid w:val="009E363C"/>
    <w:rsid w:val="009E381E"/>
    <w:rsid w:val="009E3C8D"/>
    <w:rsid w:val="009E409F"/>
    <w:rsid w:val="009E40DE"/>
    <w:rsid w:val="009E447A"/>
    <w:rsid w:val="009E4F4F"/>
    <w:rsid w:val="009E5423"/>
    <w:rsid w:val="009E5E60"/>
    <w:rsid w:val="009E74AC"/>
    <w:rsid w:val="009F0030"/>
    <w:rsid w:val="009F12D2"/>
    <w:rsid w:val="009F1435"/>
    <w:rsid w:val="009F30DC"/>
    <w:rsid w:val="009F3435"/>
    <w:rsid w:val="009F3AD5"/>
    <w:rsid w:val="009F4933"/>
    <w:rsid w:val="009F4E5C"/>
    <w:rsid w:val="009F515A"/>
    <w:rsid w:val="009F54B6"/>
    <w:rsid w:val="009F7267"/>
    <w:rsid w:val="009F7650"/>
    <w:rsid w:val="00A003DF"/>
    <w:rsid w:val="00A032DD"/>
    <w:rsid w:val="00A03712"/>
    <w:rsid w:val="00A04597"/>
    <w:rsid w:val="00A07642"/>
    <w:rsid w:val="00A07F11"/>
    <w:rsid w:val="00A07FBD"/>
    <w:rsid w:val="00A1007C"/>
    <w:rsid w:val="00A11F14"/>
    <w:rsid w:val="00A125C5"/>
    <w:rsid w:val="00A12D5C"/>
    <w:rsid w:val="00A14262"/>
    <w:rsid w:val="00A14C79"/>
    <w:rsid w:val="00A14C95"/>
    <w:rsid w:val="00A14FD4"/>
    <w:rsid w:val="00A1684C"/>
    <w:rsid w:val="00A17563"/>
    <w:rsid w:val="00A177B8"/>
    <w:rsid w:val="00A20CD6"/>
    <w:rsid w:val="00A20EF7"/>
    <w:rsid w:val="00A2158F"/>
    <w:rsid w:val="00A2163C"/>
    <w:rsid w:val="00A2262A"/>
    <w:rsid w:val="00A226DF"/>
    <w:rsid w:val="00A2480C"/>
    <w:rsid w:val="00A24811"/>
    <w:rsid w:val="00A24B08"/>
    <w:rsid w:val="00A24F35"/>
    <w:rsid w:val="00A25FD4"/>
    <w:rsid w:val="00A25FDE"/>
    <w:rsid w:val="00A263A2"/>
    <w:rsid w:val="00A300BE"/>
    <w:rsid w:val="00A303E2"/>
    <w:rsid w:val="00A3058E"/>
    <w:rsid w:val="00A31E9F"/>
    <w:rsid w:val="00A32679"/>
    <w:rsid w:val="00A32CEC"/>
    <w:rsid w:val="00A3355F"/>
    <w:rsid w:val="00A337ED"/>
    <w:rsid w:val="00A3459B"/>
    <w:rsid w:val="00A35C02"/>
    <w:rsid w:val="00A37B75"/>
    <w:rsid w:val="00A40340"/>
    <w:rsid w:val="00A40996"/>
    <w:rsid w:val="00A40EE9"/>
    <w:rsid w:val="00A41119"/>
    <w:rsid w:val="00A42C1A"/>
    <w:rsid w:val="00A4349E"/>
    <w:rsid w:val="00A44535"/>
    <w:rsid w:val="00A445CA"/>
    <w:rsid w:val="00A44F80"/>
    <w:rsid w:val="00A454D5"/>
    <w:rsid w:val="00A45654"/>
    <w:rsid w:val="00A45C99"/>
    <w:rsid w:val="00A45CFB"/>
    <w:rsid w:val="00A50115"/>
    <w:rsid w:val="00A5039D"/>
    <w:rsid w:val="00A50977"/>
    <w:rsid w:val="00A50FF5"/>
    <w:rsid w:val="00A51A80"/>
    <w:rsid w:val="00A5278B"/>
    <w:rsid w:val="00A5418F"/>
    <w:rsid w:val="00A5487A"/>
    <w:rsid w:val="00A54B6A"/>
    <w:rsid w:val="00A54CF2"/>
    <w:rsid w:val="00A567AD"/>
    <w:rsid w:val="00A56B98"/>
    <w:rsid w:val="00A5783D"/>
    <w:rsid w:val="00A57DEB"/>
    <w:rsid w:val="00A6036E"/>
    <w:rsid w:val="00A60E34"/>
    <w:rsid w:val="00A61371"/>
    <w:rsid w:val="00A613AB"/>
    <w:rsid w:val="00A6234E"/>
    <w:rsid w:val="00A62D29"/>
    <w:rsid w:val="00A62FFE"/>
    <w:rsid w:val="00A63AA8"/>
    <w:rsid w:val="00A64046"/>
    <w:rsid w:val="00A65D43"/>
    <w:rsid w:val="00A65EE7"/>
    <w:rsid w:val="00A65FD2"/>
    <w:rsid w:val="00A665A0"/>
    <w:rsid w:val="00A6744F"/>
    <w:rsid w:val="00A6781B"/>
    <w:rsid w:val="00A67958"/>
    <w:rsid w:val="00A67C32"/>
    <w:rsid w:val="00A70133"/>
    <w:rsid w:val="00A710C6"/>
    <w:rsid w:val="00A714B9"/>
    <w:rsid w:val="00A71737"/>
    <w:rsid w:val="00A72236"/>
    <w:rsid w:val="00A725F7"/>
    <w:rsid w:val="00A728CE"/>
    <w:rsid w:val="00A72A6C"/>
    <w:rsid w:val="00A72B10"/>
    <w:rsid w:val="00A742CF"/>
    <w:rsid w:val="00A7524B"/>
    <w:rsid w:val="00A75E9D"/>
    <w:rsid w:val="00A76ABF"/>
    <w:rsid w:val="00A76C1A"/>
    <w:rsid w:val="00A76DC5"/>
    <w:rsid w:val="00A77896"/>
    <w:rsid w:val="00A80126"/>
    <w:rsid w:val="00A8139F"/>
    <w:rsid w:val="00A819A1"/>
    <w:rsid w:val="00A82004"/>
    <w:rsid w:val="00A820A6"/>
    <w:rsid w:val="00A839B4"/>
    <w:rsid w:val="00A84266"/>
    <w:rsid w:val="00A847DC"/>
    <w:rsid w:val="00A848FF"/>
    <w:rsid w:val="00A85105"/>
    <w:rsid w:val="00A860C9"/>
    <w:rsid w:val="00A86D89"/>
    <w:rsid w:val="00A87281"/>
    <w:rsid w:val="00A872E9"/>
    <w:rsid w:val="00A87A08"/>
    <w:rsid w:val="00A90C01"/>
    <w:rsid w:val="00A91108"/>
    <w:rsid w:val="00A91305"/>
    <w:rsid w:val="00A914D5"/>
    <w:rsid w:val="00A927D9"/>
    <w:rsid w:val="00A92C65"/>
    <w:rsid w:val="00A963CA"/>
    <w:rsid w:val="00A968DA"/>
    <w:rsid w:val="00A96EB4"/>
    <w:rsid w:val="00A970D8"/>
    <w:rsid w:val="00A9716B"/>
    <w:rsid w:val="00A974C7"/>
    <w:rsid w:val="00A9755C"/>
    <w:rsid w:val="00A97727"/>
    <w:rsid w:val="00AA095B"/>
    <w:rsid w:val="00AA0B83"/>
    <w:rsid w:val="00AA10AF"/>
    <w:rsid w:val="00AA10D8"/>
    <w:rsid w:val="00AA11C6"/>
    <w:rsid w:val="00AA17BD"/>
    <w:rsid w:val="00AA1A40"/>
    <w:rsid w:val="00AA1B58"/>
    <w:rsid w:val="00AA1C0F"/>
    <w:rsid w:val="00AA1F9D"/>
    <w:rsid w:val="00AA2115"/>
    <w:rsid w:val="00AA2856"/>
    <w:rsid w:val="00AA3273"/>
    <w:rsid w:val="00AA4041"/>
    <w:rsid w:val="00AA483C"/>
    <w:rsid w:val="00AA509A"/>
    <w:rsid w:val="00AA57B2"/>
    <w:rsid w:val="00AA681C"/>
    <w:rsid w:val="00AA6856"/>
    <w:rsid w:val="00AA6A1E"/>
    <w:rsid w:val="00AA71B7"/>
    <w:rsid w:val="00AA74A0"/>
    <w:rsid w:val="00AA7CB2"/>
    <w:rsid w:val="00AB0AC7"/>
    <w:rsid w:val="00AB1620"/>
    <w:rsid w:val="00AB1CD7"/>
    <w:rsid w:val="00AB24C5"/>
    <w:rsid w:val="00AB2ACB"/>
    <w:rsid w:val="00AB2FB2"/>
    <w:rsid w:val="00AB34B4"/>
    <w:rsid w:val="00AB3CCB"/>
    <w:rsid w:val="00AB5552"/>
    <w:rsid w:val="00AB7360"/>
    <w:rsid w:val="00AC01C9"/>
    <w:rsid w:val="00AC1466"/>
    <w:rsid w:val="00AC1AA3"/>
    <w:rsid w:val="00AC26EE"/>
    <w:rsid w:val="00AC2ADD"/>
    <w:rsid w:val="00AC3FFB"/>
    <w:rsid w:val="00AC48EC"/>
    <w:rsid w:val="00AC5786"/>
    <w:rsid w:val="00AC5C16"/>
    <w:rsid w:val="00AC5DFD"/>
    <w:rsid w:val="00AC6682"/>
    <w:rsid w:val="00AC6C03"/>
    <w:rsid w:val="00AC7010"/>
    <w:rsid w:val="00AC746C"/>
    <w:rsid w:val="00AC770C"/>
    <w:rsid w:val="00AD03EF"/>
    <w:rsid w:val="00AD0D25"/>
    <w:rsid w:val="00AD18AD"/>
    <w:rsid w:val="00AD1C5E"/>
    <w:rsid w:val="00AD215D"/>
    <w:rsid w:val="00AD27A0"/>
    <w:rsid w:val="00AD29D4"/>
    <w:rsid w:val="00AD2CE7"/>
    <w:rsid w:val="00AD39D3"/>
    <w:rsid w:val="00AD3F1A"/>
    <w:rsid w:val="00AD4F57"/>
    <w:rsid w:val="00AD5072"/>
    <w:rsid w:val="00AD5941"/>
    <w:rsid w:val="00AD59E1"/>
    <w:rsid w:val="00AD5C76"/>
    <w:rsid w:val="00AD65FD"/>
    <w:rsid w:val="00AE04E3"/>
    <w:rsid w:val="00AE0F41"/>
    <w:rsid w:val="00AE1B61"/>
    <w:rsid w:val="00AE1DF5"/>
    <w:rsid w:val="00AE2057"/>
    <w:rsid w:val="00AE4EED"/>
    <w:rsid w:val="00AE5154"/>
    <w:rsid w:val="00AE60A8"/>
    <w:rsid w:val="00AE6D96"/>
    <w:rsid w:val="00AE6F28"/>
    <w:rsid w:val="00AE78D2"/>
    <w:rsid w:val="00AE7E8A"/>
    <w:rsid w:val="00AF01A6"/>
    <w:rsid w:val="00AF100A"/>
    <w:rsid w:val="00AF2CD8"/>
    <w:rsid w:val="00AF2D30"/>
    <w:rsid w:val="00AF308B"/>
    <w:rsid w:val="00AF33F1"/>
    <w:rsid w:val="00AF3438"/>
    <w:rsid w:val="00AF3CE4"/>
    <w:rsid w:val="00AF5272"/>
    <w:rsid w:val="00AF65B0"/>
    <w:rsid w:val="00AF66E2"/>
    <w:rsid w:val="00AF67FC"/>
    <w:rsid w:val="00AF6F28"/>
    <w:rsid w:val="00B0077F"/>
    <w:rsid w:val="00B00C30"/>
    <w:rsid w:val="00B01439"/>
    <w:rsid w:val="00B02802"/>
    <w:rsid w:val="00B038B9"/>
    <w:rsid w:val="00B04A6B"/>
    <w:rsid w:val="00B05014"/>
    <w:rsid w:val="00B0563B"/>
    <w:rsid w:val="00B070DB"/>
    <w:rsid w:val="00B077A1"/>
    <w:rsid w:val="00B07DAF"/>
    <w:rsid w:val="00B10398"/>
    <w:rsid w:val="00B10582"/>
    <w:rsid w:val="00B11957"/>
    <w:rsid w:val="00B1314F"/>
    <w:rsid w:val="00B132F4"/>
    <w:rsid w:val="00B13810"/>
    <w:rsid w:val="00B14523"/>
    <w:rsid w:val="00B16724"/>
    <w:rsid w:val="00B17141"/>
    <w:rsid w:val="00B201D8"/>
    <w:rsid w:val="00B202A6"/>
    <w:rsid w:val="00B20449"/>
    <w:rsid w:val="00B20A73"/>
    <w:rsid w:val="00B214E0"/>
    <w:rsid w:val="00B21801"/>
    <w:rsid w:val="00B226CA"/>
    <w:rsid w:val="00B22C93"/>
    <w:rsid w:val="00B23312"/>
    <w:rsid w:val="00B23408"/>
    <w:rsid w:val="00B23F3A"/>
    <w:rsid w:val="00B24574"/>
    <w:rsid w:val="00B259DA"/>
    <w:rsid w:val="00B25A5C"/>
    <w:rsid w:val="00B25B33"/>
    <w:rsid w:val="00B26128"/>
    <w:rsid w:val="00B26B92"/>
    <w:rsid w:val="00B26B95"/>
    <w:rsid w:val="00B26DA3"/>
    <w:rsid w:val="00B272F6"/>
    <w:rsid w:val="00B274CD"/>
    <w:rsid w:val="00B31575"/>
    <w:rsid w:val="00B31AB1"/>
    <w:rsid w:val="00B32040"/>
    <w:rsid w:val="00B32957"/>
    <w:rsid w:val="00B33046"/>
    <w:rsid w:val="00B332B4"/>
    <w:rsid w:val="00B334D0"/>
    <w:rsid w:val="00B3384D"/>
    <w:rsid w:val="00B34613"/>
    <w:rsid w:val="00B34EA5"/>
    <w:rsid w:val="00B358EC"/>
    <w:rsid w:val="00B359E3"/>
    <w:rsid w:val="00B35B8E"/>
    <w:rsid w:val="00B3640D"/>
    <w:rsid w:val="00B36EF4"/>
    <w:rsid w:val="00B3769C"/>
    <w:rsid w:val="00B402E7"/>
    <w:rsid w:val="00B40906"/>
    <w:rsid w:val="00B40D0D"/>
    <w:rsid w:val="00B41460"/>
    <w:rsid w:val="00B4298C"/>
    <w:rsid w:val="00B42C6D"/>
    <w:rsid w:val="00B42D08"/>
    <w:rsid w:val="00B430F9"/>
    <w:rsid w:val="00B4475D"/>
    <w:rsid w:val="00B46054"/>
    <w:rsid w:val="00B4657D"/>
    <w:rsid w:val="00B46E5F"/>
    <w:rsid w:val="00B4707F"/>
    <w:rsid w:val="00B50289"/>
    <w:rsid w:val="00B50DB1"/>
    <w:rsid w:val="00B52378"/>
    <w:rsid w:val="00B5265B"/>
    <w:rsid w:val="00B52AB3"/>
    <w:rsid w:val="00B53054"/>
    <w:rsid w:val="00B541D0"/>
    <w:rsid w:val="00B55C99"/>
    <w:rsid w:val="00B56482"/>
    <w:rsid w:val="00B56CF6"/>
    <w:rsid w:val="00B57191"/>
    <w:rsid w:val="00B57700"/>
    <w:rsid w:val="00B5787A"/>
    <w:rsid w:val="00B602F4"/>
    <w:rsid w:val="00B609D6"/>
    <w:rsid w:val="00B6199E"/>
    <w:rsid w:val="00B61A0A"/>
    <w:rsid w:val="00B61DE9"/>
    <w:rsid w:val="00B62897"/>
    <w:rsid w:val="00B628AD"/>
    <w:rsid w:val="00B63CE5"/>
    <w:rsid w:val="00B63F4B"/>
    <w:rsid w:val="00B64648"/>
    <w:rsid w:val="00B6493C"/>
    <w:rsid w:val="00B64D38"/>
    <w:rsid w:val="00B67105"/>
    <w:rsid w:val="00B67876"/>
    <w:rsid w:val="00B67C32"/>
    <w:rsid w:val="00B702F4"/>
    <w:rsid w:val="00B7072F"/>
    <w:rsid w:val="00B708A8"/>
    <w:rsid w:val="00B709BA"/>
    <w:rsid w:val="00B709E7"/>
    <w:rsid w:val="00B70F05"/>
    <w:rsid w:val="00B717EA"/>
    <w:rsid w:val="00B71966"/>
    <w:rsid w:val="00B721A0"/>
    <w:rsid w:val="00B7290C"/>
    <w:rsid w:val="00B72C92"/>
    <w:rsid w:val="00B731BF"/>
    <w:rsid w:val="00B736CF"/>
    <w:rsid w:val="00B74645"/>
    <w:rsid w:val="00B75B90"/>
    <w:rsid w:val="00B76302"/>
    <w:rsid w:val="00B76A0A"/>
    <w:rsid w:val="00B809E9"/>
    <w:rsid w:val="00B80E39"/>
    <w:rsid w:val="00B821D6"/>
    <w:rsid w:val="00B8312F"/>
    <w:rsid w:val="00B83202"/>
    <w:rsid w:val="00B83324"/>
    <w:rsid w:val="00B84404"/>
    <w:rsid w:val="00B845DD"/>
    <w:rsid w:val="00B849E5"/>
    <w:rsid w:val="00B84B4E"/>
    <w:rsid w:val="00B84F6E"/>
    <w:rsid w:val="00B8547D"/>
    <w:rsid w:val="00B85920"/>
    <w:rsid w:val="00B87963"/>
    <w:rsid w:val="00B91F7B"/>
    <w:rsid w:val="00B928E6"/>
    <w:rsid w:val="00B9290B"/>
    <w:rsid w:val="00B92EC3"/>
    <w:rsid w:val="00B936D1"/>
    <w:rsid w:val="00B93977"/>
    <w:rsid w:val="00B94459"/>
    <w:rsid w:val="00B94CF1"/>
    <w:rsid w:val="00B95470"/>
    <w:rsid w:val="00B962D1"/>
    <w:rsid w:val="00B963B6"/>
    <w:rsid w:val="00B967D7"/>
    <w:rsid w:val="00B9742A"/>
    <w:rsid w:val="00B97BAA"/>
    <w:rsid w:val="00BA0E78"/>
    <w:rsid w:val="00BA1081"/>
    <w:rsid w:val="00BA166F"/>
    <w:rsid w:val="00BA29AF"/>
    <w:rsid w:val="00BA2D00"/>
    <w:rsid w:val="00BA3119"/>
    <w:rsid w:val="00BA3548"/>
    <w:rsid w:val="00BA4300"/>
    <w:rsid w:val="00BA4CC6"/>
    <w:rsid w:val="00BA50D3"/>
    <w:rsid w:val="00BA5576"/>
    <w:rsid w:val="00BA622D"/>
    <w:rsid w:val="00BA6472"/>
    <w:rsid w:val="00BB02E8"/>
    <w:rsid w:val="00BB07BB"/>
    <w:rsid w:val="00BB1F3E"/>
    <w:rsid w:val="00BB342D"/>
    <w:rsid w:val="00BB45F5"/>
    <w:rsid w:val="00BB5A87"/>
    <w:rsid w:val="00BB77D8"/>
    <w:rsid w:val="00BB7A74"/>
    <w:rsid w:val="00BC0154"/>
    <w:rsid w:val="00BC08DF"/>
    <w:rsid w:val="00BC0B0F"/>
    <w:rsid w:val="00BC0E9B"/>
    <w:rsid w:val="00BC0F8A"/>
    <w:rsid w:val="00BC0FD1"/>
    <w:rsid w:val="00BC1CE7"/>
    <w:rsid w:val="00BC2E26"/>
    <w:rsid w:val="00BC3101"/>
    <w:rsid w:val="00BC47F1"/>
    <w:rsid w:val="00BC4810"/>
    <w:rsid w:val="00BC49BF"/>
    <w:rsid w:val="00BC4D50"/>
    <w:rsid w:val="00BC4DEF"/>
    <w:rsid w:val="00BC53CF"/>
    <w:rsid w:val="00BC5506"/>
    <w:rsid w:val="00BC6551"/>
    <w:rsid w:val="00BC669B"/>
    <w:rsid w:val="00BC6AD3"/>
    <w:rsid w:val="00BC6BDA"/>
    <w:rsid w:val="00BC73FE"/>
    <w:rsid w:val="00BC79D5"/>
    <w:rsid w:val="00BD105B"/>
    <w:rsid w:val="00BD1A3E"/>
    <w:rsid w:val="00BD1B70"/>
    <w:rsid w:val="00BD23C2"/>
    <w:rsid w:val="00BD4170"/>
    <w:rsid w:val="00BD4657"/>
    <w:rsid w:val="00BD4C99"/>
    <w:rsid w:val="00BD4CA8"/>
    <w:rsid w:val="00BD4F39"/>
    <w:rsid w:val="00BD4F44"/>
    <w:rsid w:val="00BD57DE"/>
    <w:rsid w:val="00BD58CA"/>
    <w:rsid w:val="00BD5BCA"/>
    <w:rsid w:val="00BD6B6A"/>
    <w:rsid w:val="00BD7025"/>
    <w:rsid w:val="00BD7D6F"/>
    <w:rsid w:val="00BD7DA0"/>
    <w:rsid w:val="00BE08EE"/>
    <w:rsid w:val="00BE13EC"/>
    <w:rsid w:val="00BE216C"/>
    <w:rsid w:val="00BE25F1"/>
    <w:rsid w:val="00BE298B"/>
    <w:rsid w:val="00BE483F"/>
    <w:rsid w:val="00BE4B0F"/>
    <w:rsid w:val="00BE4C36"/>
    <w:rsid w:val="00BE4E1F"/>
    <w:rsid w:val="00BE62A6"/>
    <w:rsid w:val="00BE6375"/>
    <w:rsid w:val="00BE69A4"/>
    <w:rsid w:val="00BE7789"/>
    <w:rsid w:val="00BE7F06"/>
    <w:rsid w:val="00BE7F60"/>
    <w:rsid w:val="00BF0B41"/>
    <w:rsid w:val="00BF0F59"/>
    <w:rsid w:val="00BF0FC5"/>
    <w:rsid w:val="00BF1BC0"/>
    <w:rsid w:val="00BF2B27"/>
    <w:rsid w:val="00BF37FF"/>
    <w:rsid w:val="00BF392C"/>
    <w:rsid w:val="00BF3CB3"/>
    <w:rsid w:val="00BF40D3"/>
    <w:rsid w:val="00BF4213"/>
    <w:rsid w:val="00BF44C8"/>
    <w:rsid w:val="00BF4FED"/>
    <w:rsid w:val="00BF5ED2"/>
    <w:rsid w:val="00BF6424"/>
    <w:rsid w:val="00BF6BC5"/>
    <w:rsid w:val="00C00A87"/>
    <w:rsid w:val="00C00B0E"/>
    <w:rsid w:val="00C01B12"/>
    <w:rsid w:val="00C022C3"/>
    <w:rsid w:val="00C02A8B"/>
    <w:rsid w:val="00C02DC0"/>
    <w:rsid w:val="00C03667"/>
    <w:rsid w:val="00C04079"/>
    <w:rsid w:val="00C04299"/>
    <w:rsid w:val="00C0441C"/>
    <w:rsid w:val="00C048DA"/>
    <w:rsid w:val="00C05152"/>
    <w:rsid w:val="00C05321"/>
    <w:rsid w:val="00C066AB"/>
    <w:rsid w:val="00C06D7F"/>
    <w:rsid w:val="00C06E15"/>
    <w:rsid w:val="00C07A3E"/>
    <w:rsid w:val="00C11268"/>
    <w:rsid w:val="00C11290"/>
    <w:rsid w:val="00C1144F"/>
    <w:rsid w:val="00C134C6"/>
    <w:rsid w:val="00C138B9"/>
    <w:rsid w:val="00C14F74"/>
    <w:rsid w:val="00C1567A"/>
    <w:rsid w:val="00C15AA3"/>
    <w:rsid w:val="00C16545"/>
    <w:rsid w:val="00C205BE"/>
    <w:rsid w:val="00C20761"/>
    <w:rsid w:val="00C20FAB"/>
    <w:rsid w:val="00C2110E"/>
    <w:rsid w:val="00C2146E"/>
    <w:rsid w:val="00C21D27"/>
    <w:rsid w:val="00C21DCA"/>
    <w:rsid w:val="00C2237F"/>
    <w:rsid w:val="00C22606"/>
    <w:rsid w:val="00C22B00"/>
    <w:rsid w:val="00C250D5"/>
    <w:rsid w:val="00C25451"/>
    <w:rsid w:val="00C266DE"/>
    <w:rsid w:val="00C26BF2"/>
    <w:rsid w:val="00C275D3"/>
    <w:rsid w:val="00C306FB"/>
    <w:rsid w:val="00C30BBE"/>
    <w:rsid w:val="00C30C06"/>
    <w:rsid w:val="00C33CAB"/>
    <w:rsid w:val="00C341E6"/>
    <w:rsid w:val="00C347BD"/>
    <w:rsid w:val="00C35395"/>
    <w:rsid w:val="00C3542D"/>
    <w:rsid w:val="00C35CA0"/>
    <w:rsid w:val="00C36390"/>
    <w:rsid w:val="00C36C1B"/>
    <w:rsid w:val="00C37417"/>
    <w:rsid w:val="00C37A48"/>
    <w:rsid w:val="00C401C6"/>
    <w:rsid w:val="00C42931"/>
    <w:rsid w:val="00C430A5"/>
    <w:rsid w:val="00C4324B"/>
    <w:rsid w:val="00C434CA"/>
    <w:rsid w:val="00C438B7"/>
    <w:rsid w:val="00C44DD7"/>
    <w:rsid w:val="00C45655"/>
    <w:rsid w:val="00C45F04"/>
    <w:rsid w:val="00C45F10"/>
    <w:rsid w:val="00C466FE"/>
    <w:rsid w:val="00C46A82"/>
    <w:rsid w:val="00C46C99"/>
    <w:rsid w:val="00C46EA3"/>
    <w:rsid w:val="00C47484"/>
    <w:rsid w:val="00C47F8D"/>
    <w:rsid w:val="00C50944"/>
    <w:rsid w:val="00C5282F"/>
    <w:rsid w:val="00C52870"/>
    <w:rsid w:val="00C532C2"/>
    <w:rsid w:val="00C5406D"/>
    <w:rsid w:val="00C5679A"/>
    <w:rsid w:val="00C56F13"/>
    <w:rsid w:val="00C570C9"/>
    <w:rsid w:val="00C576BC"/>
    <w:rsid w:val="00C577FD"/>
    <w:rsid w:val="00C6171A"/>
    <w:rsid w:val="00C61B5D"/>
    <w:rsid w:val="00C61C3F"/>
    <w:rsid w:val="00C62809"/>
    <w:rsid w:val="00C62ADB"/>
    <w:rsid w:val="00C64DD6"/>
    <w:rsid w:val="00C65EB3"/>
    <w:rsid w:val="00C66DE4"/>
    <w:rsid w:val="00C66E21"/>
    <w:rsid w:val="00C66FBD"/>
    <w:rsid w:val="00C673AD"/>
    <w:rsid w:val="00C673CD"/>
    <w:rsid w:val="00C700EC"/>
    <w:rsid w:val="00C706F1"/>
    <w:rsid w:val="00C70FF1"/>
    <w:rsid w:val="00C7154C"/>
    <w:rsid w:val="00C71A89"/>
    <w:rsid w:val="00C71C7B"/>
    <w:rsid w:val="00C71D50"/>
    <w:rsid w:val="00C728CB"/>
    <w:rsid w:val="00C72CF1"/>
    <w:rsid w:val="00C73204"/>
    <w:rsid w:val="00C73A69"/>
    <w:rsid w:val="00C73D8A"/>
    <w:rsid w:val="00C745C6"/>
    <w:rsid w:val="00C74D1D"/>
    <w:rsid w:val="00C75534"/>
    <w:rsid w:val="00C7553B"/>
    <w:rsid w:val="00C758AF"/>
    <w:rsid w:val="00C75B36"/>
    <w:rsid w:val="00C75C9E"/>
    <w:rsid w:val="00C77E7E"/>
    <w:rsid w:val="00C802B8"/>
    <w:rsid w:val="00C81241"/>
    <w:rsid w:val="00C8128E"/>
    <w:rsid w:val="00C81391"/>
    <w:rsid w:val="00C81D8B"/>
    <w:rsid w:val="00C820A6"/>
    <w:rsid w:val="00C82236"/>
    <w:rsid w:val="00C8300A"/>
    <w:rsid w:val="00C8374C"/>
    <w:rsid w:val="00C84096"/>
    <w:rsid w:val="00C85156"/>
    <w:rsid w:val="00C85B02"/>
    <w:rsid w:val="00C86E3A"/>
    <w:rsid w:val="00C9037C"/>
    <w:rsid w:val="00C90547"/>
    <w:rsid w:val="00C9144D"/>
    <w:rsid w:val="00C914EF"/>
    <w:rsid w:val="00C91972"/>
    <w:rsid w:val="00C92898"/>
    <w:rsid w:val="00C936F3"/>
    <w:rsid w:val="00C9374E"/>
    <w:rsid w:val="00C93879"/>
    <w:rsid w:val="00C941C9"/>
    <w:rsid w:val="00C942B0"/>
    <w:rsid w:val="00C94E7C"/>
    <w:rsid w:val="00C9551D"/>
    <w:rsid w:val="00C963F6"/>
    <w:rsid w:val="00C9688C"/>
    <w:rsid w:val="00C96E2D"/>
    <w:rsid w:val="00C96FE9"/>
    <w:rsid w:val="00C97295"/>
    <w:rsid w:val="00C97379"/>
    <w:rsid w:val="00C97DB9"/>
    <w:rsid w:val="00CA04F6"/>
    <w:rsid w:val="00CA0ADB"/>
    <w:rsid w:val="00CA214C"/>
    <w:rsid w:val="00CA24F2"/>
    <w:rsid w:val="00CA30F8"/>
    <w:rsid w:val="00CA32E8"/>
    <w:rsid w:val="00CA3BD2"/>
    <w:rsid w:val="00CA3D0D"/>
    <w:rsid w:val="00CA4147"/>
    <w:rsid w:val="00CA4256"/>
    <w:rsid w:val="00CA4A02"/>
    <w:rsid w:val="00CA4F12"/>
    <w:rsid w:val="00CA5417"/>
    <w:rsid w:val="00CA6407"/>
    <w:rsid w:val="00CA6B1F"/>
    <w:rsid w:val="00CA7075"/>
    <w:rsid w:val="00CA7305"/>
    <w:rsid w:val="00CB0646"/>
    <w:rsid w:val="00CB0FCC"/>
    <w:rsid w:val="00CB15EF"/>
    <w:rsid w:val="00CB23E4"/>
    <w:rsid w:val="00CB23EA"/>
    <w:rsid w:val="00CB2638"/>
    <w:rsid w:val="00CB33C9"/>
    <w:rsid w:val="00CB3F0F"/>
    <w:rsid w:val="00CB43B3"/>
    <w:rsid w:val="00CB45F0"/>
    <w:rsid w:val="00CB48A5"/>
    <w:rsid w:val="00CB5492"/>
    <w:rsid w:val="00CB5A92"/>
    <w:rsid w:val="00CB74B8"/>
    <w:rsid w:val="00CC00CE"/>
    <w:rsid w:val="00CC01EF"/>
    <w:rsid w:val="00CC0CF5"/>
    <w:rsid w:val="00CC1326"/>
    <w:rsid w:val="00CC14CC"/>
    <w:rsid w:val="00CC1595"/>
    <w:rsid w:val="00CC1634"/>
    <w:rsid w:val="00CC200D"/>
    <w:rsid w:val="00CC22AD"/>
    <w:rsid w:val="00CC2843"/>
    <w:rsid w:val="00CC2F80"/>
    <w:rsid w:val="00CC44A9"/>
    <w:rsid w:val="00CC46B1"/>
    <w:rsid w:val="00CC5D2D"/>
    <w:rsid w:val="00CC684A"/>
    <w:rsid w:val="00CC6CAD"/>
    <w:rsid w:val="00CC7004"/>
    <w:rsid w:val="00CC7C21"/>
    <w:rsid w:val="00CD0851"/>
    <w:rsid w:val="00CD10E4"/>
    <w:rsid w:val="00CD1E8F"/>
    <w:rsid w:val="00CD3927"/>
    <w:rsid w:val="00CD3FFE"/>
    <w:rsid w:val="00CD4451"/>
    <w:rsid w:val="00CD4869"/>
    <w:rsid w:val="00CD512B"/>
    <w:rsid w:val="00CD5264"/>
    <w:rsid w:val="00CD5EC4"/>
    <w:rsid w:val="00CD6927"/>
    <w:rsid w:val="00CD69E5"/>
    <w:rsid w:val="00CD6A6B"/>
    <w:rsid w:val="00CD6E00"/>
    <w:rsid w:val="00CD799B"/>
    <w:rsid w:val="00CE1130"/>
    <w:rsid w:val="00CE1883"/>
    <w:rsid w:val="00CE3648"/>
    <w:rsid w:val="00CE4CBA"/>
    <w:rsid w:val="00CE5390"/>
    <w:rsid w:val="00CE5D16"/>
    <w:rsid w:val="00CE5D2B"/>
    <w:rsid w:val="00CE6C41"/>
    <w:rsid w:val="00CE7514"/>
    <w:rsid w:val="00CE7B4C"/>
    <w:rsid w:val="00CF0D36"/>
    <w:rsid w:val="00CF1636"/>
    <w:rsid w:val="00CF17F1"/>
    <w:rsid w:val="00CF19A8"/>
    <w:rsid w:val="00CF2256"/>
    <w:rsid w:val="00CF2C54"/>
    <w:rsid w:val="00CF34F0"/>
    <w:rsid w:val="00CF3F08"/>
    <w:rsid w:val="00CF6C93"/>
    <w:rsid w:val="00CF6EC8"/>
    <w:rsid w:val="00CF7A99"/>
    <w:rsid w:val="00CF7C37"/>
    <w:rsid w:val="00CF7F68"/>
    <w:rsid w:val="00D007BB"/>
    <w:rsid w:val="00D00D0C"/>
    <w:rsid w:val="00D018BE"/>
    <w:rsid w:val="00D01AC7"/>
    <w:rsid w:val="00D01F50"/>
    <w:rsid w:val="00D03398"/>
    <w:rsid w:val="00D04563"/>
    <w:rsid w:val="00D04773"/>
    <w:rsid w:val="00D04A3D"/>
    <w:rsid w:val="00D04DFC"/>
    <w:rsid w:val="00D050CD"/>
    <w:rsid w:val="00D06440"/>
    <w:rsid w:val="00D07369"/>
    <w:rsid w:val="00D0777A"/>
    <w:rsid w:val="00D105C1"/>
    <w:rsid w:val="00D1187C"/>
    <w:rsid w:val="00D12251"/>
    <w:rsid w:val="00D12550"/>
    <w:rsid w:val="00D12FA4"/>
    <w:rsid w:val="00D145BC"/>
    <w:rsid w:val="00D14969"/>
    <w:rsid w:val="00D15C4A"/>
    <w:rsid w:val="00D15F18"/>
    <w:rsid w:val="00D16197"/>
    <w:rsid w:val="00D1785A"/>
    <w:rsid w:val="00D17AE9"/>
    <w:rsid w:val="00D20046"/>
    <w:rsid w:val="00D20489"/>
    <w:rsid w:val="00D2079E"/>
    <w:rsid w:val="00D20ED7"/>
    <w:rsid w:val="00D21C06"/>
    <w:rsid w:val="00D21C56"/>
    <w:rsid w:val="00D22139"/>
    <w:rsid w:val="00D22355"/>
    <w:rsid w:val="00D23420"/>
    <w:rsid w:val="00D2379E"/>
    <w:rsid w:val="00D23917"/>
    <w:rsid w:val="00D248DE"/>
    <w:rsid w:val="00D24C3F"/>
    <w:rsid w:val="00D24C57"/>
    <w:rsid w:val="00D24F98"/>
    <w:rsid w:val="00D25A74"/>
    <w:rsid w:val="00D267CE"/>
    <w:rsid w:val="00D26D20"/>
    <w:rsid w:val="00D27553"/>
    <w:rsid w:val="00D30529"/>
    <w:rsid w:val="00D30A61"/>
    <w:rsid w:val="00D30B46"/>
    <w:rsid w:val="00D31097"/>
    <w:rsid w:val="00D31CB0"/>
    <w:rsid w:val="00D31F15"/>
    <w:rsid w:val="00D31FA8"/>
    <w:rsid w:val="00D322CA"/>
    <w:rsid w:val="00D32D7A"/>
    <w:rsid w:val="00D33124"/>
    <w:rsid w:val="00D3324E"/>
    <w:rsid w:val="00D333E0"/>
    <w:rsid w:val="00D345DD"/>
    <w:rsid w:val="00D35A48"/>
    <w:rsid w:val="00D35C50"/>
    <w:rsid w:val="00D36882"/>
    <w:rsid w:val="00D36A86"/>
    <w:rsid w:val="00D3707E"/>
    <w:rsid w:val="00D371C7"/>
    <w:rsid w:val="00D3767E"/>
    <w:rsid w:val="00D3788A"/>
    <w:rsid w:val="00D4016B"/>
    <w:rsid w:val="00D4175D"/>
    <w:rsid w:val="00D41783"/>
    <w:rsid w:val="00D41A41"/>
    <w:rsid w:val="00D443D3"/>
    <w:rsid w:val="00D4449F"/>
    <w:rsid w:val="00D44594"/>
    <w:rsid w:val="00D452D0"/>
    <w:rsid w:val="00D45537"/>
    <w:rsid w:val="00D45673"/>
    <w:rsid w:val="00D45AFC"/>
    <w:rsid w:val="00D463EA"/>
    <w:rsid w:val="00D4769A"/>
    <w:rsid w:val="00D501D3"/>
    <w:rsid w:val="00D50C1E"/>
    <w:rsid w:val="00D50C26"/>
    <w:rsid w:val="00D50DC6"/>
    <w:rsid w:val="00D51453"/>
    <w:rsid w:val="00D51B87"/>
    <w:rsid w:val="00D51C97"/>
    <w:rsid w:val="00D52471"/>
    <w:rsid w:val="00D52E71"/>
    <w:rsid w:val="00D5396B"/>
    <w:rsid w:val="00D53A7D"/>
    <w:rsid w:val="00D53C76"/>
    <w:rsid w:val="00D54044"/>
    <w:rsid w:val="00D55AAA"/>
    <w:rsid w:val="00D5648B"/>
    <w:rsid w:val="00D572CE"/>
    <w:rsid w:val="00D604A1"/>
    <w:rsid w:val="00D61A9E"/>
    <w:rsid w:val="00D62695"/>
    <w:rsid w:val="00D629ED"/>
    <w:rsid w:val="00D64C47"/>
    <w:rsid w:val="00D64E09"/>
    <w:rsid w:val="00D65287"/>
    <w:rsid w:val="00D6538D"/>
    <w:rsid w:val="00D65EB8"/>
    <w:rsid w:val="00D673A9"/>
    <w:rsid w:val="00D677DB"/>
    <w:rsid w:val="00D708C0"/>
    <w:rsid w:val="00D709E8"/>
    <w:rsid w:val="00D709F4"/>
    <w:rsid w:val="00D71125"/>
    <w:rsid w:val="00D71803"/>
    <w:rsid w:val="00D72307"/>
    <w:rsid w:val="00D740B9"/>
    <w:rsid w:val="00D749EA"/>
    <w:rsid w:val="00D74BB9"/>
    <w:rsid w:val="00D74F55"/>
    <w:rsid w:val="00D7520B"/>
    <w:rsid w:val="00D75D74"/>
    <w:rsid w:val="00D76883"/>
    <w:rsid w:val="00D7773A"/>
    <w:rsid w:val="00D77930"/>
    <w:rsid w:val="00D77E77"/>
    <w:rsid w:val="00D77FB2"/>
    <w:rsid w:val="00D8034A"/>
    <w:rsid w:val="00D80EA6"/>
    <w:rsid w:val="00D81BA0"/>
    <w:rsid w:val="00D81C88"/>
    <w:rsid w:val="00D822A3"/>
    <w:rsid w:val="00D8272B"/>
    <w:rsid w:val="00D82C0D"/>
    <w:rsid w:val="00D82D26"/>
    <w:rsid w:val="00D82E20"/>
    <w:rsid w:val="00D82E5C"/>
    <w:rsid w:val="00D8434E"/>
    <w:rsid w:val="00D84780"/>
    <w:rsid w:val="00D84AC7"/>
    <w:rsid w:val="00D84C37"/>
    <w:rsid w:val="00D84FEE"/>
    <w:rsid w:val="00D8542D"/>
    <w:rsid w:val="00D87335"/>
    <w:rsid w:val="00D87431"/>
    <w:rsid w:val="00D879E7"/>
    <w:rsid w:val="00D87A73"/>
    <w:rsid w:val="00D91653"/>
    <w:rsid w:val="00D93B72"/>
    <w:rsid w:val="00D93E38"/>
    <w:rsid w:val="00D93FF3"/>
    <w:rsid w:val="00D94147"/>
    <w:rsid w:val="00D9499C"/>
    <w:rsid w:val="00D94B86"/>
    <w:rsid w:val="00D94C8D"/>
    <w:rsid w:val="00D94E79"/>
    <w:rsid w:val="00D94F52"/>
    <w:rsid w:val="00D9521D"/>
    <w:rsid w:val="00D9525D"/>
    <w:rsid w:val="00D9536A"/>
    <w:rsid w:val="00D95558"/>
    <w:rsid w:val="00D95907"/>
    <w:rsid w:val="00D965CB"/>
    <w:rsid w:val="00D973BF"/>
    <w:rsid w:val="00DA127E"/>
    <w:rsid w:val="00DA1EF9"/>
    <w:rsid w:val="00DA2901"/>
    <w:rsid w:val="00DA3758"/>
    <w:rsid w:val="00DA3D45"/>
    <w:rsid w:val="00DA4385"/>
    <w:rsid w:val="00DA5368"/>
    <w:rsid w:val="00DA6856"/>
    <w:rsid w:val="00DA6E2D"/>
    <w:rsid w:val="00DA71CF"/>
    <w:rsid w:val="00DA725C"/>
    <w:rsid w:val="00DA7377"/>
    <w:rsid w:val="00DB19BC"/>
    <w:rsid w:val="00DB2226"/>
    <w:rsid w:val="00DB2406"/>
    <w:rsid w:val="00DB2BB4"/>
    <w:rsid w:val="00DB3489"/>
    <w:rsid w:val="00DB3978"/>
    <w:rsid w:val="00DB3C90"/>
    <w:rsid w:val="00DB4C51"/>
    <w:rsid w:val="00DB4C7E"/>
    <w:rsid w:val="00DB619C"/>
    <w:rsid w:val="00DB622A"/>
    <w:rsid w:val="00DB69B4"/>
    <w:rsid w:val="00DB7470"/>
    <w:rsid w:val="00DB78A9"/>
    <w:rsid w:val="00DB7BD9"/>
    <w:rsid w:val="00DC0E57"/>
    <w:rsid w:val="00DC1118"/>
    <w:rsid w:val="00DC24E0"/>
    <w:rsid w:val="00DC2F1A"/>
    <w:rsid w:val="00DC31DB"/>
    <w:rsid w:val="00DC3E0A"/>
    <w:rsid w:val="00DC4E10"/>
    <w:rsid w:val="00DC55AC"/>
    <w:rsid w:val="00DC5612"/>
    <w:rsid w:val="00DC5E36"/>
    <w:rsid w:val="00DC63C6"/>
    <w:rsid w:val="00DC6A71"/>
    <w:rsid w:val="00DC724D"/>
    <w:rsid w:val="00DC7252"/>
    <w:rsid w:val="00DC79FD"/>
    <w:rsid w:val="00DC7EA2"/>
    <w:rsid w:val="00DC7F4B"/>
    <w:rsid w:val="00DD07B8"/>
    <w:rsid w:val="00DD1D4E"/>
    <w:rsid w:val="00DD28FF"/>
    <w:rsid w:val="00DD33A9"/>
    <w:rsid w:val="00DD38BE"/>
    <w:rsid w:val="00DD3ACB"/>
    <w:rsid w:val="00DD42D7"/>
    <w:rsid w:val="00DD46AD"/>
    <w:rsid w:val="00DD4C52"/>
    <w:rsid w:val="00DD5D64"/>
    <w:rsid w:val="00DD608B"/>
    <w:rsid w:val="00DD6248"/>
    <w:rsid w:val="00DD644E"/>
    <w:rsid w:val="00DD65C7"/>
    <w:rsid w:val="00DD78A6"/>
    <w:rsid w:val="00DD7D25"/>
    <w:rsid w:val="00DE17C3"/>
    <w:rsid w:val="00DE1AD6"/>
    <w:rsid w:val="00DE1E87"/>
    <w:rsid w:val="00DE2DB0"/>
    <w:rsid w:val="00DE5934"/>
    <w:rsid w:val="00DE5B46"/>
    <w:rsid w:val="00DE5F1F"/>
    <w:rsid w:val="00DE5F9D"/>
    <w:rsid w:val="00DE6DB7"/>
    <w:rsid w:val="00DE7358"/>
    <w:rsid w:val="00DE76EB"/>
    <w:rsid w:val="00DE7C35"/>
    <w:rsid w:val="00DE7E30"/>
    <w:rsid w:val="00DF0DAD"/>
    <w:rsid w:val="00DF0E03"/>
    <w:rsid w:val="00DF2120"/>
    <w:rsid w:val="00DF23A4"/>
    <w:rsid w:val="00DF2899"/>
    <w:rsid w:val="00DF34D3"/>
    <w:rsid w:val="00DF3891"/>
    <w:rsid w:val="00DF3B16"/>
    <w:rsid w:val="00DF402A"/>
    <w:rsid w:val="00DF4531"/>
    <w:rsid w:val="00DF6121"/>
    <w:rsid w:val="00DF612A"/>
    <w:rsid w:val="00DF6266"/>
    <w:rsid w:val="00DF6CD6"/>
    <w:rsid w:val="00DF761D"/>
    <w:rsid w:val="00E002BD"/>
    <w:rsid w:val="00E01968"/>
    <w:rsid w:val="00E01B27"/>
    <w:rsid w:val="00E020DA"/>
    <w:rsid w:val="00E03021"/>
    <w:rsid w:val="00E0357D"/>
    <w:rsid w:val="00E03805"/>
    <w:rsid w:val="00E03FE9"/>
    <w:rsid w:val="00E04930"/>
    <w:rsid w:val="00E0556C"/>
    <w:rsid w:val="00E05DD3"/>
    <w:rsid w:val="00E05EEA"/>
    <w:rsid w:val="00E06D0D"/>
    <w:rsid w:val="00E1104A"/>
    <w:rsid w:val="00E117CB"/>
    <w:rsid w:val="00E11D8C"/>
    <w:rsid w:val="00E11EA9"/>
    <w:rsid w:val="00E1248A"/>
    <w:rsid w:val="00E12B47"/>
    <w:rsid w:val="00E12E67"/>
    <w:rsid w:val="00E13631"/>
    <w:rsid w:val="00E14099"/>
    <w:rsid w:val="00E145D6"/>
    <w:rsid w:val="00E146C5"/>
    <w:rsid w:val="00E14BDD"/>
    <w:rsid w:val="00E14D32"/>
    <w:rsid w:val="00E14EE6"/>
    <w:rsid w:val="00E16258"/>
    <w:rsid w:val="00E1665F"/>
    <w:rsid w:val="00E17C07"/>
    <w:rsid w:val="00E20D18"/>
    <w:rsid w:val="00E20FBA"/>
    <w:rsid w:val="00E21E24"/>
    <w:rsid w:val="00E22502"/>
    <w:rsid w:val="00E22FB8"/>
    <w:rsid w:val="00E23356"/>
    <w:rsid w:val="00E235A1"/>
    <w:rsid w:val="00E24231"/>
    <w:rsid w:val="00E247C0"/>
    <w:rsid w:val="00E24CDE"/>
    <w:rsid w:val="00E24EC2"/>
    <w:rsid w:val="00E2560D"/>
    <w:rsid w:val="00E2577C"/>
    <w:rsid w:val="00E25C2A"/>
    <w:rsid w:val="00E25F74"/>
    <w:rsid w:val="00E26169"/>
    <w:rsid w:val="00E26DD5"/>
    <w:rsid w:val="00E2741F"/>
    <w:rsid w:val="00E2752A"/>
    <w:rsid w:val="00E27ADF"/>
    <w:rsid w:val="00E321B0"/>
    <w:rsid w:val="00E32313"/>
    <w:rsid w:val="00E327E1"/>
    <w:rsid w:val="00E32801"/>
    <w:rsid w:val="00E3311C"/>
    <w:rsid w:val="00E338B9"/>
    <w:rsid w:val="00E338E6"/>
    <w:rsid w:val="00E349A1"/>
    <w:rsid w:val="00E3574E"/>
    <w:rsid w:val="00E35D49"/>
    <w:rsid w:val="00E370C1"/>
    <w:rsid w:val="00E4051D"/>
    <w:rsid w:val="00E41FEE"/>
    <w:rsid w:val="00E426BB"/>
    <w:rsid w:val="00E42921"/>
    <w:rsid w:val="00E431F8"/>
    <w:rsid w:val="00E43B3C"/>
    <w:rsid w:val="00E43CD1"/>
    <w:rsid w:val="00E43F7C"/>
    <w:rsid w:val="00E44006"/>
    <w:rsid w:val="00E44610"/>
    <w:rsid w:val="00E44DED"/>
    <w:rsid w:val="00E450E1"/>
    <w:rsid w:val="00E45931"/>
    <w:rsid w:val="00E459A2"/>
    <w:rsid w:val="00E46087"/>
    <w:rsid w:val="00E4616A"/>
    <w:rsid w:val="00E46627"/>
    <w:rsid w:val="00E46846"/>
    <w:rsid w:val="00E46E78"/>
    <w:rsid w:val="00E47092"/>
    <w:rsid w:val="00E4786B"/>
    <w:rsid w:val="00E47F28"/>
    <w:rsid w:val="00E51291"/>
    <w:rsid w:val="00E53302"/>
    <w:rsid w:val="00E53563"/>
    <w:rsid w:val="00E540EB"/>
    <w:rsid w:val="00E540EC"/>
    <w:rsid w:val="00E5539D"/>
    <w:rsid w:val="00E56265"/>
    <w:rsid w:val="00E5641C"/>
    <w:rsid w:val="00E56A12"/>
    <w:rsid w:val="00E56A60"/>
    <w:rsid w:val="00E56B69"/>
    <w:rsid w:val="00E56F7E"/>
    <w:rsid w:val="00E574D3"/>
    <w:rsid w:val="00E6050C"/>
    <w:rsid w:val="00E62406"/>
    <w:rsid w:val="00E6251A"/>
    <w:rsid w:val="00E628B1"/>
    <w:rsid w:val="00E6321A"/>
    <w:rsid w:val="00E63CEC"/>
    <w:rsid w:val="00E63F6A"/>
    <w:rsid w:val="00E667DF"/>
    <w:rsid w:val="00E66D57"/>
    <w:rsid w:val="00E70B0E"/>
    <w:rsid w:val="00E73388"/>
    <w:rsid w:val="00E73D37"/>
    <w:rsid w:val="00E73EE6"/>
    <w:rsid w:val="00E74089"/>
    <w:rsid w:val="00E74104"/>
    <w:rsid w:val="00E76102"/>
    <w:rsid w:val="00E764CF"/>
    <w:rsid w:val="00E7677D"/>
    <w:rsid w:val="00E76B39"/>
    <w:rsid w:val="00E80C18"/>
    <w:rsid w:val="00E814B6"/>
    <w:rsid w:val="00E81B3B"/>
    <w:rsid w:val="00E82DC1"/>
    <w:rsid w:val="00E83339"/>
    <w:rsid w:val="00E8509A"/>
    <w:rsid w:val="00E853FD"/>
    <w:rsid w:val="00E86776"/>
    <w:rsid w:val="00E870A9"/>
    <w:rsid w:val="00E873AF"/>
    <w:rsid w:val="00E9182E"/>
    <w:rsid w:val="00E91C71"/>
    <w:rsid w:val="00E920FE"/>
    <w:rsid w:val="00E922D0"/>
    <w:rsid w:val="00E92992"/>
    <w:rsid w:val="00E932D9"/>
    <w:rsid w:val="00E93630"/>
    <w:rsid w:val="00E950E9"/>
    <w:rsid w:val="00E952AC"/>
    <w:rsid w:val="00E95C4D"/>
    <w:rsid w:val="00E95FE7"/>
    <w:rsid w:val="00EA021A"/>
    <w:rsid w:val="00EA0412"/>
    <w:rsid w:val="00EA0666"/>
    <w:rsid w:val="00EA340C"/>
    <w:rsid w:val="00EA38C0"/>
    <w:rsid w:val="00EA5E0E"/>
    <w:rsid w:val="00EA5EC6"/>
    <w:rsid w:val="00EA6831"/>
    <w:rsid w:val="00EA7026"/>
    <w:rsid w:val="00EB048A"/>
    <w:rsid w:val="00EB0C70"/>
    <w:rsid w:val="00EB12AE"/>
    <w:rsid w:val="00EB16A9"/>
    <w:rsid w:val="00EB1B9A"/>
    <w:rsid w:val="00EB3EFA"/>
    <w:rsid w:val="00EB5666"/>
    <w:rsid w:val="00EB5ADD"/>
    <w:rsid w:val="00EB5BE7"/>
    <w:rsid w:val="00EB6DB3"/>
    <w:rsid w:val="00EB709C"/>
    <w:rsid w:val="00EB733F"/>
    <w:rsid w:val="00EB753C"/>
    <w:rsid w:val="00EB779D"/>
    <w:rsid w:val="00EC0131"/>
    <w:rsid w:val="00EC0199"/>
    <w:rsid w:val="00EC0DCF"/>
    <w:rsid w:val="00EC19C8"/>
    <w:rsid w:val="00EC2175"/>
    <w:rsid w:val="00EC22B7"/>
    <w:rsid w:val="00EC26B7"/>
    <w:rsid w:val="00EC2D38"/>
    <w:rsid w:val="00EC30B9"/>
    <w:rsid w:val="00EC33D2"/>
    <w:rsid w:val="00EC523E"/>
    <w:rsid w:val="00EC61D6"/>
    <w:rsid w:val="00EC64DD"/>
    <w:rsid w:val="00EC6DFC"/>
    <w:rsid w:val="00EC7440"/>
    <w:rsid w:val="00ED0258"/>
    <w:rsid w:val="00ED0DB3"/>
    <w:rsid w:val="00ED0F09"/>
    <w:rsid w:val="00ED10A3"/>
    <w:rsid w:val="00ED20A8"/>
    <w:rsid w:val="00ED23F8"/>
    <w:rsid w:val="00ED2E45"/>
    <w:rsid w:val="00ED3ED9"/>
    <w:rsid w:val="00ED656B"/>
    <w:rsid w:val="00ED6BB0"/>
    <w:rsid w:val="00ED6CC3"/>
    <w:rsid w:val="00ED7E82"/>
    <w:rsid w:val="00EE0DEE"/>
    <w:rsid w:val="00EE1300"/>
    <w:rsid w:val="00EE48FB"/>
    <w:rsid w:val="00EE4A58"/>
    <w:rsid w:val="00EE4B73"/>
    <w:rsid w:val="00EE4EB0"/>
    <w:rsid w:val="00EE5BC2"/>
    <w:rsid w:val="00EE5EC5"/>
    <w:rsid w:val="00EE708C"/>
    <w:rsid w:val="00EE713D"/>
    <w:rsid w:val="00EF03AF"/>
    <w:rsid w:val="00EF1054"/>
    <w:rsid w:val="00EF1466"/>
    <w:rsid w:val="00EF268D"/>
    <w:rsid w:val="00EF2B78"/>
    <w:rsid w:val="00EF445E"/>
    <w:rsid w:val="00EF46B8"/>
    <w:rsid w:val="00EF4B66"/>
    <w:rsid w:val="00EF5413"/>
    <w:rsid w:val="00EF5494"/>
    <w:rsid w:val="00EF6243"/>
    <w:rsid w:val="00EF73AC"/>
    <w:rsid w:val="00EF7D0F"/>
    <w:rsid w:val="00F0183D"/>
    <w:rsid w:val="00F01E95"/>
    <w:rsid w:val="00F022DD"/>
    <w:rsid w:val="00F02323"/>
    <w:rsid w:val="00F02805"/>
    <w:rsid w:val="00F042E1"/>
    <w:rsid w:val="00F048A7"/>
    <w:rsid w:val="00F04C52"/>
    <w:rsid w:val="00F0567B"/>
    <w:rsid w:val="00F05816"/>
    <w:rsid w:val="00F05A5B"/>
    <w:rsid w:val="00F06A27"/>
    <w:rsid w:val="00F06FD7"/>
    <w:rsid w:val="00F07E5D"/>
    <w:rsid w:val="00F07F20"/>
    <w:rsid w:val="00F10C98"/>
    <w:rsid w:val="00F11327"/>
    <w:rsid w:val="00F115EA"/>
    <w:rsid w:val="00F11BB1"/>
    <w:rsid w:val="00F120D9"/>
    <w:rsid w:val="00F125C7"/>
    <w:rsid w:val="00F12E5C"/>
    <w:rsid w:val="00F13C2F"/>
    <w:rsid w:val="00F144C9"/>
    <w:rsid w:val="00F15491"/>
    <w:rsid w:val="00F1567C"/>
    <w:rsid w:val="00F15AFF"/>
    <w:rsid w:val="00F15D22"/>
    <w:rsid w:val="00F1632E"/>
    <w:rsid w:val="00F167D4"/>
    <w:rsid w:val="00F17715"/>
    <w:rsid w:val="00F1797A"/>
    <w:rsid w:val="00F179F3"/>
    <w:rsid w:val="00F20825"/>
    <w:rsid w:val="00F2099A"/>
    <w:rsid w:val="00F21329"/>
    <w:rsid w:val="00F2173D"/>
    <w:rsid w:val="00F21F4A"/>
    <w:rsid w:val="00F22BB5"/>
    <w:rsid w:val="00F240BB"/>
    <w:rsid w:val="00F24171"/>
    <w:rsid w:val="00F241EE"/>
    <w:rsid w:val="00F25616"/>
    <w:rsid w:val="00F2626C"/>
    <w:rsid w:val="00F263E9"/>
    <w:rsid w:val="00F26E66"/>
    <w:rsid w:val="00F27161"/>
    <w:rsid w:val="00F2783B"/>
    <w:rsid w:val="00F278EE"/>
    <w:rsid w:val="00F27CCD"/>
    <w:rsid w:val="00F31EF1"/>
    <w:rsid w:val="00F32C37"/>
    <w:rsid w:val="00F33390"/>
    <w:rsid w:val="00F336EB"/>
    <w:rsid w:val="00F33D1E"/>
    <w:rsid w:val="00F33E7E"/>
    <w:rsid w:val="00F36073"/>
    <w:rsid w:val="00F3698D"/>
    <w:rsid w:val="00F36BFC"/>
    <w:rsid w:val="00F40086"/>
    <w:rsid w:val="00F41CAB"/>
    <w:rsid w:val="00F4251E"/>
    <w:rsid w:val="00F428BD"/>
    <w:rsid w:val="00F42A16"/>
    <w:rsid w:val="00F4472D"/>
    <w:rsid w:val="00F44901"/>
    <w:rsid w:val="00F45B04"/>
    <w:rsid w:val="00F45F9C"/>
    <w:rsid w:val="00F46724"/>
    <w:rsid w:val="00F46C3C"/>
    <w:rsid w:val="00F470EB"/>
    <w:rsid w:val="00F471E1"/>
    <w:rsid w:val="00F47714"/>
    <w:rsid w:val="00F47A01"/>
    <w:rsid w:val="00F47D45"/>
    <w:rsid w:val="00F50555"/>
    <w:rsid w:val="00F50B71"/>
    <w:rsid w:val="00F50DA4"/>
    <w:rsid w:val="00F512D2"/>
    <w:rsid w:val="00F526E4"/>
    <w:rsid w:val="00F5281C"/>
    <w:rsid w:val="00F53356"/>
    <w:rsid w:val="00F53393"/>
    <w:rsid w:val="00F54081"/>
    <w:rsid w:val="00F543DF"/>
    <w:rsid w:val="00F5440A"/>
    <w:rsid w:val="00F54AFA"/>
    <w:rsid w:val="00F557A9"/>
    <w:rsid w:val="00F55B69"/>
    <w:rsid w:val="00F55FCE"/>
    <w:rsid w:val="00F56981"/>
    <w:rsid w:val="00F56C03"/>
    <w:rsid w:val="00F57326"/>
    <w:rsid w:val="00F57FED"/>
    <w:rsid w:val="00F60069"/>
    <w:rsid w:val="00F60A21"/>
    <w:rsid w:val="00F60C91"/>
    <w:rsid w:val="00F60EB5"/>
    <w:rsid w:val="00F61BAE"/>
    <w:rsid w:val="00F61DAD"/>
    <w:rsid w:val="00F62BA6"/>
    <w:rsid w:val="00F630A6"/>
    <w:rsid w:val="00F64493"/>
    <w:rsid w:val="00F64537"/>
    <w:rsid w:val="00F65293"/>
    <w:rsid w:val="00F66610"/>
    <w:rsid w:val="00F67661"/>
    <w:rsid w:val="00F679C3"/>
    <w:rsid w:val="00F70812"/>
    <w:rsid w:val="00F7173E"/>
    <w:rsid w:val="00F71EA9"/>
    <w:rsid w:val="00F72D6A"/>
    <w:rsid w:val="00F737A8"/>
    <w:rsid w:val="00F738A8"/>
    <w:rsid w:val="00F73A42"/>
    <w:rsid w:val="00F74684"/>
    <w:rsid w:val="00F76C94"/>
    <w:rsid w:val="00F776F4"/>
    <w:rsid w:val="00F7788B"/>
    <w:rsid w:val="00F77AE6"/>
    <w:rsid w:val="00F77F9C"/>
    <w:rsid w:val="00F800C9"/>
    <w:rsid w:val="00F80970"/>
    <w:rsid w:val="00F80C15"/>
    <w:rsid w:val="00F82FFE"/>
    <w:rsid w:val="00F836ED"/>
    <w:rsid w:val="00F8377C"/>
    <w:rsid w:val="00F846FC"/>
    <w:rsid w:val="00F847EC"/>
    <w:rsid w:val="00F84AAD"/>
    <w:rsid w:val="00F84B6D"/>
    <w:rsid w:val="00F84DB9"/>
    <w:rsid w:val="00F854D3"/>
    <w:rsid w:val="00F85C74"/>
    <w:rsid w:val="00F86C23"/>
    <w:rsid w:val="00F871AE"/>
    <w:rsid w:val="00F879BE"/>
    <w:rsid w:val="00F9017A"/>
    <w:rsid w:val="00F903DD"/>
    <w:rsid w:val="00F9109E"/>
    <w:rsid w:val="00F9143C"/>
    <w:rsid w:val="00F917FC"/>
    <w:rsid w:val="00F92555"/>
    <w:rsid w:val="00F92D6F"/>
    <w:rsid w:val="00F92F53"/>
    <w:rsid w:val="00F934A4"/>
    <w:rsid w:val="00F93783"/>
    <w:rsid w:val="00F93A8A"/>
    <w:rsid w:val="00F9454F"/>
    <w:rsid w:val="00F9490E"/>
    <w:rsid w:val="00F94A99"/>
    <w:rsid w:val="00F965F6"/>
    <w:rsid w:val="00F966A6"/>
    <w:rsid w:val="00F96AAE"/>
    <w:rsid w:val="00F9762B"/>
    <w:rsid w:val="00F97AB2"/>
    <w:rsid w:val="00FA1D93"/>
    <w:rsid w:val="00FA1DB3"/>
    <w:rsid w:val="00FA1F12"/>
    <w:rsid w:val="00FA243E"/>
    <w:rsid w:val="00FA2EE1"/>
    <w:rsid w:val="00FA35E1"/>
    <w:rsid w:val="00FA508C"/>
    <w:rsid w:val="00FA54AB"/>
    <w:rsid w:val="00FA585A"/>
    <w:rsid w:val="00FA658B"/>
    <w:rsid w:val="00FA6A09"/>
    <w:rsid w:val="00FA6BE0"/>
    <w:rsid w:val="00FA7238"/>
    <w:rsid w:val="00FA731B"/>
    <w:rsid w:val="00FA73C0"/>
    <w:rsid w:val="00FA74CA"/>
    <w:rsid w:val="00FA798F"/>
    <w:rsid w:val="00FA7A36"/>
    <w:rsid w:val="00FB0896"/>
    <w:rsid w:val="00FB0A39"/>
    <w:rsid w:val="00FB154D"/>
    <w:rsid w:val="00FB159F"/>
    <w:rsid w:val="00FB1790"/>
    <w:rsid w:val="00FB1B92"/>
    <w:rsid w:val="00FB22A7"/>
    <w:rsid w:val="00FB2ECF"/>
    <w:rsid w:val="00FB3147"/>
    <w:rsid w:val="00FB3699"/>
    <w:rsid w:val="00FB3DBB"/>
    <w:rsid w:val="00FB4260"/>
    <w:rsid w:val="00FB55FA"/>
    <w:rsid w:val="00FB5ABD"/>
    <w:rsid w:val="00FB7FB9"/>
    <w:rsid w:val="00FC03F0"/>
    <w:rsid w:val="00FC11BD"/>
    <w:rsid w:val="00FC12F3"/>
    <w:rsid w:val="00FC149C"/>
    <w:rsid w:val="00FC188A"/>
    <w:rsid w:val="00FC1D7B"/>
    <w:rsid w:val="00FC26DF"/>
    <w:rsid w:val="00FC2CE8"/>
    <w:rsid w:val="00FC3352"/>
    <w:rsid w:val="00FC3A40"/>
    <w:rsid w:val="00FC3E8C"/>
    <w:rsid w:val="00FC41BD"/>
    <w:rsid w:val="00FC44D5"/>
    <w:rsid w:val="00FC47CA"/>
    <w:rsid w:val="00FC4B17"/>
    <w:rsid w:val="00FC589F"/>
    <w:rsid w:val="00FC611A"/>
    <w:rsid w:val="00FC6276"/>
    <w:rsid w:val="00FC62FD"/>
    <w:rsid w:val="00FC6618"/>
    <w:rsid w:val="00FC6797"/>
    <w:rsid w:val="00FC703B"/>
    <w:rsid w:val="00FC781C"/>
    <w:rsid w:val="00FC7F79"/>
    <w:rsid w:val="00FD01DB"/>
    <w:rsid w:val="00FD04A7"/>
    <w:rsid w:val="00FD0D44"/>
    <w:rsid w:val="00FD1F87"/>
    <w:rsid w:val="00FD29D8"/>
    <w:rsid w:val="00FD327A"/>
    <w:rsid w:val="00FD39AD"/>
    <w:rsid w:val="00FE08A7"/>
    <w:rsid w:val="00FE0AC5"/>
    <w:rsid w:val="00FE188F"/>
    <w:rsid w:val="00FE28F6"/>
    <w:rsid w:val="00FE2DE9"/>
    <w:rsid w:val="00FE3AB4"/>
    <w:rsid w:val="00FE3BC7"/>
    <w:rsid w:val="00FE407F"/>
    <w:rsid w:val="00FE4377"/>
    <w:rsid w:val="00FE4542"/>
    <w:rsid w:val="00FE5010"/>
    <w:rsid w:val="00FE585B"/>
    <w:rsid w:val="00FE5DFA"/>
    <w:rsid w:val="00FE60E0"/>
    <w:rsid w:val="00FE618B"/>
    <w:rsid w:val="00FE797A"/>
    <w:rsid w:val="00FF0604"/>
    <w:rsid w:val="00FF1854"/>
    <w:rsid w:val="00FF22C5"/>
    <w:rsid w:val="00FF2376"/>
    <w:rsid w:val="00FF3EF0"/>
    <w:rsid w:val="00FF436F"/>
    <w:rsid w:val="00FF4D20"/>
    <w:rsid w:val="00FF6248"/>
    <w:rsid w:val="00FF66E6"/>
    <w:rsid w:val="00FF68BC"/>
    <w:rsid w:val="00FF6A70"/>
    <w:rsid w:val="00FF77F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
    </o:shapedefaults>
    <o:shapelayout v:ext="edit">
      <o:idmap v:ext="edit" data="1"/>
    </o:shapelayout>
  </w:shapeDefaults>
  <w:doNotEmbedSmartTags/>
  <w:decimalSymbol w:val=","/>
  <w:listSeparator w:val=";"/>
  <w15:docId w15:val="{0EEA0319-B67C-4DA4-A454-6A4D128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27C"/>
    <w:pPr>
      <w:spacing w:after="60"/>
      <w:jc w:val="both"/>
    </w:pPr>
    <w:rPr>
      <w:rFonts w:ascii="Arial" w:hAnsi="Arial" w:cs="Arial"/>
    </w:rPr>
  </w:style>
  <w:style w:type="paragraph" w:styleId="Naslov1">
    <w:name w:val="heading 1"/>
    <w:aliases w:val="NASLOV,hh1"/>
    <w:basedOn w:val="Navaden"/>
    <w:next w:val="Navaden"/>
    <w:link w:val="Naslov1Znak"/>
    <w:autoRedefine/>
    <w:qFormat/>
    <w:rsid w:val="004E5C8F"/>
    <w:pPr>
      <w:pageBreakBefore/>
      <w:widowControl w:val="0"/>
      <w:numPr>
        <w:numId w:val="27"/>
      </w:numPr>
      <w:outlineLvl w:val="0"/>
    </w:pPr>
    <w:rPr>
      <w:b/>
      <w:color w:val="4A442A" w:themeColor="background2" w:themeShade="40"/>
      <w:kern w:val="28"/>
      <w:sz w:val="24"/>
      <w:szCs w:val="24"/>
    </w:rPr>
  </w:style>
  <w:style w:type="paragraph" w:styleId="Naslov2">
    <w:name w:val="heading 2"/>
    <w:aliases w:val="hh2"/>
    <w:basedOn w:val="Navaden"/>
    <w:next w:val="Navaden"/>
    <w:link w:val="Naslov2Znak"/>
    <w:qFormat/>
    <w:rsid w:val="00D31F15"/>
    <w:pPr>
      <w:keepNext/>
      <w:numPr>
        <w:ilvl w:val="1"/>
        <w:numId w:val="27"/>
      </w:numPr>
      <w:jc w:val="left"/>
      <w:outlineLvl w:val="1"/>
    </w:pPr>
    <w:rPr>
      <w:b/>
      <w:color w:val="0F243E" w:themeColor="text2" w:themeShade="80"/>
    </w:rPr>
  </w:style>
  <w:style w:type="paragraph" w:styleId="Naslov3">
    <w:name w:val="heading 3"/>
    <w:basedOn w:val="Navaden"/>
    <w:next w:val="Navaden"/>
    <w:link w:val="Naslov3Znak"/>
    <w:qFormat/>
    <w:rsid w:val="0069100A"/>
    <w:pPr>
      <w:keepNext/>
      <w:numPr>
        <w:ilvl w:val="2"/>
        <w:numId w:val="27"/>
      </w:numPr>
      <w:overflowPunct w:val="0"/>
      <w:autoSpaceDE w:val="0"/>
      <w:autoSpaceDN w:val="0"/>
      <w:adjustRightInd w:val="0"/>
      <w:spacing w:before="240"/>
      <w:textAlignment w:val="baseline"/>
      <w:outlineLvl w:val="2"/>
    </w:pPr>
    <w:rPr>
      <w:b/>
      <w:color w:val="4F81BD" w:themeColor="accent1"/>
    </w:rPr>
  </w:style>
  <w:style w:type="paragraph" w:styleId="Naslov4">
    <w:name w:val="heading 4"/>
    <w:basedOn w:val="Navaden"/>
    <w:next w:val="Navaden"/>
    <w:link w:val="Naslov4Znak"/>
    <w:qFormat/>
    <w:rsid w:val="008073E1"/>
    <w:pPr>
      <w:keepNext/>
      <w:numPr>
        <w:ilvl w:val="3"/>
        <w:numId w:val="27"/>
      </w:numPr>
      <w:spacing w:before="240"/>
      <w:outlineLvl w:val="3"/>
    </w:pPr>
    <w:rPr>
      <w:b/>
      <w:i/>
    </w:rPr>
  </w:style>
  <w:style w:type="paragraph" w:styleId="Naslov5">
    <w:name w:val="heading 5"/>
    <w:basedOn w:val="Navaden"/>
    <w:next w:val="Navaden"/>
    <w:link w:val="Naslov5Znak"/>
    <w:qFormat/>
    <w:rsid w:val="008073E1"/>
    <w:pPr>
      <w:numPr>
        <w:ilvl w:val="4"/>
        <w:numId w:val="27"/>
      </w:numPr>
      <w:spacing w:before="240"/>
      <w:outlineLvl w:val="4"/>
    </w:pPr>
  </w:style>
  <w:style w:type="paragraph" w:styleId="Naslov6">
    <w:name w:val="heading 6"/>
    <w:basedOn w:val="Navaden"/>
    <w:next w:val="Navaden"/>
    <w:link w:val="Naslov6Znak"/>
    <w:qFormat/>
    <w:rsid w:val="008073E1"/>
    <w:pPr>
      <w:numPr>
        <w:ilvl w:val="5"/>
        <w:numId w:val="27"/>
      </w:numPr>
      <w:spacing w:before="240"/>
      <w:outlineLvl w:val="5"/>
    </w:pPr>
    <w:rPr>
      <w:i/>
    </w:rPr>
  </w:style>
  <w:style w:type="paragraph" w:styleId="Naslov7">
    <w:name w:val="heading 7"/>
    <w:basedOn w:val="Navaden"/>
    <w:next w:val="Navaden"/>
    <w:link w:val="Naslov7Znak"/>
    <w:qFormat/>
    <w:rsid w:val="008073E1"/>
    <w:pPr>
      <w:numPr>
        <w:ilvl w:val="6"/>
        <w:numId w:val="27"/>
      </w:numPr>
      <w:spacing w:before="240"/>
      <w:outlineLvl w:val="6"/>
    </w:pPr>
  </w:style>
  <w:style w:type="paragraph" w:styleId="Naslov8">
    <w:name w:val="heading 8"/>
    <w:basedOn w:val="Navaden"/>
    <w:next w:val="Navaden"/>
    <w:link w:val="Naslov8Znak"/>
    <w:qFormat/>
    <w:rsid w:val="008073E1"/>
    <w:pPr>
      <w:numPr>
        <w:ilvl w:val="7"/>
        <w:numId w:val="27"/>
      </w:numPr>
      <w:spacing w:before="240"/>
      <w:outlineLvl w:val="7"/>
    </w:pPr>
    <w:rPr>
      <w:i/>
    </w:rPr>
  </w:style>
  <w:style w:type="paragraph" w:styleId="Naslov9">
    <w:name w:val="heading 9"/>
    <w:basedOn w:val="Navaden"/>
    <w:next w:val="Navaden"/>
    <w:link w:val="Naslov9Znak"/>
    <w:qFormat/>
    <w:rsid w:val="008073E1"/>
    <w:pPr>
      <w:numPr>
        <w:ilvl w:val="8"/>
        <w:numId w:val="27"/>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rPr>
  </w:style>
  <w:style w:type="character" w:customStyle="1" w:styleId="Naslov3Znak">
    <w:name w:val="Naslov 3 Znak"/>
    <w:basedOn w:val="Privzetapisavaodstavka"/>
    <w:link w:val="Naslov3"/>
    <w:rsid w:val="0069100A"/>
    <w:rPr>
      <w:rFonts w:ascii="Arial" w:hAnsi="Arial" w:cs="Arial"/>
      <w:b/>
      <w:color w:val="4F81BD" w:themeColor="accent1"/>
    </w:rPr>
  </w:style>
  <w:style w:type="character" w:customStyle="1" w:styleId="Naslov4Znak">
    <w:name w:val="Naslov 4 Znak"/>
    <w:basedOn w:val="Privzetapisavaodstavka"/>
    <w:link w:val="Naslov4"/>
    <w:rsid w:val="008073E1"/>
    <w:rPr>
      <w:rFonts w:ascii="Arial" w:hAnsi="Arial" w:cs="Arial"/>
      <w:b/>
      <w:i/>
    </w:rPr>
  </w:style>
  <w:style w:type="character" w:customStyle="1" w:styleId="Naslov5Znak">
    <w:name w:val="Naslov 5 Znak"/>
    <w:basedOn w:val="Privzetapisavaodstavka"/>
    <w:link w:val="Naslov5"/>
    <w:rsid w:val="008073E1"/>
    <w:rPr>
      <w:rFonts w:ascii="Arial" w:hAnsi="Arial" w:cs="Arial"/>
    </w:rPr>
  </w:style>
  <w:style w:type="character" w:customStyle="1" w:styleId="Naslov6Znak">
    <w:name w:val="Naslov 6 Znak"/>
    <w:basedOn w:val="Privzetapisavaodstavka"/>
    <w:link w:val="Naslov6"/>
    <w:rsid w:val="008073E1"/>
    <w:rPr>
      <w:rFonts w:ascii="Arial" w:hAnsi="Arial" w:cs="Arial"/>
      <w:i/>
    </w:rPr>
  </w:style>
  <w:style w:type="character" w:customStyle="1" w:styleId="Naslov7Znak">
    <w:name w:val="Naslov 7 Znak"/>
    <w:basedOn w:val="Privzetapisavaodstavka"/>
    <w:link w:val="Naslov7"/>
    <w:rsid w:val="008073E1"/>
    <w:rPr>
      <w:rFonts w:ascii="Arial" w:hAnsi="Arial" w:cs="Arial"/>
    </w:rPr>
  </w:style>
  <w:style w:type="character" w:customStyle="1" w:styleId="Naslov8Znak">
    <w:name w:val="Naslov 8 Znak"/>
    <w:basedOn w:val="Privzetapisavaodstavka"/>
    <w:link w:val="Naslov8"/>
    <w:rsid w:val="008073E1"/>
    <w:rPr>
      <w:rFonts w:ascii="Arial" w:hAnsi="Arial" w:cs="Arial"/>
      <w:i/>
    </w:rPr>
  </w:style>
  <w:style w:type="character" w:customStyle="1" w:styleId="Naslov9Znak">
    <w:name w:val="Naslov 9 Znak"/>
    <w:basedOn w:val="Privzetapisavaodstavka"/>
    <w:link w:val="Naslov9"/>
    <w:rsid w:val="008073E1"/>
    <w:rPr>
      <w:rFonts w:ascii="Arial" w:hAnsi="Arial" w:cs="Arial"/>
      <w:i/>
      <w:sz w:val="18"/>
    </w:rPr>
  </w:style>
  <w:style w:type="character" w:customStyle="1" w:styleId="Naslov1Znak">
    <w:name w:val="Naslov 1 Znak"/>
    <w:aliases w:val="NASLOV Znak,hh1 Znak"/>
    <w:basedOn w:val="Privzetapisavaodstavka"/>
    <w:link w:val="Naslov1"/>
    <w:rsid w:val="004E5C8F"/>
    <w:rPr>
      <w:rFonts w:ascii="Arial" w:hAnsi="Arial" w:cs="Arial"/>
      <w:b/>
      <w:color w:val="4A442A" w:themeColor="background2" w:themeShade="40"/>
      <w:kern w:val="28"/>
      <w:sz w:val="24"/>
      <w:szCs w:val="24"/>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uiPriority w:val="99"/>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uiPriority w:val="35"/>
    <w:qFormat/>
    <w:rsid w:val="008073E1"/>
    <w:pPr>
      <w:spacing w:before="120" w:after="120"/>
    </w:pPr>
    <w:rPr>
      <w:rFonts w:ascii="ItalianGarmnd BT" w:hAnsi="ItalianGarmnd BT"/>
      <w:b/>
      <w:bCs/>
      <w:color w:val="000080"/>
    </w:rPr>
  </w:style>
  <w:style w:type="paragraph" w:styleId="Zakljunipozdrav">
    <w:name w:val="Closing"/>
    <w:basedOn w:val="Navaden"/>
    <w:link w:val="ZakljunipozdravZnak"/>
    <w:rsid w:val="008073E1"/>
    <w:pPr>
      <w:spacing w:after="120"/>
      <w:ind w:left="4252"/>
    </w:pPr>
    <w:rPr>
      <w:rFonts w:ascii="ItalianGarmnd BT" w:hAnsi="ItalianGarmnd BT"/>
      <w:color w:val="00008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uiPriority w:val="99"/>
    <w:rsid w:val="008073E1"/>
    <w:pPr>
      <w:spacing w:after="120"/>
    </w:pPr>
    <w:rPr>
      <w:rFonts w:ascii="ItalianGarmnd BT" w:hAnsi="ItalianGarmnd BT"/>
      <w:color w:val="000080"/>
    </w:rPr>
  </w:style>
  <w:style w:type="character" w:customStyle="1" w:styleId="PripombabesediloZnak">
    <w:name w:val="Pripomba – besedilo Znak"/>
    <w:basedOn w:val="Privzetapisavaodstavka"/>
    <w:link w:val="Pripombabesedilo"/>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rPr>
  </w:style>
  <w:style w:type="paragraph" w:styleId="Sprotnaopomba-besedilo">
    <w:name w:val="footnote text"/>
    <w:basedOn w:val="Navaden"/>
    <w:link w:val="Sprotnaopomba-besediloZnak"/>
    <w:rsid w:val="008073E1"/>
    <w:pPr>
      <w:spacing w:after="120"/>
    </w:pPr>
    <w:rPr>
      <w:rFonts w:ascii="ItalianGarmnd BT" w:hAnsi="ItalianGarmnd BT"/>
      <w:color w:val="000080"/>
    </w:rPr>
  </w:style>
  <w:style w:type="character" w:customStyle="1" w:styleId="Sprotnaopomba-besediloZnak">
    <w:name w:val="Sprotna opomba - besedilo Znak"/>
    <w:basedOn w:val="Privzetapisavaodstavka"/>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rPr>
  </w:style>
  <w:style w:type="paragraph" w:styleId="Stvarnokazalo-naslov">
    <w:name w:val="index heading"/>
    <w:basedOn w:val="Navaden"/>
    <w:next w:val="Stvarnokazalo1"/>
    <w:rsid w:val="008073E1"/>
    <w:pPr>
      <w:spacing w:after="120"/>
    </w:pPr>
    <w:rPr>
      <w:b/>
      <w:bCs/>
      <w:color w:val="000080"/>
    </w:rPr>
  </w:style>
  <w:style w:type="paragraph" w:styleId="Seznam">
    <w:name w:val="List"/>
    <w:basedOn w:val="Navaden"/>
    <w:rsid w:val="008073E1"/>
    <w:pPr>
      <w:spacing w:after="120"/>
      <w:ind w:left="283" w:hanging="283"/>
    </w:pPr>
    <w:rPr>
      <w:rFonts w:ascii="ItalianGarmnd BT" w:hAnsi="ItalianGarmnd BT"/>
      <w:color w:val="000080"/>
    </w:rPr>
  </w:style>
  <w:style w:type="paragraph" w:styleId="Seznam2">
    <w:name w:val="List 2"/>
    <w:basedOn w:val="Navaden"/>
    <w:rsid w:val="008073E1"/>
    <w:pPr>
      <w:spacing w:after="120"/>
      <w:ind w:left="566" w:hanging="283"/>
    </w:pPr>
    <w:rPr>
      <w:rFonts w:ascii="ItalianGarmnd BT" w:hAnsi="ItalianGarmnd BT"/>
      <w:color w:val="000080"/>
    </w:rPr>
  </w:style>
  <w:style w:type="paragraph" w:styleId="Seznam3">
    <w:name w:val="List 3"/>
    <w:basedOn w:val="Navaden"/>
    <w:rsid w:val="008073E1"/>
    <w:pPr>
      <w:spacing w:after="120"/>
      <w:ind w:left="849" w:hanging="283"/>
    </w:pPr>
    <w:rPr>
      <w:rFonts w:ascii="ItalianGarmnd BT" w:hAnsi="ItalianGarmnd BT"/>
      <w:color w:val="000080"/>
    </w:rPr>
  </w:style>
  <w:style w:type="paragraph" w:styleId="Seznam4">
    <w:name w:val="List 4"/>
    <w:basedOn w:val="Navaden"/>
    <w:rsid w:val="008073E1"/>
    <w:pPr>
      <w:spacing w:after="120"/>
      <w:ind w:left="1132" w:hanging="283"/>
    </w:pPr>
    <w:rPr>
      <w:rFonts w:ascii="ItalianGarmnd BT" w:hAnsi="ItalianGarmnd BT"/>
      <w:color w:val="000080"/>
    </w:rPr>
  </w:style>
  <w:style w:type="paragraph" w:styleId="Seznam5">
    <w:name w:val="List 5"/>
    <w:basedOn w:val="Navaden"/>
    <w:rsid w:val="008073E1"/>
    <w:pPr>
      <w:spacing w:after="120"/>
      <w:ind w:left="1415" w:hanging="283"/>
    </w:pPr>
    <w:rPr>
      <w:rFonts w:ascii="ItalianGarmnd BT" w:hAnsi="ItalianGarmnd BT"/>
      <w:color w:val="00008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rPr>
  </w:style>
  <w:style w:type="paragraph" w:styleId="Oznaenseznam2">
    <w:name w:val="List Bullet 2"/>
    <w:basedOn w:val="Navaden"/>
    <w:autoRedefine/>
    <w:rsid w:val="008073E1"/>
    <w:pPr>
      <w:numPr>
        <w:numId w:val="3"/>
      </w:numPr>
      <w:spacing w:after="120"/>
    </w:pPr>
    <w:rPr>
      <w:rFonts w:ascii="ItalianGarmnd BT" w:hAnsi="ItalianGarmnd BT"/>
      <w:color w:val="000080"/>
    </w:rPr>
  </w:style>
  <w:style w:type="paragraph" w:styleId="Oznaenseznam3">
    <w:name w:val="List Bullet 3"/>
    <w:basedOn w:val="Navaden"/>
    <w:autoRedefine/>
    <w:rsid w:val="008073E1"/>
    <w:pPr>
      <w:numPr>
        <w:numId w:val="4"/>
      </w:numPr>
      <w:spacing w:after="120"/>
    </w:pPr>
    <w:rPr>
      <w:rFonts w:ascii="ItalianGarmnd BT" w:hAnsi="ItalianGarmnd BT"/>
      <w:color w:val="000080"/>
    </w:rPr>
  </w:style>
  <w:style w:type="paragraph" w:styleId="Oznaenseznam4">
    <w:name w:val="List Bullet 4"/>
    <w:basedOn w:val="Navaden"/>
    <w:autoRedefine/>
    <w:rsid w:val="008073E1"/>
    <w:pPr>
      <w:numPr>
        <w:numId w:val="5"/>
      </w:numPr>
      <w:spacing w:after="120"/>
    </w:pPr>
    <w:rPr>
      <w:rFonts w:ascii="ItalianGarmnd BT" w:hAnsi="ItalianGarmnd BT"/>
      <w:color w:val="000080"/>
    </w:rPr>
  </w:style>
  <w:style w:type="paragraph" w:styleId="Oznaenseznam5">
    <w:name w:val="List Bullet 5"/>
    <w:basedOn w:val="Navaden"/>
    <w:autoRedefine/>
    <w:rsid w:val="008073E1"/>
    <w:pPr>
      <w:numPr>
        <w:numId w:val="6"/>
      </w:numPr>
      <w:spacing w:after="120"/>
    </w:pPr>
    <w:rPr>
      <w:rFonts w:ascii="ItalianGarmnd BT" w:hAnsi="ItalianGarmnd BT"/>
      <w:color w:val="000080"/>
    </w:rPr>
  </w:style>
  <w:style w:type="paragraph" w:styleId="Seznam-nadaljevanje">
    <w:name w:val="List Continue"/>
    <w:basedOn w:val="Navaden"/>
    <w:rsid w:val="008073E1"/>
    <w:pPr>
      <w:spacing w:after="120"/>
      <w:ind w:left="283"/>
    </w:pPr>
    <w:rPr>
      <w:rFonts w:ascii="ItalianGarmnd BT" w:hAnsi="ItalianGarmnd BT"/>
      <w:color w:val="000080"/>
    </w:rPr>
  </w:style>
  <w:style w:type="paragraph" w:styleId="Seznam-nadaljevanje2">
    <w:name w:val="List Continue 2"/>
    <w:basedOn w:val="Navaden"/>
    <w:rsid w:val="008073E1"/>
    <w:pPr>
      <w:spacing w:after="120"/>
      <w:ind w:left="566"/>
    </w:pPr>
    <w:rPr>
      <w:rFonts w:ascii="ItalianGarmnd BT" w:hAnsi="ItalianGarmnd BT"/>
      <w:color w:val="000080"/>
    </w:rPr>
  </w:style>
  <w:style w:type="paragraph" w:styleId="Seznam-nadaljevanje3">
    <w:name w:val="List Continue 3"/>
    <w:basedOn w:val="Navaden"/>
    <w:rsid w:val="008073E1"/>
    <w:pPr>
      <w:spacing w:after="120"/>
      <w:ind w:left="849"/>
    </w:pPr>
    <w:rPr>
      <w:rFonts w:ascii="ItalianGarmnd BT" w:hAnsi="ItalianGarmnd BT"/>
      <w:color w:val="000080"/>
    </w:rPr>
  </w:style>
  <w:style w:type="paragraph" w:styleId="Seznam-nadaljevanje4">
    <w:name w:val="List Continue 4"/>
    <w:basedOn w:val="Navaden"/>
    <w:rsid w:val="008073E1"/>
    <w:pPr>
      <w:spacing w:after="120"/>
      <w:ind w:left="1132"/>
    </w:pPr>
    <w:rPr>
      <w:rFonts w:ascii="ItalianGarmnd BT" w:hAnsi="ItalianGarmnd BT"/>
      <w:color w:val="000080"/>
    </w:rPr>
  </w:style>
  <w:style w:type="paragraph" w:styleId="Seznam-nadaljevanje5">
    <w:name w:val="List Continue 5"/>
    <w:basedOn w:val="Navaden"/>
    <w:rsid w:val="008073E1"/>
    <w:pPr>
      <w:spacing w:after="120"/>
      <w:ind w:left="1415"/>
    </w:pPr>
    <w:rPr>
      <w:rFonts w:ascii="ItalianGarmnd BT" w:hAnsi="ItalianGarmnd BT"/>
      <w:color w:val="000080"/>
    </w:rPr>
  </w:style>
  <w:style w:type="paragraph" w:styleId="Otevilenseznam">
    <w:name w:val="List Number"/>
    <w:basedOn w:val="Navaden"/>
    <w:rsid w:val="008073E1"/>
    <w:pPr>
      <w:numPr>
        <w:numId w:val="7"/>
      </w:numPr>
      <w:spacing w:after="120"/>
    </w:pPr>
    <w:rPr>
      <w:rFonts w:ascii="ItalianGarmnd BT" w:hAnsi="ItalianGarmnd BT"/>
      <w:color w:val="000080"/>
    </w:rPr>
  </w:style>
  <w:style w:type="paragraph" w:styleId="Otevilenseznam2">
    <w:name w:val="List Number 2"/>
    <w:basedOn w:val="Navaden"/>
    <w:rsid w:val="008073E1"/>
    <w:pPr>
      <w:numPr>
        <w:numId w:val="8"/>
      </w:numPr>
      <w:spacing w:after="120"/>
    </w:pPr>
    <w:rPr>
      <w:rFonts w:ascii="ItalianGarmnd BT" w:hAnsi="ItalianGarmnd BT"/>
      <w:color w:val="000080"/>
    </w:rPr>
  </w:style>
  <w:style w:type="paragraph" w:styleId="Otevilenseznam3">
    <w:name w:val="List Number 3"/>
    <w:basedOn w:val="Navaden"/>
    <w:rsid w:val="008073E1"/>
    <w:pPr>
      <w:numPr>
        <w:numId w:val="9"/>
      </w:numPr>
      <w:spacing w:after="120"/>
    </w:pPr>
    <w:rPr>
      <w:rFonts w:ascii="ItalianGarmnd BT" w:hAnsi="ItalianGarmnd BT"/>
      <w:color w:val="000080"/>
    </w:rPr>
  </w:style>
  <w:style w:type="paragraph" w:styleId="Otevilenseznam4">
    <w:name w:val="List Number 4"/>
    <w:basedOn w:val="Navaden"/>
    <w:rsid w:val="008073E1"/>
    <w:pPr>
      <w:numPr>
        <w:numId w:val="10"/>
      </w:numPr>
      <w:spacing w:after="120"/>
    </w:pPr>
    <w:rPr>
      <w:rFonts w:ascii="ItalianGarmnd BT" w:hAnsi="ItalianGarmnd BT"/>
      <w:color w:val="000080"/>
    </w:rPr>
  </w:style>
  <w:style w:type="paragraph" w:styleId="Otevilenseznam5">
    <w:name w:val="List Number 5"/>
    <w:basedOn w:val="Navaden"/>
    <w:rsid w:val="008073E1"/>
    <w:pPr>
      <w:numPr>
        <w:numId w:val="11"/>
      </w:numPr>
      <w:spacing w:after="120"/>
    </w:pPr>
    <w:rPr>
      <w:rFonts w:ascii="ItalianGarmnd BT" w:hAnsi="ItalianGarmnd BT"/>
      <w:color w:val="00008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rPr>
  </w:style>
  <w:style w:type="paragraph" w:styleId="Kazaloslik">
    <w:name w:val="table of figures"/>
    <w:basedOn w:val="Navaden"/>
    <w:next w:val="Navaden"/>
    <w:rsid w:val="008073E1"/>
    <w:pPr>
      <w:spacing w:after="120"/>
      <w:ind w:left="400" w:hanging="400"/>
    </w:pPr>
    <w:rPr>
      <w:rFonts w:ascii="ItalianGarmnd BT" w:hAnsi="ItalianGarmnd BT"/>
      <w:color w:val="00008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rPr>
  </w:style>
  <w:style w:type="paragraph" w:customStyle="1" w:styleId="TableHeader">
    <w:name w:val="Table Header"/>
    <w:basedOn w:val="Navaden"/>
    <w:rsid w:val="008073E1"/>
    <w:pPr>
      <w:keepNext/>
      <w:keepLines/>
      <w:spacing w:before="120" w:after="120"/>
    </w:pPr>
    <w:rPr>
      <w:b/>
      <w:sz w:val="16"/>
    </w:rPr>
  </w:style>
  <w:style w:type="paragraph" w:customStyle="1" w:styleId="TableRows">
    <w:name w:val="Table Rows"/>
    <w:basedOn w:val="Navaden"/>
    <w:rsid w:val="008073E1"/>
    <w:pPr>
      <w:keepLines/>
      <w:spacing w:before="40" w:after="40"/>
    </w:pPr>
    <w:rPr>
      <w:sz w:val="16"/>
    </w:rPr>
  </w:style>
  <w:style w:type="paragraph" w:customStyle="1" w:styleId="Callout">
    <w:name w:val="Callout"/>
    <w:basedOn w:val="Navaden"/>
    <w:rsid w:val="008073E1"/>
    <w:pPr>
      <w:keepLines/>
      <w:pBdr>
        <w:bottom w:val="single" w:sz="6" w:space="1" w:color="auto"/>
      </w:pBdr>
      <w:spacing w:after="40"/>
    </w:pPr>
    <w:rPr>
      <w:spacing w:val="-6"/>
      <w:sz w:val="12"/>
    </w:rPr>
  </w:style>
  <w:style w:type="paragraph" w:customStyle="1" w:styleId="Picture">
    <w:name w:val="Picture"/>
    <w:basedOn w:val="Navaden"/>
    <w:next w:val="Napis"/>
    <w:rsid w:val="008073E1"/>
    <w:pPr>
      <w:keepNext/>
      <w:spacing w:after="120"/>
      <w:ind w:left="425"/>
      <w:jc w:val="center"/>
    </w:pPr>
  </w:style>
  <w:style w:type="paragraph" w:customStyle="1" w:styleId="BlockQuotation">
    <w:name w:val="Block Quotation"/>
    <w:basedOn w:val="Navaden"/>
    <w:rsid w:val="008073E1"/>
    <w:pPr>
      <w:pBdr>
        <w:left w:val="single" w:sz="48" w:space="3" w:color="C0C0C0"/>
      </w:pBdr>
      <w:ind w:left="425" w:right="2268"/>
    </w:pPr>
    <w:rPr>
      <w:spacing w:val="-6"/>
      <w:sz w:val="16"/>
    </w:rPr>
  </w:style>
  <w:style w:type="paragraph" w:customStyle="1" w:styleId="TableFooter">
    <w:name w:val="Table Footer"/>
    <w:basedOn w:val="Navaden"/>
    <w:rsid w:val="008073E1"/>
    <w:pPr>
      <w:keepLines/>
      <w:spacing w:before="40" w:after="40"/>
    </w:pPr>
    <w:rPr>
      <w:b/>
      <w:sz w:val="16"/>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rPr>
  </w:style>
  <w:style w:type="paragraph" w:customStyle="1" w:styleId="ListNumber3b">
    <w:name w:val="List Number 3 (b)"/>
    <w:basedOn w:val="Otevilenseznam3"/>
    <w:rsid w:val="008073E1"/>
    <w:pPr>
      <w:ind w:left="992" w:hanging="283"/>
      <w:jc w:val="left"/>
    </w:pPr>
    <w:rPr>
      <w:rFonts w:ascii="Times New Roman" w:hAnsi="Times New Roman"/>
      <w:b/>
      <w:color w:val="auto"/>
    </w:rPr>
  </w:style>
  <w:style w:type="character" w:styleId="SledenaHiperpovezava">
    <w:name w:val="FollowedHyperlink"/>
    <w:basedOn w:val="Privzetapisavaodstavka"/>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sz w:val="32"/>
      <w:szCs w:val="22"/>
    </w:rPr>
  </w:style>
  <w:style w:type="paragraph" w:customStyle="1" w:styleId="Besedilo">
    <w:name w:val="Besedilo"/>
    <w:basedOn w:val="Navaden"/>
    <w:link w:val="BesediloZnak"/>
    <w:qFormat/>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rPr>
  </w:style>
  <w:style w:type="paragraph" w:customStyle="1" w:styleId="Navadenzzamikom">
    <w:name w:val="Navaden z zamikom"/>
    <w:basedOn w:val="Navaden"/>
    <w:link w:val="NavadenzzamikomZnak"/>
    <w:autoRedefine/>
    <w:rsid w:val="00F53393"/>
    <w:pPr>
      <w:tabs>
        <w:tab w:val="left" w:pos="700"/>
      </w:tabs>
      <w:spacing w:after="0"/>
    </w:pPr>
    <w:rPr>
      <w:rFonts w:cs="Tahoma"/>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uiPriority w:val="99"/>
    <w:rsid w:val="008073E1"/>
    <w:rPr>
      <w:sz w:val="16"/>
      <w:szCs w:val="16"/>
    </w:rPr>
  </w:style>
  <w:style w:type="paragraph" w:styleId="Zadevapripombe">
    <w:name w:val="annotation subject"/>
    <w:basedOn w:val="Pripombabesedilo"/>
    <w:next w:val="Pripombabesedilo"/>
    <w:link w:val="ZadevapripombeZnak"/>
    <w:uiPriority w:val="99"/>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uiPriority w:val="99"/>
    <w:rsid w:val="008073E1"/>
    <w:rPr>
      <w:rFonts w:cs="Tahoma"/>
      <w:sz w:val="16"/>
      <w:szCs w:val="16"/>
    </w:rPr>
  </w:style>
  <w:style w:type="character" w:customStyle="1" w:styleId="BesedilooblakaZnak">
    <w:name w:val="Besedilo oblačka Znak"/>
    <w:basedOn w:val="Privzetapisavaodstavka"/>
    <w:link w:val="Besedilooblaka"/>
    <w:uiPriority w:val="99"/>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rPr>
  </w:style>
  <w:style w:type="paragraph" w:customStyle="1" w:styleId="tokezadokazila">
    <w:name w:val="točke za dokazila"/>
    <w:basedOn w:val="Navaden"/>
    <w:next w:val="Navaden"/>
    <w:rsid w:val="008073E1"/>
    <w:pPr>
      <w:numPr>
        <w:numId w:val="14"/>
      </w:numPr>
      <w:spacing w:after="0"/>
    </w:pPr>
    <w:rPr>
      <w: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rPr>
  </w:style>
  <w:style w:type="paragraph" w:customStyle="1" w:styleId="StyleJustified">
    <w:name w:val="Style Justified"/>
    <w:basedOn w:val="Navaden"/>
    <w:rsid w:val="008073E1"/>
    <w:pPr>
      <w:keepLines/>
      <w:spacing w:after="120" w:line="259" w:lineRule="auto"/>
      <w:jc w:val="center"/>
    </w:pPr>
    <w:rPr>
      <w:rFonts w:ascii="Times New Roman" w:hAnsi="Times New Roman"/>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rPr>
  </w:style>
  <w:style w:type="paragraph" w:customStyle="1" w:styleId="Bull-1">
    <w:name w:val="Bull-1"/>
    <w:basedOn w:val="Navaden"/>
    <w:autoRedefine/>
    <w:rsid w:val="00577760"/>
    <w:pPr>
      <w:widowControl w:val="0"/>
      <w:numPr>
        <w:numId w:val="42"/>
      </w:numPr>
      <w:spacing w:after="120" w:line="259" w:lineRule="auto"/>
      <w:ind w:left="714" w:hanging="357"/>
    </w:pPr>
    <w:rPr>
      <w:color w:val="000000"/>
      <w:lang w:val="da-DK"/>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F53393"/>
    <w:rPr>
      <w:rFonts w:ascii="Arial" w:hAnsi="Arial" w:cs="Tahoma"/>
    </w:rPr>
  </w:style>
  <w:style w:type="character" w:customStyle="1" w:styleId="navaden-alineeZnak">
    <w:name w:val="navaden-alinee Znak"/>
    <w:basedOn w:val="Privzetapisavaodstavka"/>
    <w:link w:val="navaden-alinee"/>
    <w:rsid w:val="00004787"/>
    <w:rPr>
      <w:rFonts w:ascii="Arial" w:hAnsi="Arial" w:cs="Arial"/>
      <w:bC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9"/>
      </w:numPr>
      <w:tabs>
        <w:tab w:val="left" w:pos="709"/>
        <w:tab w:val="right" w:pos="9072"/>
        <w:tab w:val="right" w:pos="13467"/>
      </w:tabs>
      <w:spacing w:before="40" w:after="0"/>
      <w:ind w:right="45"/>
      <w:jc w:val="left"/>
    </w:pPr>
    <w:rPr>
      <w:rFonts w:ascii="Tahoma" w:hAnsi="Tahoma" w:cs="Times New Roman"/>
      <w:snapToGrid w:val="0"/>
      <w:sz w:val="16"/>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rPr>
  </w:style>
  <w:style w:type="paragraph" w:customStyle="1" w:styleId="Navadenbrezzamika">
    <w:name w:val="Navaden brez zamika"/>
    <w:basedOn w:val="Navadenzzamikom1"/>
    <w:rsid w:val="00665635"/>
    <w:pPr>
      <w:ind w:left="0"/>
    </w:pPr>
    <w:rPr>
      <w:rFonts w:cs="Times New Roman"/>
      <w:noProof/>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rPr>
  </w:style>
  <w:style w:type="paragraph" w:customStyle="1" w:styleId="SlogNaslov2temnozelenomodraObojestranskoPred8ptPo">
    <w:name w:val="Slog Naslov 2 + temno zelenomodra Obojestransko Pred:  8 pt Po:..."/>
    <w:basedOn w:val="Naslov2"/>
    <w:autoRedefine/>
    <w:rsid w:val="0045664D"/>
    <w:pPr>
      <w:keepLines/>
      <w:tabs>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rPr>
  </w:style>
  <w:style w:type="paragraph" w:customStyle="1" w:styleId="TableText">
    <w:name w:val="Table Text"/>
    <w:basedOn w:val="Navaden"/>
    <w:rsid w:val="00AF67FC"/>
    <w:pPr>
      <w:spacing w:after="0"/>
      <w:jc w:val="left"/>
    </w:pPr>
    <w:rPr>
      <w:rFonts w:cs="Times New Roman"/>
      <w:szCs w:val="24"/>
    </w:rPr>
  </w:style>
  <w:style w:type="paragraph" w:customStyle="1" w:styleId="msolistparagraph0">
    <w:name w:val="msolistparagraph"/>
    <w:basedOn w:val="Navaden"/>
    <w:rsid w:val="00AF67FC"/>
    <w:pPr>
      <w:spacing w:after="0"/>
      <w:ind w:left="720"/>
      <w:jc w:val="left"/>
    </w:pPr>
    <w:rPr>
      <w:rFonts w:ascii="Calibri" w:hAnsi="Calibri" w:cs="Times New Roman"/>
    </w:rPr>
  </w:style>
  <w:style w:type="paragraph" w:customStyle="1" w:styleId="StyleListBulletTahoma">
    <w:name w:val="Style List Bullet + Tahoma"/>
    <w:basedOn w:val="Oznaenseznam"/>
    <w:link w:val="StyleListBulletTahomaCharChar"/>
    <w:rsid w:val="00F512D2"/>
    <w:pPr>
      <w:numPr>
        <w:numId w:val="30"/>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uiPriority w:val="22"/>
    <w:qFormat/>
    <w:rsid w:val="009C5CFD"/>
    <w:rPr>
      <w:b/>
      <w:bCs/>
    </w:rPr>
  </w:style>
  <w:style w:type="paragraph" w:customStyle="1" w:styleId="Slog1">
    <w:name w:val="Slog1"/>
    <w:basedOn w:val="Navaden"/>
    <w:rsid w:val="009C5CFD"/>
    <w:pPr>
      <w:numPr>
        <w:numId w:val="3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2"/>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2"/>
      </w:numPr>
      <w:spacing w:before="480" w:after="240"/>
      <w:jc w:val="center"/>
    </w:pPr>
    <w:rPr>
      <w:rFonts w:cs="Times New Roman"/>
      <w:b/>
      <w:bCs/>
      <w:sz w:val="24"/>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3"/>
      </w:numPr>
    </w:pPr>
    <w:rPr>
      <w:rFonts w:ascii="Arial" w:hAnsi="Arial" w:cs="Times New Roman"/>
      <w:color w:val="auto"/>
      <w:sz w:val="22"/>
      <w:lang w:val="x-none"/>
    </w:rPr>
  </w:style>
  <w:style w:type="character" w:customStyle="1" w:styleId="OznaenseznamZnak">
    <w:name w:val="Označen seznam Znak"/>
    <w:link w:val="Oznaenseznam"/>
    <w:rsid w:val="009C5CFD"/>
    <w:rPr>
      <w:rFonts w:ascii="ItalianGarmnd BT" w:hAnsi="ItalianGarmnd BT" w:cs="Arial"/>
      <w:color w:val="000080"/>
    </w:rPr>
  </w:style>
  <w:style w:type="character" w:customStyle="1" w:styleId="StyleListBulletTahomaCharChar">
    <w:name w:val="Style List Bullet + Tahoma Char Char"/>
    <w:link w:val="StyleListBulletTahoma"/>
    <w:rsid w:val="009C5CFD"/>
    <w:rPr>
      <w:rFonts w:ascii="ItalianGarmnd BT" w:hAnsi="ItalianGarmnd BT"/>
      <w:color w:val="000080"/>
    </w:rPr>
  </w:style>
  <w:style w:type="paragraph" w:customStyle="1" w:styleId="StyleHeading1">
    <w:name w:val="Style Heading 1"/>
    <w:aliases w:val="hh1 + 12 pt Dark Blue Left After:  3 pt"/>
    <w:basedOn w:val="Naslov1"/>
    <w:rsid w:val="009C5CFD"/>
    <w:pPr>
      <w:pageBreakBefore w:val="0"/>
      <w:spacing w:after="0"/>
      <w:ind w:left="113" w:hanging="113"/>
    </w:pPr>
    <w:rPr>
      <w:rFonts w:cs="Times New Roman"/>
      <w:bCs/>
      <w:color w:val="000000"/>
      <w:kern w:val="0"/>
      <w:szCs w:val="20"/>
      <w:lang w:val="x-none"/>
    </w:rPr>
  </w:style>
  <w:style w:type="paragraph" w:customStyle="1" w:styleId="SlogTelobesedila10ptPo0pt">
    <w:name w:val="Slog Telo besedila + 10 pt Po:  0 pt"/>
    <w:basedOn w:val="Telobesedila"/>
    <w:rsid w:val="009C5CFD"/>
    <w:pPr>
      <w:widowControl w:val="0"/>
      <w:numPr>
        <w:ilvl w:val="1"/>
        <w:numId w:val="34"/>
      </w:numPr>
      <w:spacing w:before="0" w:after="0"/>
      <w:jc w:val="left"/>
    </w:pPr>
    <w:rPr>
      <w:rFonts w:cs="Times New Roman"/>
      <w:noProof w:val="0"/>
      <w:color w:val="auto"/>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rPr>
  </w:style>
  <w:style w:type="paragraph" w:customStyle="1" w:styleId="Tablelistbullet">
    <w:name w:val="Tablelist_bullet"/>
    <w:basedOn w:val="TableRows"/>
    <w:rsid w:val="009C5CFD"/>
    <w:pPr>
      <w:numPr>
        <w:ilvl w:val="1"/>
        <w:numId w:val="36"/>
      </w:numPr>
      <w:tabs>
        <w:tab w:val="right" w:pos="9072"/>
        <w:tab w:val="right" w:pos="13467"/>
      </w:tabs>
      <w:spacing w:before="120" w:after="0"/>
      <w:ind w:right="45"/>
      <w:jc w:val="left"/>
    </w:pPr>
    <w:rPr>
      <w:rFonts w:ascii="Century Gothic" w:hAnsi="Century Gothic" w:cs="Times New Roman"/>
      <w:b/>
      <w:bCs/>
      <w:snapToGrid w:val="0"/>
      <w:lang w:eastAsia="da-DK"/>
    </w:rPr>
  </w:style>
  <w:style w:type="paragraph" w:customStyle="1" w:styleId="EDP-Oznaka-Zahteve">
    <w:name w:val="EDP-Oznaka-Zahteve"/>
    <w:basedOn w:val="Navaden"/>
    <w:rsid w:val="009C5CFD"/>
    <w:pPr>
      <w:keepLines/>
      <w:numPr>
        <w:numId w:val="35"/>
      </w:numPr>
      <w:tabs>
        <w:tab w:val="left" w:pos="709"/>
        <w:tab w:val="right" w:pos="9072"/>
        <w:tab w:val="right" w:pos="13467"/>
      </w:tabs>
      <w:spacing w:before="40" w:after="0"/>
      <w:ind w:right="45"/>
      <w:jc w:val="left"/>
    </w:pPr>
    <w:rPr>
      <w:rFonts w:ascii="Tahoma" w:hAnsi="Tahoma" w:cs="Times New Roman"/>
      <w:b/>
      <w:snapToGrid w:val="0"/>
      <w:sz w:val="16"/>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lang w:val="en-GB"/>
    </w:rPr>
  </w:style>
  <w:style w:type="paragraph" w:customStyle="1" w:styleId="Char1">
    <w:name w:val="Char1"/>
    <w:basedOn w:val="Navaden"/>
    <w:rsid w:val="009C5CFD"/>
    <w:pPr>
      <w:spacing w:after="160" w:line="240" w:lineRule="exact"/>
      <w:jc w:val="left"/>
    </w:pPr>
    <w:rPr>
      <w:rFonts w:ascii="Verdana" w:hAnsi="Verdana" w:cs="Times New Roman"/>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9C5CFD"/>
    <w:pPr>
      <w:keepLines/>
      <w:numPr>
        <w:ilvl w:val="0"/>
        <w:numId w:val="37"/>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uiPriority w:val="20"/>
    <w:qFormat/>
    <w:rsid w:val="009C5CFD"/>
    <w:rPr>
      <w:b/>
      <w:bCs/>
      <w:i w:val="0"/>
      <w:iCs w:val="0"/>
    </w:rPr>
  </w:style>
  <w:style w:type="paragraph" w:customStyle="1" w:styleId="tablebullet">
    <w:name w:val="table bullet"/>
    <w:basedOn w:val="Navaden"/>
    <w:rsid w:val="009C5CFD"/>
    <w:pPr>
      <w:numPr>
        <w:numId w:val="38"/>
      </w:numPr>
      <w:overflowPunct w:val="0"/>
      <w:autoSpaceDE w:val="0"/>
      <w:autoSpaceDN w:val="0"/>
      <w:adjustRightInd w:val="0"/>
      <w:spacing w:after="0"/>
      <w:jc w:val="left"/>
      <w:textAlignment w:val="baseline"/>
    </w:pPr>
    <w:rPr>
      <w:rFonts w:ascii="Helvetica" w:hAnsi="Helvetica" w:cs="Times New Roman"/>
      <w:color w:val="000000"/>
      <w:lang w:val="en-US"/>
    </w:rPr>
  </w:style>
  <w:style w:type="paragraph" w:styleId="NaslovTOC">
    <w:name w:val="TOC Heading"/>
    <w:basedOn w:val="Naslov1"/>
    <w:next w:val="Navaden"/>
    <w:uiPriority w:val="39"/>
    <w:unhideWhenUsed/>
    <w:qFormat/>
    <w:rsid w:val="009C5CFD"/>
    <w:pPr>
      <w:keepLines/>
      <w:pageBreakBefore w:val="0"/>
      <w:numPr>
        <w:numId w:val="0"/>
      </w:numPr>
      <w:spacing w:before="480" w:after="0" w:line="276" w:lineRule="auto"/>
      <w:jc w:val="left"/>
      <w:outlineLvl w:val="9"/>
    </w:pPr>
    <w:rPr>
      <w:rFonts w:ascii="Cambria" w:hAnsi="Cambria" w:cs="Times New Roman"/>
      <w:bCs/>
      <w:color w:val="365F91"/>
      <w:kern w:val="0"/>
      <w:sz w:val="28"/>
      <w:szCs w:val="28"/>
      <w:lang w:val="x-none"/>
    </w:rPr>
  </w:style>
  <w:style w:type="paragraph" w:customStyle="1" w:styleId="SlogNaslov1">
    <w:name w:val="Slog Naslov 1"/>
    <w:aliases w:val="hh1 + Levo Po:  3 pt"/>
    <w:basedOn w:val="Naslov1"/>
    <w:rsid w:val="009C5CFD"/>
    <w:pPr>
      <w:pageBreakBefore w:val="0"/>
      <w:spacing w:after="0"/>
      <w:ind w:left="113" w:hanging="113"/>
    </w:pPr>
    <w:rPr>
      <w:rFonts w:cs="Times New Roman"/>
      <w:bCs/>
      <w:color w:val="000000"/>
      <w:kern w:val="0"/>
      <w:sz w:val="22"/>
      <w:szCs w:val="20"/>
      <w:lang w:val="x-none"/>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lang w:val="en-US"/>
    </w:rPr>
  </w:style>
  <w:style w:type="paragraph" w:customStyle="1" w:styleId="2">
    <w:name w:val="2"/>
    <w:basedOn w:val="Navaden"/>
    <w:next w:val="Pripombabesedilo1"/>
    <w:rsid w:val="009C5CFD"/>
    <w:pPr>
      <w:spacing w:after="120"/>
    </w:pPr>
    <w:rPr>
      <w:rFonts w:ascii="ItalianGarmnd BT" w:hAnsi="ItalianGarmnd BT"/>
      <w:color w:val="000080"/>
    </w:rPr>
  </w:style>
  <w:style w:type="paragraph" w:customStyle="1" w:styleId="NormalJN">
    <w:name w:val="Normal JN"/>
    <w:basedOn w:val="Navaden"/>
    <w:rsid w:val="009C5CFD"/>
    <w:pPr>
      <w:spacing w:after="240"/>
      <w:jc w:val="left"/>
    </w:p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lang w:eastAsia="zh-CN"/>
    </w:rPr>
  </w:style>
  <w:style w:type="paragraph" w:customStyle="1" w:styleId="Naslov11">
    <w:name w:val="Naslov 11"/>
    <w:basedOn w:val="Naslov1"/>
    <w:qFormat/>
    <w:rsid w:val="009C5CFD"/>
    <w:pPr>
      <w:keepNext/>
      <w:keepLines/>
      <w:pageBreakBefore w:val="0"/>
      <w:numPr>
        <w:numId w:val="39"/>
      </w:numPr>
      <w:spacing w:before="480" w:after="240" w:line="276" w:lineRule="auto"/>
      <w:ind w:left="360" w:hanging="360"/>
      <w:jc w:val="left"/>
    </w:pPr>
    <w:rPr>
      <w:rFonts w:cs="Times New Roman"/>
      <w:bCs/>
      <w:caps/>
      <w:color w:val="438086"/>
      <w:kern w:val="0"/>
      <w:szCs w:val="28"/>
    </w:rPr>
  </w:style>
  <w:style w:type="paragraph" w:customStyle="1" w:styleId="Naslov21">
    <w:name w:val="Naslov 21"/>
    <w:basedOn w:val="Naslov2"/>
    <w:qFormat/>
    <w:rsid w:val="009C5CFD"/>
    <w:pPr>
      <w:keepLines/>
      <w:numPr>
        <w:numId w:val="41"/>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41"/>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40"/>
      </w:numPr>
    </w:pPr>
  </w:style>
  <w:style w:type="paragraph" w:customStyle="1" w:styleId="font5">
    <w:name w:val="font5"/>
    <w:basedOn w:val="Navaden"/>
    <w:rsid w:val="009C5CFD"/>
    <w:pPr>
      <w:spacing w:before="100" w:beforeAutospacing="1" w:after="100" w:afterAutospacing="1"/>
      <w:jc w:val="left"/>
    </w:pPr>
    <w:rPr>
      <w:color w:val="000000"/>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numbering" w:customStyle="1" w:styleId="1111111">
    <w:name w:val="1 / 1.1 / 1.1.11"/>
    <w:basedOn w:val="Brezseznama"/>
    <w:next w:val="111111"/>
    <w:rsid w:val="00C706F1"/>
  </w:style>
  <w:style w:type="numbering" w:customStyle="1" w:styleId="1111112">
    <w:name w:val="1 / 1.1 / 1.1.12"/>
    <w:basedOn w:val="Brezseznama"/>
    <w:next w:val="111111"/>
    <w:rsid w:val="00C706F1"/>
  </w:style>
  <w:style w:type="numbering" w:customStyle="1" w:styleId="1111113">
    <w:name w:val="1 / 1.1 / 1.1.13"/>
    <w:basedOn w:val="Brezseznama"/>
    <w:next w:val="111111"/>
    <w:rsid w:val="006439B3"/>
  </w:style>
  <w:style w:type="numbering" w:customStyle="1" w:styleId="1111114">
    <w:name w:val="1 / 1.1 / 1.1.14"/>
    <w:basedOn w:val="Brezseznama"/>
    <w:next w:val="111111"/>
    <w:rsid w:val="00AD1C5E"/>
  </w:style>
  <w:style w:type="numbering" w:customStyle="1" w:styleId="1111115">
    <w:name w:val="1 / 1.1 / 1.1.15"/>
    <w:basedOn w:val="Brezseznama"/>
    <w:next w:val="111111"/>
    <w:rsid w:val="00A50FF5"/>
    <w:pPr>
      <w:numPr>
        <w:numId w:val="56"/>
      </w:numPr>
    </w:pPr>
  </w:style>
  <w:style w:type="character" w:customStyle="1" w:styleId="OdstavekseznamaZnak">
    <w:name w:val="Odstavek seznama Znak"/>
    <w:link w:val="Odstavekseznama"/>
    <w:uiPriority w:val="34"/>
    <w:locked/>
    <w:rsid w:val="005769C2"/>
    <w:rPr>
      <w:rFonts w:ascii="Arial" w:hAnsi="Arial" w:cs="Arial"/>
      <w:sz w:val="22"/>
      <w:szCs w:val="22"/>
      <w:lang w:eastAsia="en-US"/>
    </w:rPr>
  </w:style>
  <w:style w:type="character" w:styleId="Besedilooznabemesta">
    <w:name w:val="Placeholder Text"/>
    <w:basedOn w:val="Privzetapisavaodstavka"/>
    <w:uiPriority w:val="99"/>
    <w:semiHidden/>
    <w:rsid w:val="009A7C88"/>
    <w:rPr>
      <w:color w:val="808080"/>
    </w:rPr>
  </w:style>
  <w:style w:type="character" w:customStyle="1" w:styleId="SlogGaramond">
    <w:name w:val="Slog Garamond"/>
    <w:basedOn w:val="Privzetapisavaodstavka"/>
    <w:rsid w:val="0089227C"/>
    <w:rPr>
      <w:rFonts w:ascii="Arial" w:hAnsi="Arial"/>
      <w:sz w:val="22"/>
    </w:rPr>
  </w:style>
  <w:style w:type="paragraph" w:customStyle="1" w:styleId="inlinenormal24">
    <w:name w:val="inlinenormal24"/>
    <w:basedOn w:val="Navaden"/>
    <w:rsid w:val="00C8128E"/>
    <w:pPr>
      <w:spacing w:after="0"/>
      <w:ind w:left="1418" w:hanging="709"/>
    </w:pPr>
  </w:style>
  <w:style w:type="character" w:customStyle="1" w:styleId="BesediloZnak">
    <w:name w:val="Besedilo Znak"/>
    <w:basedOn w:val="TelobesedilaZnak"/>
    <w:link w:val="Besedilo"/>
    <w:rsid w:val="001434BD"/>
    <w:rPr>
      <w:rFonts w:ascii="Arial" w:hAnsi="Arial" w:cs="Arial"/>
      <w:noProof/>
      <w:color w:val="FF0000"/>
      <w:sz w:val="24"/>
      <w:szCs w:val="22"/>
      <w:lang w:eastAsia="en-US"/>
    </w:rPr>
  </w:style>
  <w:style w:type="table" w:customStyle="1" w:styleId="Tabelasvetlamrea1">
    <w:name w:val="Tabela – svetla mreža1"/>
    <w:basedOn w:val="Navadnatabela"/>
    <w:uiPriority w:val="40"/>
    <w:rsid w:val="001434BD"/>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 w:type="paragraph" w:customStyle="1" w:styleId="Title1">
    <w:name w:val="Title1"/>
    <w:basedOn w:val="Navaden"/>
    <w:uiPriority w:val="99"/>
    <w:semiHidden/>
    <w:rsid w:val="00720F9B"/>
    <w:pPr>
      <w:spacing w:after="0"/>
      <w:jc w:val="center"/>
    </w:pPr>
    <w:rPr>
      <w:rFonts w:eastAsiaTheme="minorHAnsi"/>
      <w:b/>
      <w:bCs/>
      <w:sz w:val="40"/>
      <w:szCs w:val="40"/>
      <w:lang w:eastAsia="en-US"/>
    </w:rPr>
  </w:style>
  <w:style w:type="numbering" w:customStyle="1" w:styleId="Brezseznama1">
    <w:name w:val="Brez seznama1"/>
    <w:next w:val="Brezseznama"/>
    <w:uiPriority w:val="99"/>
    <w:semiHidden/>
    <w:unhideWhenUsed/>
    <w:rsid w:val="00BF2B27"/>
  </w:style>
  <w:style w:type="numbering" w:customStyle="1" w:styleId="Brezseznama11">
    <w:name w:val="Brez seznama11"/>
    <w:next w:val="Brezseznama"/>
    <w:uiPriority w:val="99"/>
    <w:semiHidden/>
    <w:unhideWhenUsed/>
    <w:rsid w:val="00BF2B27"/>
  </w:style>
  <w:style w:type="paragraph" w:customStyle="1" w:styleId="naslovI">
    <w:name w:val="naslov I."/>
    <w:basedOn w:val="Odstavekseznama"/>
    <w:qFormat/>
    <w:rsid w:val="00BF2B27"/>
    <w:pPr>
      <w:numPr>
        <w:numId w:val="104"/>
      </w:numPr>
      <w:tabs>
        <w:tab w:val="num" w:pos="502"/>
      </w:tabs>
      <w:spacing w:after="0" w:line="260" w:lineRule="atLeast"/>
      <w:ind w:left="502"/>
      <w:jc w:val="left"/>
    </w:pPr>
    <w:rPr>
      <w:rFonts w:eastAsia="Calibri"/>
      <w:b/>
      <w:lang w:eastAsia="en-US"/>
    </w:rPr>
  </w:style>
  <w:style w:type="paragraph" w:customStyle="1" w:styleId="len1">
    <w:name w:val="člen 1"/>
    <w:basedOn w:val="Odstavekseznama"/>
    <w:qFormat/>
    <w:rsid w:val="00BF2B27"/>
    <w:pPr>
      <w:numPr>
        <w:numId w:val="105"/>
      </w:numPr>
      <w:spacing w:after="0" w:line="260" w:lineRule="atLeast"/>
      <w:ind w:left="426" w:firstLine="0"/>
      <w:jc w:val="center"/>
    </w:pPr>
    <w:rPr>
      <w:rFonts w:eastAsia="Calibri"/>
      <w:lang w:eastAsia="en-US"/>
    </w:rPr>
  </w:style>
  <w:style w:type="paragraph" w:customStyle="1" w:styleId="telobesedila1">
    <w:name w:val="telo besedila 1"/>
    <w:basedOn w:val="len1"/>
    <w:qFormat/>
    <w:rsid w:val="00BF2B27"/>
    <w:pPr>
      <w:numPr>
        <w:numId w:val="0"/>
      </w:numPr>
      <w:jc w:val="both"/>
    </w:pPr>
  </w:style>
  <w:style w:type="table" w:customStyle="1" w:styleId="Tabelamrea2">
    <w:name w:val="Tabela – mreža2"/>
    <w:basedOn w:val="Navadnatabela"/>
    <w:next w:val="Tabelamrea"/>
    <w:uiPriority w:val="39"/>
    <w:rsid w:val="00BF2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basedOn w:val="Navaden"/>
    <w:uiPriority w:val="99"/>
    <w:qFormat/>
    <w:rsid w:val="00BF2B27"/>
    <w:pPr>
      <w:spacing w:after="0"/>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32">
      <w:bodyDiv w:val="1"/>
      <w:marLeft w:val="0"/>
      <w:marRight w:val="0"/>
      <w:marTop w:val="0"/>
      <w:marBottom w:val="0"/>
      <w:divBdr>
        <w:top w:val="none" w:sz="0" w:space="0" w:color="auto"/>
        <w:left w:val="none" w:sz="0" w:space="0" w:color="auto"/>
        <w:bottom w:val="none" w:sz="0" w:space="0" w:color="auto"/>
        <w:right w:val="none" w:sz="0" w:space="0" w:color="auto"/>
      </w:divBdr>
    </w:div>
    <w:div w:id="27948616">
      <w:bodyDiv w:val="1"/>
      <w:marLeft w:val="0"/>
      <w:marRight w:val="0"/>
      <w:marTop w:val="0"/>
      <w:marBottom w:val="0"/>
      <w:divBdr>
        <w:top w:val="none" w:sz="0" w:space="0" w:color="auto"/>
        <w:left w:val="none" w:sz="0" w:space="0" w:color="auto"/>
        <w:bottom w:val="none" w:sz="0" w:space="0" w:color="auto"/>
        <w:right w:val="none" w:sz="0" w:space="0" w:color="auto"/>
      </w:divBdr>
    </w:div>
    <w:div w:id="181554622">
      <w:bodyDiv w:val="1"/>
      <w:marLeft w:val="0"/>
      <w:marRight w:val="0"/>
      <w:marTop w:val="0"/>
      <w:marBottom w:val="0"/>
      <w:divBdr>
        <w:top w:val="none" w:sz="0" w:space="0" w:color="auto"/>
        <w:left w:val="none" w:sz="0" w:space="0" w:color="auto"/>
        <w:bottom w:val="none" w:sz="0" w:space="0" w:color="auto"/>
        <w:right w:val="none" w:sz="0" w:space="0" w:color="auto"/>
      </w:divBdr>
    </w:div>
    <w:div w:id="263004164">
      <w:bodyDiv w:val="1"/>
      <w:marLeft w:val="0"/>
      <w:marRight w:val="0"/>
      <w:marTop w:val="0"/>
      <w:marBottom w:val="0"/>
      <w:divBdr>
        <w:top w:val="none" w:sz="0" w:space="0" w:color="auto"/>
        <w:left w:val="none" w:sz="0" w:space="0" w:color="auto"/>
        <w:bottom w:val="none" w:sz="0" w:space="0" w:color="auto"/>
        <w:right w:val="none" w:sz="0" w:space="0" w:color="auto"/>
      </w:divBdr>
    </w:div>
    <w:div w:id="296103502">
      <w:bodyDiv w:val="1"/>
      <w:marLeft w:val="0"/>
      <w:marRight w:val="0"/>
      <w:marTop w:val="0"/>
      <w:marBottom w:val="0"/>
      <w:divBdr>
        <w:top w:val="none" w:sz="0" w:space="0" w:color="auto"/>
        <w:left w:val="none" w:sz="0" w:space="0" w:color="auto"/>
        <w:bottom w:val="none" w:sz="0" w:space="0" w:color="auto"/>
        <w:right w:val="none" w:sz="0" w:space="0" w:color="auto"/>
      </w:divBdr>
    </w:div>
    <w:div w:id="320162187">
      <w:bodyDiv w:val="1"/>
      <w:marLeft w:val="0"/>
      <w:marRight w:val="0"/>
      <w:marTop w:val="0"/>
      <w:marBottom w:val="0"/>
      <w:divBdr>
        <w:top w:val="none" w:sz="0" w:space="0" w:color="auto"/>
        <w:left w:val="none" w:sz="0" w:space="0" w:color="auto"/>
        <w:bottom w:val="none" w:sz="0" w:space="0" w:color="auto"/>
        <w:right w:val="none" w:sz="0" w:space="0" w:color="auto"/>
      </w:divBdr>
    </w:div>
    <w:div w:id="419103771">
      <w:bodyDiv w:val="1"/>
      <w:marLeft w:val="0"/>
      <w:marRight w:val="0"/>
      <w:marTop w:val="0"/>
      <w:marBottom w:val="0"/>
      <w:divBdr>
        <w:top w:val="none" w:sz="0" w:space="0" w:color="auto"/>
        <w:left w:val="none" w:sz="0" w:space="0" w:color="auto"/>
        <w:bottom w:val="none" w:sz="0" w:space="0" w:color="auto"/>
        <w:right w:val="none" w:sz="0" w:space="0" w:color="auto"/>
      </w:divBdr>
    </w:div>
    <w:div w:id="421609904">
      <w:bodyDiv w:val="1"/>
      <w:marLeft w:val="0"/>
      <w:marRight w:val="0"/>
      <w:marTop w:val="0"/>
      <w:marBottom w:val="0"/>
      <w:divBdr>
        <w:top w:val="none" w:sz="0" w:space="0" w:color="auto"/>
        <w:left w:val="none" w:sz="0" w:space="0" w:color="auto"/>
        <w:bottom w:val="none" w:sz="0" w:space="0" w:color="auto"/>
        <w:right w:val="none" w:sz="0" w:space="0" w:color="auto"/>
      </w:divBdr>
    </w:div>
    <w:div w:id="491214825">
      <w:bodyDiv w:val="1"/>
      <w:marLeft w:val="0"/>
      <w:marRight w:val="0"/>
      <w:marTop w:val="0"/>
      <w:marBottom w:val="0"/>
      <w:divBdr>
        <w:top w:val="none" w:sz="0" w:space="0" w:color="auto"/>
        <w:left w:val="none" w:sz="0" w:space="0" w:color="auto"/>
        <w:bottom w:val="none" w:sz="0" w:space="0" w:color="auto"/>
        <w:right w:val="none" w:sz="0" w:space="0" w:color="auto"/>
      </w:divBdr>
    </w:div>
    <w:div w:id="537427589">
      <w:bodyDiv w:val="1"/>
      <w:marLeft w:val="0"/>
      <w:marRight w:val="0"/>
      <w:marTop w:val="0"/>
      <w:marBottom w:val="0"/>
      <w:divBdr>
        <w:top w:val="none" w:sz="0" w:space="0" w:color="auto"/>
        <w:left w:val="none" w:sz="0" w:space="0" w:color="auto"/>
        <w:bottom w:val="none" w:sz="0" w:space="0" w:color="auto"/>
        <w:right w:val="none" w:sz="0" w:space="0" w:color="auto"/>
      </w:divBdr>
    </w:div>
    <w:div w:id="669061414">
      <w:bodyDiv w:val="1"/>
      <w:marLeft w:val="0"/>
      <w:marRight w:val="0"/>
      <w:marTop w:val="0"/>
      <w:marBottom w:val="0"/>
      <w:divBdr>
        <w:top w:val="none" w:sz="0" w:space="0" w:color="auto"/>
        <w:left w:val="none" w:sz="0" w:space="0" w:color="auto"/>
        <w:bottom w:val="none" w:sz="0" w:space="0" w:color="auto"/>
        <w:right w:val="none" w:sz="0" w:space="0" w:color="auto"/>
      </w:divBdr>
    </w:div>
    <w:div w:id="735595444">
      <w:bodyDiv w:val="1"/>
      <w:marLeft w:val="0"/>
      <w:marRight w:val="0"/>
      <w:marTop w:val="0"/>
      <w:marBottom w:val="0"/>
      <w:divBdr>
        <w:top w:val="none" w:sz="0" w:space="0" w:color="auto"/>
        <w:left w:val="none" w:sz="0" w:space="0" w:color="auto"/>
        <w:bottom w:val="none" w:sz="0" w:space="0" w:color="auto"/>
        <w:right w:val="none" w:sz="0" w:space="0" w:color="auto"/>
      </w:divBdr>
    </w:div>
    <w:div w:id="748427631">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835997752">
      <w:bodyDiv w:val="1"/>
      <w:marLeft w:val="0"/>
      <w:marRight w:val="0"/>
      <w:marTop w:val="0"/>
      <w:marBottom w:val="0"/>
      <w:divBdr>
        <w:top w:val="none" w:sz="0" w:space="0" w:color="auto"/>
        <w:left w:val="none" w:sz="0" w:space="0" w:color="auto"/>
        <w:bottom w:val="none" w:sz="0" w:space="0" w:color="auto"/>
        <w:right w:val="none" w:sz="0" w:space="0" w:color="auto"/>
      </w:divBdr>
    </w:div>
    <w:div w:id="852955137">
      <w:bodyDiv w:val="1"/>
      <w:marLeft w:val="0"/>
      <w:marRight w:val="0"/>
      <w:marTop w:val="0"/>
      <w:marBottom w:val="0"/>
      <w:divBdr>
        <w:top w:val="none" w:sz="0" w:space="0" w:color="auto"/>
        <w:left w:val="none" w:sz="0" w:space="0" w:color="auto"/>
        <w:bottom w:val="none" w:sz="0" w:space="0" w:color="auto"/>
        <w:right w:val="none" w:sz="0" w:space="0" w:color="auto"/>
      </w:divBdr>
    </w:div>
    <w:div w:id="967665414">
      <w:bodyDiv w:val="1"/>
      <w:marLeft w:val="0"/>
      <w:marRight w:val="0"/>
      <w:marTop w:val="0"/>
      <w:marBottom w:val="0"/>
      <w:divBdr>
        <w:top w:val="none" w:sz="0" w:space="0" w:color="auto"/>
        <w:left w:val="none" w:sz="0" w:space="0" w:color="auto"/>
        <w:bottom w:val="none" w:sz="0" w:space="0" w:color="auto"/>
        <w:right w:val="none" w:sz="0" w:space="0" w:color="auto"/>
      </w:divBdr>
    </w:div>
    <w:div w:id="1023751224">
      <w:bodyDiv w:val="1"/>
      <w:marLeft w:val="0"/>
      <w:marRight w:val="0"/>
      <w:marTop w:val="0"/>
      <w:marBottom w:val="0"/>
      <w:divBdr>
        <w:top w:val="none" w:sz="0" w:space="0" w:color="auto"/>
        <w:left w:val="none" w:sz="0" w:space="0" w:color="auto"/>
        <w:bottom w:val="none" w:sz="0" w:space="0" w:color="auto"/>
        <w:right w:val="none" w:sz="0" w:space="0" w:color="auto"/>
      </w:divBdr>
    </w:div>
    <w:div w:id="1129668932">
      <w:bodyDiv w:val="1"/>
      <w:marLeft w:val="0"/>
      <w:marRight w:val="0"/>
      <w:marTop w:val="0"/>
      <w:marBottom w:val="0"/>
      <w:divBdr>
        <w:top w:val="none" w:sz="0" w:space="0" w:color="auto"/>
        <w:left w:val="none" w:sz="0" w:space="0" w:color="auto"/>
        <w:bottom w:val="none" w:sz="0" w:space="0" w:color="auto"/>
        <w:right w:val="none" w:sz="0" w:space="0" w:color="auto"/>
      </w:divBdr>
    </w:div>
    <w:div w:id="113954171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928575">
      <w:bodyDiv w:val="1"/>
      <w:marLeft w:val="0"/>
      <w:marRight w:val="0"/>
      <w:marTop w:val="0"/>
      <w:marBottom w:val="0"/>
      <w:divBdr>
        <w:top w:val="none" w:sz="0" w:space="0" w:color="auto"/>
        <w:left w:val="none" w:sz="0" w:space="0" w:color="auto"/>
        <w:bottom w:val="none" w:sz="0" w:space="0" w:color="auto"/>
        <w:right w:val="none" w:sz="0" w:space="0" w:color="auto"/>
      </w:divBdr>
    </w:div>
    <w:div w:id="1170290084">
      <w:bodyDiv w:val="1"/>
      <w:marLeft w:val="0"/>
      <w:marRight w:val="0"/>
      <w:marTop w:val="0"/>
      <w:marBottom w:val="0"/>
      <w:divBdr>
        <w:top w:val="none" w:sz="0" w:space="0" w:color="auto"/>
        <w:left w:val="none" w:sz="0" w:space="0" w:color="auto"/>
        <w:bottom w:val="none" w:sz="0" w:space="0" w:color="auto"/>
        <w:right w:val="none" w:sz="0" w:space="0" w:color="auto"/>
      </w:divBdr>
    </w:div>
    <w:div w:id="1291588540">
      <w:bodyDiv w:val="1"/>
      <w:marLeft w:val="0"/>
      <w:marRight w:val="0"/>
      <w:marTop w:val="0"/>
      <w:marBottom w:val="0"/>
      <w:divBdr>
        <w:top w:val="none" w:sz="0" w:space="0" w:color="auto"/>
        <w:left w:val="none" w:sz="0" w:space="0" w:color="auto"/>
        <w:bottom w:val="none" w:sz="0" w:space="0" w:color="auto"/>
        <w:right w:val="none" w:sz="0" w:space="0" w:color="auto"/>
      </w:divBdr>
    </w:div>
    <w:div w:id="1347708954">
      <w:bodyDiv w:val="1"/>
      <w:marLeft w:val="0"/>
      <w:marRight w:val="0"/>
      <w:marTop w:val="0"/>
      <w:marBottom w:val="0"/>
      <w:divBdr>
        <w:top w:val="none" w:sz="0" w:space="0" w:color="auto"/>
        <w:left w:val="none" w:sz="0" w:space="0" w:color="auto"/>
        <w:bottom w:val="none" w:sz="0" w:space="0" w:color="auto"/>
        <w:right w:val="none" w:sz="0" w:space="0" w:color="auto"/>
      </w:divBdr>
    </w:div>
    <w:div w:id="1397632861">
      <w:bodyDiv w:val="1"/>
      <w:marLeft w:val="0"/>
      <w:marRight w:val="0"/>
      <w:marTop w:val="0"/>
      <w:marBottom w:val="0"/>
      <w:divBdr>
        <w:top w:val="none" w:sz="0" w:space="0" w:color="auto"/>
        <w:left w:val="none" w:sz="0" w:space="0" w:color="auto"/>
        <w:bottom w:val="none" w:sz="0" w:space="0" w:color="auto"/>
        <w:right w:val="none" w:sz="0" w:space="0" w:color="auto"/>
      </w:divBdr>
    </w:div>
    <w:div w:id="1461849652">
      <w:bodyDiv w:val="1"/>
      <w:marLeft w:val="0"/>
      <w:marRight w:val="0"/>
      <w:marTop w:val="0"/>
      <w:marBottom w:val="0"/>
      <w:divBdr>
        <w:top w:val="none" w:sz="0" w:space="0" w:color="auto"/>
        <w:left w:val="none" w:sz="0" w:space="0" w:color="auto"/>
        <w:bottom w:val="none" w:sz="0" w:space="0" w:color="auto"/>
        <w:right w:val="none" w:sz="0" w:space="0" w:color="auto"/>
      </w:divBdr>
    </w:div>
    <w:div w:id="1536851146">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77925334">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867138502">
      <w:bodyDiv w:val="1"/>
      <w:marLeft w:val="0"/>
      <w:marRight w:val="0"/>
      <w:marTop w:val="0"/>
      <w:marBottom w:val="0"/>
      <w:divBdr>
        <w:top w:val="none" w:sz="0" w:space="0" w:color="auto"/>
        <w:left w:val="none" w:sz="0" w:space="0" w:color="auto"/>
        <w:bottom w:val="none" w:sz="0" w:space="0" w:color="auto"/>
        <w:right w:val="none" w:sz="0" w:space="0" w:color="auto"/>
      </w:divBdr>
    </w:div>
    <w:div w:id="1878466131">
      <w:bodyDiv w:val="1"/>
      <w:marLeft w:val="0"/>
      <w:marRight w:val="0"/>
      <w:marTop w:val="0"/>
      <w:marBottom w:val="0"/>
      <w:divBdr>
        <w:top w:val="none" w:sz="0" w:space="0" w:color="auto"/>
        <w:left w:val="none" w:sz="0" w:space="0" w:color="auto"/>
        <w:bottom w:val="none" w:sz="0" w:space="0" w:color="auto"/>
        <w:right w:val="none" w:sz="0" w:space="0" w:color="auto"/>
      </w:divBdr>
    </w:div>
    <w:div w:id="205739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l.wikipedia.org/wiki/Programska_oprema" TargetMode="External"/><Relationship Id="rId17" Type="http://schemas.openxmlformats.org/officeDocument/2006/relationships/footer" Target="footer1.xml"/><Relationship Id="rId25" Type="http://schemas.openxmlformats.org/officeDocument/2006/relationships/hyperlink" Target="mailto:infosec.furs@gov.si"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jpes.si/Bonitetne_storitve/S.BON_AJPES/Vzporejanje_bonitetnih_ocen" TargetMode="External"/><Relationship Id="rId24" Type="http://schemas.openxmlformats.org/officeDocument/2006/relationships/hyperlink" Target="http://www.uradni-list.si/1/objava.jsp?urlurid=20044208"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7b5df20e12d26e72f565b29503c9cd98">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7a5964123080dfbad56374073511da27"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VeDIS"/>
              <xsd:enumeration value="v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Tip_x0020_dok_x002e_ xmlns="0bc0c95d-e341-461d-bd2f-bc57e5e8f42b">V: (3) razpisna dokumentacija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Prehod_x0020_na_x0020_MJU xmlns="0bc0c95d-e341-461d-bd2f-bc57e5e8f42b">false</Prehod_x0020_na_x0020_MJU>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88352-68BC-494B-A18B-877C18D72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DD894-12B4-4B18-87F9-105AEE4B35AB}">
  <ds:schemaRefs>
    <ds:schemaRef ds:uri="http://schemas.openxmlformats.org/package/2006/metadata/core-properties"/>
    <ds:schemaRef ds:uri="0bc0c95d-e341-461d-bd2f-bc57e5e8f42b"/>
    <ds:schemaRef ds:uri="http://purl.org/dc/terms/"/>
    <ds:schemaRef ds:uri="http://schemas.microsoft.com/office/infopath/2007/PartnerControls"/>
    <ds:schemaRef ds:uri="http://www.w3.org/XML/1998/namespace"/>
    <ds:schemaRef ds:uri="http://schemas.microsoft.com/office/2006/documentManagement/types"/>
    <ds:schemaRef ds:uri="ed0bfddb-fcde-4be0-b342-62ef9efab949"/>
    <ds:schemaRef ds:uri="http://schemas.microsoft.com/office/2006/metadata/properties"/>
    <ds:schemaRef ds:uri="http://purl.org/dc/elements/1.1/"/>
    <ds:schemaRef ds:uri="http://purl.org/dc/dcmitype/"/>
  </ds:schemaRefs>
</ds:datastoreItem>
</file>

<file path=customXml/itemProps3.xml><?xml version="1.0" encoding="utf-8"?>
<ds:datastoreItem xmlns:ds="http://schemas.openxmlformats.org/officeDocument/2006/customXml" ds:itemID="{3F9574F4-CEB8-4E7E-9D58-9A937D4D6C51}">
  <ds:schemaRefs>
    <ds:schemaRef ds:uri="http://schemas.microsoft.com/sharepoint/v3/contenttype/forms"/>
  </ds:schemaRefs>
</ds:datastoreItem>
</file>

<file path=customXml/itemProps4.xml><?xml version="1.0" encoding="utf-8"?>
<ds:datastoreItem xmlns:ds="http://schemas.openxmlformats.org/officeDocument/2006/customXml" ds:itemID="{0E1FA4C3-DC81-452F-881D-959F1B23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95</Pages>
  <Words>32240</Words>
  <Characters>183773</Characters>
  <Application>Microsoft Office Word</Application>
  <DocSecurity>0</DocSecurity>
  <Lines>1531</Lines>
  <Paragraphs>431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Generalni finančni urad</Company>
  <LinksUpToDate>false</LinksUpToDate>
  <CharactersWithSpaces>215582</CharactersWithSpaces>
  <SharedDoc>false</SharedDoc>
  <HLinks>
    <vt:vector size="252" baseType="variant">
      <vt:variant>
        <vt:i4>5111850</vt:i4>
      </vt:variant>
      <vt:variant>
        <vt:i4>243</vt:i4>
      </vt:variant>
      <vt:variant>
        <vt:i4>0</vt:i4>
      </vt:variant>
      <vt:variant>
        <vt:i4>5</vt:i4>
      </vt:variant>
      <vt:variant>
        <vt:lpwstr>mailto:igor.straus@gov.si</vt:lpwstr>
      </vt:variant>
      <vt:variant>
        <vt:lpwstr/>
      </vt:variant>
      <vt:variant>
        <vt:i4>5177370</vt:i4>
      </vt:variant>
      <vt:variant>
        <vt:i4>240</vt:i4>
      </vt:variant>
      <vt:variant>
        <vt:i4>0</vt:i4>
      </vt:variant>
      <vt:variant>
        <vt:i4>5</vt:i4>
      </vt:variant>
      <vt:variant>
        <vt:lpwstr>http://www.enarocanje.si/pregledobjav.asp</vt:lpwstr>
      </vt:variant>
      <vt:variant>
        <vt:lpwstr/>
      </vt:variant>
      <vt:variant>
        <vt:i4>5177370</vt:i4>
      </vt:variant>
      <vt:variant>
        <vt:i4>237</vt:i4>
      </vt:variant>
      <vt:variant>
        <vt:i4>0</vt:i4>
      </vt:variant>
      <vt:variant>
        <vt:i4>5</vt:i4>
      </vt:variant>
      <vt:variant>
        <vt:lpwstr>http://www.enarocanje.si/pregledobjav.asp</vt:lpwstr>
      </vt:variant>
      <vt:variant>
        <vt:lpwstr/>
      </vt:variant>
      <vt:variant>
        <vt:i4>1835059</vt:i4>
      </vt:variant>
      <vt:variant>
        <vt:i4>230</vt:i4>
      </vt:variant>
      <vt:variant>
        <vt:i4>0</vt:i4>
      </vt:variant>
      <vt:variant>
        <vt:i4>5</vt:i4>
      </vt:variant>
      <vt:variant>
        <vt:lpwstr/>
      </vt:variant>
      <vt:variant>
        <vt:lpwstr>_Toc300148426</vt:lpwstr>
      </vt:variant>
      <vt:variant>
        <vt:i4>1835059</vt:i4>
      </vt:variant>
      <vt:variant>
        <vt:i4>224</vt:i4>
      </vt:variant>
      <vt:variant>
        <vt:i4>0</vt:i4>
      </vt:variant>
      <vt:variant>
        <vt:i4>5</vt:i4>
      </vt:variant>
      <vt:variant>
        <vt:lpwstr/>
      </vt:variant>
      <vt:variant>
        <vt:lpwstr>_Toc300148425</vt:lpwstr>
      </vt:variant>
      <vt:variant>
        <vt:i4>1835059</vt:i4>
      </vt:variant>
      <vt:variant>
        <vt:i4>218</vt:i4>
      </vt:variant>
      <vt:variant>
        <vt:i4>0</vt:i4>
      </vt:variant>
      <vt:variant>
        <vt:i4>5</vt:i4>
      </vt:variant>
      <vt:variant>
        <vt:lpwstr/>
      </vt:variant>
      <vt:variant>
        <vt:lpwstr>_Toc300148424</vt:lpwstr>
      </vt:variant>
      <vt:variant>
        <vt:i4>1835059</vt:i4>
      </vt:variant>
      <vt:variant>
        <vt:i4>212</vt:i4>
      </vt:variant>
      <vt:variant>
        <vt:i4>0</vt:i4>
      </vt:variant>
      <vt:variant>
        <vt:i4>5</vt:i4>
      </vt:variant>
      <vt:variant>
        <vt:lpwstr/>
      </vt:variant>
      <vt:variant>
        <vt:lpwstr>_Toc300148423</vt:lpwstr>
      </vt:variant>
      <vt:variant>
        <vt:i4>1835059</vt:i4>
      </vt:variant>
      <vt:variant>
        <vt:i4>206</vt:i4>
      </vt:variant>
      <vt:variant>
        <vt:i4>0</vt:i4>
      </vt:variant>
      <vt:variant>
        <vt:i4>5</vt:i4>
      </vt:variant>
      <vt:variant>
        <vt:lpwstr/>
      </vt:variant>
      <vt:variant>
        <vt:lpwstr>_Toc300148422</vt:lpwstr>
      </vt:variant>
      <vt:variant>
        <vt:i4>1835059</vt:i4>
      </vt:variant>
      <vt:variant>
        <vt:i4>200</vt:i4>
      </vt:variant>
      <vt:variant>
        <vt:i4>0</vt:i4>
      </vt:variant>
      <vt:variant>
        <vt:i4>5</vt:i4>
      </vt:variant>
      <vt:variant>
        <vt:lpwstr/>
      </vt:variant>
      <vt:variant>
        <vt:lpwstr>_Toc300148421</vt:lpwstr>
      </vt:variant>
      <vt:variant>
        <vt:i4>1835059</vt:i4>
      </vt:variant>
      <vt:variant>
        <vt:i4>194</vt:i4>
      </vt:variant>
      <vt:variant>
        <vt:i4>0</vt:i4>
      </vt:variant>
      <vt:variant>
        <vt:i4>5</vt:i4>
      </vt:variant>
      <vt:variant>
        <vt:lpwstr/>
      </vt:variant>
      <vt:variant>
        <vt:lpwstr>_Toc300148420</vt:lpwstr>
      </vt:variant>
      <vt:variant>
        <vt:i4>2031667</vt:i4>
      </vt:variant>
      <vt:variant>
        <vt:i4>188</vt:i4>
      </vt:variant>
      <vt:variant>
        <vt:i4>0</vt:i4>
      </vt:variant>
      <vt:variant>
        <vt:i4>5</vt:i4>
      </vt:variant>
      <vt:variant>
        <vt:lpwstr/>
      </vt:variant>
      <vt:variant>
        <vt:lpwstr>_Toc300148419</vt:lpwstr>
      </vt:variant>
      <vt:variant>
        <vt:i4>2031667</vt:i4>
      </vt:variant>
      <vt:variant>
        <vt:i4>182</vt:i4>
      </vt:variant>
      <vt:variant>
        <vt:i4>0</vt:i4>
      </vt:variant>
      <vt:variant>
        <vt:i4>5</vt:i4>
      </vt:variant>
      <vt:variant>
        <vt:lpwstr/>
      </vt:variant>
      <vt:variant>
        <vt:lpwstr>_Toc300148418</vt:lpwstr>
      </vt:variant>
      <vt:variant>
        <vt:i4>2031667</vt:i4>
      </vt:variant>
      <vt:variant>
        <vt:i4>176</vt:i4>
      </vt:variant>
      <vt:variant>
        <vt:i4>0</vt:i4>
      </vt:variant>
      <vt:variant>
        <vt:i4>5</vt:i4>
      </vt:variant>
      <vt:variant>
        <vt:lpwstr/>
      </vt:variant>
      <vt:variant>
        <vt:lpwstr>_Toc300148417</vt:lpwstr>
      </vt:variant>
      <vt:variant>
        <vt:i4>2031667</vt:i4>
      </vt:variant>
      <vt:variant>
        <vt:i4>170</vt:i4>
      </vt:variant>
      <vt:variant>
        <vt:i4>0</vt:i4>
      </vt:variant>
      <vt:variant>
        <vt:i4>5</vt:i4>
      </vt:variant>
      <vt:variant>
        <vt:lpwstr/>
      </vt:variant>
      <vt:variant>
        <vt:lpwstr>_Toc300148416</vt:lpwstr>
      </vt:variant>
      <vt:variant>
        <vt:i4>2031667</vt:i4>
      </vt:variant>
      <vt:variant>
        <vt:i4>164</vt:i4>
      </vt:variant>
      <vt:variant>
        <vt:i4>0</vt:i4>
      </vt:variant>
      <vt:variant>
        <vt:i4>5</vt:i4>
      </vt:variant>
      <vt:variant>
        <vt:lpwstr/>
      </vt:variant>
      <vt:variant>
        <vt:lpwstr>_Toc300148415</vt:lpwstr>
      </vt:variant>
      <vt:variant>
        <vt:i4>2031667</vt:i4>
      </vt:variant>
      <vt:variant>
        <vt:i4>158</vt:i4>
      </vt:variant>
      <vt:variant>
        <vt:i4>0</vt:i4>
      </vt:variant>
      <vt:variant>
        <vt:i4>5</vt:i4>
      </vt:variant>
      <vt:variant>
        <vt:lpwstr/>
      </vt:variant>
      <vt:variant>
        <vt:lpwstr>_Toc300148414</vt:lpwstr>
      </vt:variant>
      <vt:variant>
        <vt:i4>2031667</vt:i4>
      </vt:variant>
      <vt:variant>
        <vt:i4>152</vt:i4>
      </vt:variant>
      <vt:variant>
        <vt:i4>0</vt:i4>
      </vt:variant>
      <vt:variant>
        <vt:i4>5</vt:i4>
      </vt:variant>
      <vt:variant>
        <vt:lpwstr/>
      </vt:variant>
      <vt:variant>
        <vt:lpwstr>_Toc300148413</vt:lpwstr>
      </vt:variant>
      <vt:variant>
        <vt:i4>2031667</vt:i4>
      </vt:variant>
      <vt:variant>
        <vt:i4>146</vt:i4>
      </vt:variant>
      <vt:variant>
        <vt:i4>0</vt:i4>
      </vt:variant>
      <vt:variant>
        <vt:i4>5</vt:i4>
      </vt:variant>
      <vt:variant>
        <vt:lpwstr/>
      </vt:variant>
      <vt:variant>
        <vt:lpwstr>_Toc300148412</vt:lpwstr>
      </vt:variant>
      <vt:variant>
        <vt:i4>2031667</vt:i4>
      </vt:variant>
      <vt:variant>
        <vt:i4>140</vt:i4>
      </vt:variant>
      <vt:variant>
        <vt:i4>0</vt:i4>
      </vt:variant>
      <vt:variant>
        <vt:i4>5</vt:i4>
      </vt:variant>
      <vt:variant>
        <vt:lpwstr/>
      </vt:variant>
      <vt:variant>
        <vt:lpwstr>_Toc300148411</vt:lpwstr>
      </vt:variant>
      <vt:variant>
        <vt:i4>2031667</vt:i4>
      </vt:variant>
      <vt:variant>
        <vt:i4>134</vt:i4>
      </vt:variant>
      <vt:variant>
        <vt:i4>0</vt:i4>
      </vt:variant>
      <vt:variant>
        <vt:i4>5</vt:i4>
      </vt:variant>
      <vt:variant>
        <vt:lpwstr/>
      </vt:variant>
      <vt:variant>
        <vt:lpwstr>_Toc300148410</vt:lpwstr>
      </vt:variant>
      <vt:variant>
        <vt:i4>1966131</vt:i4>
      </vt:variant>
      <vt:variant>
        <vt:i4>128</vt:i4>
      </vt:variant>
      <vt:variant>
        <vt:i4>0</vt:i4>
      </vt:variant>
      <vt:variant>
        <vt:i4>5</vt:i4>
      </vt:variant>
      <vt:variant>
        <vt:lpwstr/>
      </vt:variant>
      <vt:variant>
        <vt:lpwstr>_Toc300148409</vt:lpwstr>
      </vt:variant>
      <vt:variant>
        <vt:i4>1966131</vt:i4>
      </vt:variant>
      <vt:variant>
        <vt:i4>122</vt:i4>
      </vt:variant>
      <vt:variant>
        <vt:i4>0</vt:i4>
      </vt:variant>
      <vt:variant>
        <vt:i4>5</vt:i4>
      </vt:variant>
      <vt:variant>
        <vt:lpwstr/>
      </vt:variant>
      <vt:variant>
        <vt:lpwstr>_Toc300148408</vt:lpwstr>
      </vt:variant>
      <vt:variant>
        <vt:i4>1966131</vt:i4>
      </vt:variant>
      <vt:variant>
        <vt:i4>116</vt:i4>
      </vt:variant>
      <vt:variant>
        <vt:i4>0</vt:i4>
      </vt:variant>
      <vt:variant>
        <vt:i4>5</vt:i4>
      </vt:variant>
      <vt:variant>
        <vt:lpwstr/>
      </vt:variant>
      <vt:variant>
        <vt:lpwstr>_Toc300148407</vt:lpwstr>
      </vt:variant>
      <vt:variant>
        <vt:i4>1966131</vt:i4>
      </vt:variant>
      <vt:variant>
        <vt:i4>110</vt:i4>
      </vt:variant>
      <vt:variant>
        <vt:i4>0</vt:i4>
      </vt:variant>
      <vt:variant>
        <vt:i4>5</vt:i4>
      </vt:variant>
      <vt:variant>
        <vt:lpwstr/>
      </vt:variant>
      <vt:variant>
        <vt:lpwstr>_Toc300148406</vt:lpwstr>
      </vt:variant>
      <vt:variant>
        <vt:i4>1966131</vt:i4>
      </vt:variant>
      <vt:variant>
        <vt:i4>104</vt:i4>
      </vt:variant>
      <vt:variant>
        <vt:i4>0</vt:i4>
      </vt:variant>
      <vt:variant>
        <vt:i4>5</vt:i4>
      </vt:variant>
      <vt:variant>
        <vt:lpwstr/>
      </vt:variant>
      <vt:variant>
        <vt:lpwstr>_Toc300148405</vt:lpwstr>
      </vt:variant>
      <vt:variant>
        <vt:i4>1966131</vt:i4>
      </vt:variant>
      <vt:variant>
        <vt:i4>98</vt:i4>
      </vt:variant>
      <vt:variant>
        <vt:i4>0</vt:i4>
      </vt:variant>
      <vt:variant>
        <vt:i4>5</vt:i4>
      </vt:variant>
      <vt:variant>
        <vt:lpwstr/>
      </vt:variant>
      <vt:variant>
        <vt:lpwstr>_Toc300148404</vt:lpwstr>
      </vt:variant>
      <vt:variant>
        <vt:i4>1966131</vt:i4>
      </vt:variant>
      <vt:variant>
        <vt:i4>92</vt:i4>
      </vt:variant>
      <vt:variant>
        <vt:i4>0</vt:i4>
      </vt:variant>
      <vt:variant>
        <vt:i4>5</vt:i4>
      </vt:variant>
      <vt:variant>
        <vt:lpwstr/>
      </vt:variant>
      <vt:variant>
        <vt:lpwstr>_Toc300148403</vt:lpwstr>
      </vt:variant>
      <vt:variant>
        <vt:i4>1966131</vt:i4>
      </vt:variant>
      <vt:variant>
        <vt:i4>86</vt:i4>
      </vt:variant>
      <vt:variant>
        <vt:i4>0</vt:i4>
      </vt:variant>
      <vt:variant>
        <vt:i4>5</vt:i4>
      </vt:variant>
      <vt:variant>
        <vt:lpwstr/>
      </vt:variant>
      <vt:variant>
        <vt:lpwstr>_Toc300148402</vt:lpwstr>
      </vt:variant>
      <vt:variant>
        <vt:i4>1966131</vt:i4>
      </vt:variant>
      <vt:variant>
        <vt:i4>80</vt:i4>
      </vt:variant>
      <vt:variant>
        <vt:i4>0</vt:i4>
      </vt:variant>
      <vt:variant>
        <vt:i4>5</vt:i4>
      </vt:variant>
      <vt:variant>
        <vt:lpwstr/>
      </vt:variant>
      <vt:variant>
        <vt:lpwstr>_Toc300148401</vt:lpwstr>
      </vt:variant>
      <vt:variant>
        <vt:i4>1966131</vt:i4>
      </vt:variant>
      <vt:variant>
        <vt:i4>74</vt:i4>
      </vt:variant>
      <vt:variant>
        <vt:i4>0</vt:i4>
      </vt:variant>
      <vt:variant>
        <vt:i4>5</vt:i4>
      </vt:variant>
      <vt:variant>
        <vt:lpwstr/>
      </vt:variant>
      <vt:variant>
        <vt:lpwstr>_Toc300148400</vt:lpwstr>
      </vt:variant>
      <vt:variant>
        <vt:i4>1507380</vt:i4>
      </vt:variant>
      <vt:variant>
        <vt:i4>68</vt:i4>
      </vt:variant>
      <vt:variant>
        <vt:i4>0</vt:i4>
      </vt:variant>
      <vt:variant>
        <vt:i4>5</vt:i4>
      </vt:variant>
      <vt:variant>
        <vt:lpwstr/>
      </vt:variant>
      <vt:variant>
        <vt:lpwstr>_Toc300148399</vt:lpwstr>
      </vt:variant>
      <vt:variant>
        <vt:i4>1507380</vt:i4>
      </vt:variant>
      <vt:variant>
        <vt:i4>62</vt:i4>
      </vt:variant>
      <vt:variant>
        <vt:i4>0</vt:i4>
      </vt:variant>
      <vt:variant>
        <vt:i4>5</vt:i4>
      </vt:variant>
      <vt:variant>
        <vt:lpwstr/>
      </vt:variant>
      <vt:variant>
        <vt:lpwstr>_Toc300148398</vt:lpwstr>
      </vt:variant>
      <vt:variant>
        <vt:i4>1507380</vt:i4>
      </vt:variant>
      <vt:variant>
        <vt:i4>56</vt:i4>
      </vt:variant>
      <vt:variant>
        <vt:i4>0</vt:i4>
      </vt:variant>
      <vt:variant>
        <vt:i4>5</vt:i4>
      </vt:variant>
      <vt:variant>
        <vt:lpwstr/>
      </vt:variant>
      <vt:variant>
        <vt:lpwstr>_Toc300148397</vt:lpwstr>
      </vt:variant>
      <vt:variant>
        <vt:i4>1507380</vt:i4>
      </vt:variant>
      <vt:variant>
        <vt:i4>50</vt:i4>
      </vt:variant>
      <vt:variant>
        <vt:i4>0</vt:i4>
      </vt:variant>
      <vt:variant>
        <vt:i4>5</vt:i4>
      </vt:variant>
      <vt:variant>
        <vt:lpwstr/>
      </vt:variant>
      <vt:variant>
        <vt:lpwstr>_Toc300148396</vt:lpwstr>
      </vt:variant>
      <vt:variant>
        <vt:i4>1507380</vt:i4>
      </vt:variant>
      <vt:variant>
        <vt:i4>44</vt:i4>
      </vt:variant>
      <vt:variant>
        <vt:i4>0</vt:i4>
      </vt:variant>
      <vt:variant>
        <vt:i4>5</vt:i4>
      </vt:variant>
      <vt:variant>
        <vt:lpwstr/>
      </vt:variant>
      <vt:variant>
        <vt:lpwstr>_Toc300148395</vt:lpwstr>
      </vt:variant>
      <vt:variant>
        <vt:i4>1507380</vt:i4>
      </vt:variant>
      <vt:variant>
        <vt:i4>38</vt:i4>
      </vt:variant>
      <vt:variant>
        <vt:i4>0</vt:i4>
      </vt:variant>
      <vt:variant>
        <vt:i4>5</vt:i4>
      </vt:variant>
      <vt:variant>
        <vt:lpwstr/>
      </vt:variant>
      <vt:variant>
        <vt:lpwstr>_Toc300148394</vt:lpwstr>
      </vt:variant>
      <vt:variant>
        <vt:i4>1507380</vt:i4>
      </vt:variant>
      <vt:variant>
        <vt:i4>32</vt:i4>
      </vt:variant>
      <vt:variant>
        <vt:i4>0</vt:i4>
      </vt:variant>
      <vt:variant>
        <vt:i4>5</vt:i4>
      </vt:variant>
      <vt:variant>
        <vt:lpwstr/>
      </vt:variant>
      <vt:variant>
        <vt:lpwstr>_Toc300148393</vt:lpwstr>
      </vt:variant>
      <vt:variant>
        <vt:i4>1507380</vt:i4>
      </vt:variant>
      <vt:variant>
        <vt:i4>26</vt:i4>
      </vt:variant>
      <vt:variant>
        <vt:i4>0</vt:i4>
      </vt:variant>
      <vt:variant>
        <vt:i4>5</vt:i4>
      </vt:variant>
      <vt:variant>
        <vt:lpwstr/>
      </vt:variant>
      <vt:variant>
        <vt:lpwstr>_Toc300148392</vt:lpwstr>
      </vt:variant>
      <vt:variant>
        <vt:i4>1507380</vt:i4>
      </vt:variant>
      <vt:variant>
        <vt:i4>20</vt:i4>
      </vt:variant>
      <vt:variant>
        <vt:i4>0</vt:i4>
      </vt:variant>
      <vt:variant>
        <vt:i4>5</vt:i4>
      </vt:variant>
      <vt:variant>
        <vt:lpwstr/>
      </vt:variant>
      <vt:variant>
        <vt:lpwstr>_Toc300148391</vt:lpwstr>
      </vt:variant>
      <vt:variant>
        <vt:i4>1507380</vt:i4>
      </vt:variant>
      <vt:variant>
        <vt:i4>14</vt:i4>
      </vt:variant>
      <vt:variant>
        <vt:i4>0</vt:i4>
      </vt:variant>
      <vt:variant>
        <vt:i4>5</vt:i4>
      </vt:variant>
      <vt:variant>
        <vt:lpwstr/>
      </vt:variant>
      <vt:variant>
        <vt:lpwstr>_Toc300148390</vt:lpwstr>
      </vt:variant>
      <vt:variant>
        <vt:i4>1441844</vt:i4>
      </vt:variant>
      <vt:variant>
        <vt:i4>8</vt:i4>
      </vt:variant>
      <vt:variant>
        <vt:i4>0</vt:i4>
      </vt:variant>
      <vt:variant>
        <vt:i4>5</vt:i4>
      </vt:variant>
      <vt:variant>
        <vt:lpwstr/>
      </vt:variant>
      <vt:variant>
        <vt:lpwstr>_Toc300148389</vt:lpwstr>
      </vt:variant>
      <vt:variant>
        <vt:i4>1441844</vt:i4>
      </vt:variant>
      <vt:variant>
        <vt:i4>2</vt:i4>
      </vt:variant>
      <vt:variant>
        <vt:i4>0</vt:i4>
      </vt:variant>
      <vt:variant>
        <vt:i4>5</vt:i4>
      </vt:variant>
      <vt:variant>
        <vt:lpwstr/>
      </vt:variant>
      <vt:variant>
        <vt:lpwstr>_Toc300148388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Igor Štraus</cp:lastModifiedBy>
  <cp:revision>8</cp:revision>
  <cp:lastPrinted>2021-03-25T13:26:00Z</cp:lastPrinted>
  <dcterms:created xsi:type="dcterms:W3CDTF">2021-04-07T09:37:00Z</dcterms:created>
  <dcterms:modified xsi:type="dcterms:W3CDTF">2021-04-07T12:34:00Z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ies>
</file>